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F5BF8" w14:textId="77777777" w:rsidR="00677C3A" w:rsidRDefault="00412D44" w:rsidP="00412D44">
      <w:pPr>
        <w:jc w:val="center"/>
        <w:rPr>
          <w:rFonts w:ascii="標楷體" w:eastAsia="標楷體" w:hAnsi="標楷體"/>
          <w:sz w:val="32"/>
          <w:szCs w:val="24"/>
        </w:rPr>
      </w:pPr>
      <w:r w:rsidRPr="00412D44">
        <w:rPr>
          <w:rFonts w:ascii="標楷體" w:eastAsia="標楷體" w:hAnsi="標楷體" w:hint="eastAsia"/>
          <w:sz w:val="32"/>
          <w:szCs w:val="24"/>
        </w:rPr>
        <w:t>東海大學</w:t>
      </w:r>
      <w:r w:rsidR="00F12D15" w:rsidRPr="00412D44">
        <w:rPr>
          <w:rFonts w:ascii="標楷體" w:eastAsia="標楷體" w:hAnsi="標楷體" w:hint="eastAsia"/>
          <w:sz w:val="32"/>
          <w:szCs w:val="24"/>
        </w:rPr>
        <w:t>財金系</w:t>
      </w:r>
      <w:r w:rsidR="004E58E6" w:rsidRPr="00F75980">
        <w:rPr>
          <w:rFonts w:ascii="標楷體" w:eastAsia="標楷體" w:hAnsi="標楷體" w:hint="eastAsia"/>
          <w:color w:val="FF0000"/>
          <w:sz w:val="32"/>
          <w:szCs w:val="24"/>
        </w:rPr>
        <w:t>「</w:t>
      </w:r>
      <w:r w:rsidR="00401F65">
        <w:rPr>
          <w:rFonts w:ascii="標楷體" w:eastAsia="標楷體" w:hAnsi="標楷體" w:hint="eastAsia"/>
          <w:color w:val="FF0000"/>
          <w:sz w:val="32"/>
          <w:szCs w:val="24"/>
        </w:rPr>
        <w:t>生活助學金</w:t>
      </w:r>
      <w:r w:rsidR="00DB1223" w:rsidRPr="00F75980">
        <w:rPr>
          <w:rFonts w:ascii="標楷體" w:eastAsia="標楷體" w:hAnsi="標楷體" w:hint="eastAsia"/>
          <w:color w:val="FF0000"/>
          <w:sz w:val="32"/>
          <w:szCs w:val="24"/>
        </w:rPr>
        <w:t>與</w:t>
      </w:r>
      <w:r w:rsidR="00F12D15" w:rsidRPr="00F75980">
        <w:rPr>
          <w:rFonts w:ascii="標楷體" w:eastAsia="標楷體" w:hAnsi="標楷體" w:hint="eastAsia"/>
          <w:color w:val="FF0000"/>
          <w:sz w:val="32"/>
          <w:szCs w:val="24"/>
        </w:rPr>
        <w:t>急難救助金」</w:t>
      </w:r>
      <w:r w:rsidR="00FB41F4">
        <w:rPr>
          <w:rFonts w:ascii="標楷體" w:eastAsia="標楷體" w:hAnsi="標楷體" w:hint="eastAsia"/>
          <w:sz w:val="32"/>
          <w:szCs w:val="24"/>
        </w:rPr>
        <w:t>實施</w:t>
      </w:r>
      <w:r w:rsidR="004E2937" w:rsidRPr="00412D44">
        <w:rPr>
          <w:rFonts w:ascii="標楷體" w:eastAsia="標楷體" w:hAnsi="標楷體"/>
          <w:sz w:val="32"/>
          <w:szCs w:val="24"/>
        </w:rPr>
        <w:t>辦法</w:t>
      </w:r>
      <w:bookmarkStart w:id="0" w:name="_GoBack"/>
      <w:bookmarkEnd w:id="0"/>
    </w:p>
    <w:p w14:paraId="70D7DDBB" w14:textId="77777777" w:rsidR="007B5CBC" w:rsidRDefault="00544D6E" w:rsidP="00544D6E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101年11月</w:t>
      </w:r>
      <w:r w:rsidR="008A61FF">
        <w:rPr>
          <w:rFonts w:ascii="標楷體" w:eastAsia="標楷體" w:hAnsi="標楷體" w:hint="eastAsia"/>
          <w:sz w:val="20"/>
          <w:szCs w:val="20"/>
        </w:rPr>
        <w:t>0</w:t>
      </w:r>
      <w:r>
        <w:rPr>
          <w:rFonts w:ascii="標楷體" w:eastAsia="標楷體" w:hAnsi="標楷體" w:hint="eastAsia"/>
          <w:sz w:val="20"/>
          <w:szCs w:val="20"/>
        </w:rPr>
        <w:t>1日系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sz w:val="20"/>
          <w:szCs w:val="20"/>
        </w:rPr>
        <w:t>會議</w:t>
      </w:r>
      <w:r w:rsidR="00AF47A0">
        <w:rPr>
          <w:rFonts w:ascii="標楷體" w:eastAsia="標楷體" w:hAnsi="標楷體" w:hint="eastAsia"/>
          <w:sz w:val="20"/>
          <w:szCs w:val="20"/>
        </w:rPr>
        <w:t>通過</w:t>
      </w:r>
    </w:p>
    <w:p w14:paraId="24624852" w14:textId="77777777" w:rsidR="00447C51" w:rsidRDefault="007B5CBC" w:rsidP="00544D6E">
      <w:pPr>
        <w:jc w:val="right"/>
        <w:rPr>
          <w:rFonts w:ascii="標楷體" w:eastAsia="標楷體" w:hAnsi="標楷體"/>
          <w:sz w:val="20"/>
          <w:szCs w:val="20"/>
        </w:rPr>
      </w:pPr>
      <w:r w:rsidRPr="007B5CBC">
        <w:rPr>
          <w:rFonts w:ascii="標楷體" w:eastAsia="標楷體" w:hAnsi="標楷體" w:hint="eastAsia"/>
          <w:sz w:val="20"/>
          <w:szCs w:val="20"/>
        </w:rPr>
        <w:t>103年</w:t>
      </w:r>
      <w:r w:rsidR="008A61FF">
        <w:rPr>
          <w:rFonts w:ascii="標楷體" w:eastAsia="標楷體" w:hAnsi="標楷體" w:hint="eastAsia"/>
          <w:sz w:val="20"/>
          <w:szCs w:val="20"/>
        </w:rPr>
        <w:t>0</w:t>
      </w:r>
      <w:r w:rsidRPr="007B5CBC">
        <w:rPr>
          <w:rFonts w:ascii="標楷體" w:eastAsia="標楷體" w:hAnsi="標楷體" w:hint="eastAsia"/>
          <w:sz w:val="20"/>
          <w:szCs w:val="20"/>
        </w:rPr>
        <w:t>9月25日系</w:t>
      </w:r>
      <w:proofErr w:type="gramStart"/>
      <w:r w:rsidRPr="007B5CBC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7B5CBC">
        <w:rPr>
          <w:rFonts w:ascii="標楷體" w:eastAsia="標楷體" w:hAnsi="標楷體" w:hint="eastAsia"/>
          <w:sz w:val="20"/>
          <w:szCs w:val="20"/>
        </w:rPr>
        <w:t>會議修訂</w:t>
      </w:r>
    </w:p>
    <w:p w14:paraId="697D463B" w14:textId="77777777" w:rsidR="00EA287E" w:rsidRDefault="00447C51" w:rsidP="00544D6E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106年</w:t>
      </w:r>
      <w:r w:rsidR="008A61FF">
        <w:rPr>
          <w:rFonts w:ascii="標楷體" w:eastAsia="標楷體" w:hAnsi="標楷體" w:hint="eastAsia"/>
          <w:sz w:val="20"/>
          <w:szCs w:val="20"/>
        </w:rPr>
        <w:t>0</w:t>
      </w:r>
      <w:r>
        <w:rPr>
          <w:rFonts w:ascii="標楷體" w:eastAsia="標楷體" w:hAnsi="標楷體" w:hint="eastAsia"/>
          <w:sz w:val="20"/>
          <w:szCs w:val="20"/>
        </w:rPr>
        <w:t>4月</w:t>
      </w:r>
      <w:r w:rsidR="008A61FF">
        <w:rPr>
          <w:rFonts w:ascii="標楷體" w:eastAsia="標楷體" w:hAnsi="標楷體" w:hint="eastAsia"/>
          <w:sz w:val="20"/>
          <w:szCs w:val="20"/>
        </w:rPr>
        <w:t>0</w:t>
      </w:r>
      <w:r>
        <w:rPr>
          <w:rFonts w:ascii="標楷體" w:eastAsia="標楷體" w:hAnsi="標楷體" w:hint="eastAsia"/>
          <w:sz w:val="20"/>
          <w:szCs w:val="20"/>
        </w:rPr>
        <w:t>7日系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sz w:val="20"/>
          <w:szCs w:val="20"/>
        </w:rPr>
        <w:t>會議</w:t>
      </w:r>
      <w:r w:rsidR="00EA287E">
        <w:rPr>
          <w:rFonts w:ascii="標楷體" w:eastAsia="標楷體" w:hAnsi="標楷體" w:hint="eastAsia"/>
          <w:sz w:val="20"/>
          <w:szCs w:val="20"/>
        </w:rPr>
        <w:t>修訂</w:t>
      </w:r>
    </w:p>
    <w:p w14:paraId="05FC3A7A" w14:textId="77777777" w:rsidR="00401F65" w:rsidRPr="00401F65" w:rsidRDefault="00401F65" w:rsidP="00544D6E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401F65">
        <w:rPr>
          <w:rFonts w:ascii="標楷體" w:eastAsia="標楷體" w:hAnsi="標楷體" w:hint="eastAsia"/>
          <w:color w:val="FF0000"/>
          <w:sz w:val="20"/>
          <w:szCs w:val="20"/>
        </w:rPr>
        <w:t>110年03月03日系</w:t>
      </w:r>
      <w:proofErr w:type="gramStart"/>
      <w:r w:rsidRPr="00401F65"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 w:rsidRPr="00401F65">
        <w:rPr>
          <w:rFonts w:ascii="標楷體" w:eastAsia="標楷體" w:hAnsi="標楷體" w:hint="eastAsia"/>
          <w:color w:val="FF0000"/>
          <w:sz w:val="20"/>
          <w:szCs w:val="20"/>
        </w:rPr>
        <w:t>會議修訂</w:t>
      </w:r>
    </w:p>
    <w:p w14:paraId="385C0328" w14:textId="77777777" w:rsidR="00544D6E" w:rsidRDefault="00544D6E" w:rsidP="00544D6E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</w:t>
      </w:r>
    </w:p>
    <w:p w14:paraId="3CF1EF25" w14:textId="77777777" w:rsidR="003221CE" w:rsidRDefault="00677C3A" w:rsidP="003221C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1CE">
        <w:rPr>
          <w:rFonts w:ascii="標楷體" w:eastAsia="標楷體" w:hAnsi="標楷體"/>
          <w:szCs w:val="24"/>
        </w:rPr>
        <w:t>目的：協助本系</w:t>
      </w:r>
      <w:r w:rsidR="00DB1223">
        <w:rPr>
          <w:rFonts w:ascii="標楷體" w:eastAsia="標楷體" w:hAnsi="標楷體" w:hint="eastAsia"/>
          <w:szCs w:val="24"/>
        </w:rPr>
        <w:t>(所)</w:t>
      </w:r>
      <w:r w:rsidR="00A10DF5" w:rsidRPr="00A10DF5">
        <w:rPr>
          <w:rFonts w:ascii="標楷體" w:eastAsia="標楷體" w:hAnsi="標楷體" w:hint="eastAsia"/>
          <w:color w:val="FF0000"/>
          <w:szCs w:val="24"/>
        </w:rPr>
        <w:t>弱勢</w:t>
      </w:r>
      <w:r w:rsidR="00DB1223">
        <w:rPr>
          <w:rFonts w:ascii="標楷體" w:eastAsia="標楷體" w:hAnsi="標楷體" w:hint="eastAsia"/>
          <w:szCs w:val="24"/>
        </w:rPr>
        <w:t>與</w:t>
      </w:r>
      <w:r w:rsidR="004E58E6">
        <w:rPr>
          <w:rFonts w:ascii="標楷體" w:eastAsia="標楷體" w:hAnsi="標楷體" w:hint="eastAsia"/>
          <w:szCs w:val="24"/>
        </w:rPr>
        <w:t>急難救助需求</w:t>
      </w:r>
      <w:r w:rsidRPr="003221CE">
        <w:rPr>
          <w:rFonts w:ascii="標楷體" w:eastAsia="標楷體" w:hAnsi="標楷體"/>
          <w:szCs w:val="24"/>
        </w:rPr>
        <w:t>學生，順利完成</w:t>
      </w:r>
      <w:r w:rsidR="004E2937" w:rsidRPr="003221CE">
        <w:rPr>
          <w:rFonts w:ascii="標楷體" w:eastAsia="標楷體" w:hAnsi="標楷體"/>
          <w:szCs w:val="24"/>
        </w:rPr>
        <w:t>學業。</w:t>
      </w:r>
    </w:p>
    <w:p w14:paraId="28704193" w14:textId="77777777" w:rsidR="004B6653" w:rsidRPr="004E58E6" w:rsidRDefault="004B6653" w:rsidP="003221C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58E6">
        <w:rPr>
          <w:rFonts w:ascii="標楷體" w:eastAsia="標楷體" w:hAnsi="標楷體" w:hint="eastAsia"/>
          <w:szCs w:val="24"/>
        </w:rPr>
        <w:t>對象：獎助對象為本系</w:t>
      </w:r>
      <w:r w:rsidR="00B616C8" w:rsidRPr="004E58E6">
        <w:rPr>
          <w:rFonts w:ascii="標楷體" w:eastAsia="標楷體" w:hAnsi="標楷體" w:hint="eastAsia"/>
          <w:szCs w:val="24"/>
        </w:rPr>
        <w:t>(</w:t>
      </w:r>
      <w:r w:rsidRPr="004E58E6">
        <w:rPr>
          <w:rFonts w:ascii="標楷體" w:eastAsia="標楷體" w:hAnsi="標楷體" w:hint="eastAsia"/>
          <w:szCs w:val="24"/>
        </w:rPr>
        <w:t>所</w:t>
      </w:r>
      <w:r w:rsidR="00B616C8" w:rsidRPr="004E58E6">
        <w:rPr>
          <w:rFonts w:ascii="標楷體" w:eastAsia="標楷體" w:hAnsi="標楷體" w:hint="eastAsia"/>
          <w:szCs w:val="24"/>
        </w:rPr>
        <w:t>)</w:t>
      </w:r>
      <w:r w:rsidR="00A10DF5" w:rsidRPr="00A10DF5">
        <w:rPr>
          <w:rFonts w:ascii="標楷體" w:eastAsia="標楷體" w:hAnsi="標楷體" w:hint="eastAsia"/>
          <w:color w:val="FF0000"/>
          <w:szCs w:val="24"/>
        </w:rPr>
        <w:t>弱勢</w:t>
      </w:r>
      <w:r w:rsidR="00DB1223">
        <w:rPr>
          <w:rFonts w:ascii="標楷體" w:eastAsia="標楷體" w:hAnsi="標楷體" w:hint="eastAsia"/>
          <w:szCs w:val="24"/>
        </w:rPr>
        <w:t>與</w:t>
      </w:r>
      <w:r w:rsidRPr="004E58E6">
        <w:rPr>
          <w:rFonts w:ascii="標楷體" w:eastAsia="標楷體" w:hAnsi="標楷體" w:hint="eastAsia"/>
          <w:szCs w:val="24"/>
        </w:rPr>
        <w:t>急難救助需求的學生。</w:t>
      </w:r>
    </w:p>
    <w:p w14:paraId="759063CA" w14:textId="77777777" w:rsidR="009527D1" w:rsidRPr="004E58E6" w:rsidRDefault="004E2937" w:rsidP="003221C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58E6">
        <w:rPr>
          <w:rFonts w:ascii="標楷體" w:eastAsia="標楷體" w:hAnsi="標楷體"/>
          <w:szCs w:val="24"/>
        </w:rPr>
        <w:t>名額：每學期依申請人數及申請人之實際狀況</w:t>
      </w:r>
      <w:r w:rsidR="003221CE" w:rsidRPr="004E58E6">
        <w:rPr>
          <w:rFonts w:ascii="標楷體" w:eastAsia="標楷體" w:hAnsi="標楷體" w:hint="eastAsia"/>
          <w:szCs w:val="24"/>
        </w:rPr>
        <w:t>核發</w:t>
      </w:r>
      <w:r w:rsidR="009527D1" w:rsidRPr="004E58E6">
        <w:rPr>
          <w:rFonts w:ascii="標楷體" w:eastAsia="標楷體" w:hAnsi="標楷體" w:hint="eastAsia"/>
          <w:szCs w:val="24"/>
        </w:rPr>
        <w:t>。</w:t>
      </w:r>
    </w:p>
    <w:p w14:paraId="3F512FD9" w14:textId="77777777" w:rsidR="007B5CBC" w:rsidRPr="00401F65" w:rsidRDefault="00401F65" w:rsidP="007B5CB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1F65">
        <w:rPr>
          <w:rFonts w:ascii="標楷體" w:eastAsia="標楷體" w:hAnsi="標楷體" w:hint="eastAsia"/>
          <w:color w:val="FF0000"/>
          <w:szCs w:val="24"/>
        </w:rPr>
        <w:t>生活助</w:t>
      </w:r>
      <w:r w:rsidR="007B5CBC" w:rsidRPr="00401F65">
        <w:rPr>
          <w:rFonts w:ascii="標楷體" w:eastAsia="標楷體" w:hAnsi="標楷體" w:hint="eastAsia"/>
          <w:color w:val="FF0000"/>
          <w:szCs w:val="24"/>
        </w:rPr>
        <w:t>學金</w:t>
      </w:r>
      <w:r w:rsidRPr="00401F65">
        <w:rPr>
          <w:rFonts w:ascii="標楷體" w:eastAsia="標楷體" w:hAnsi="標楷體" w:hint="eastAsia"/>
          <w:color w:val="FF0000"/>
          <w:szCs w:val="24"/>
        </w:rPr>
        <w:t>補助金額</w:t>
      </w:r>
      <w:r w:rsidR="007B5CBC" w:rsidRPr="00401F65">
        <w:rPr>
          <w:rFonts w:ascii="標楷體" w:eastAsia="標楷體" w:hAnsi="標楷體" w:hint="eastAsia"/>
          <w:szCs w:val="24"/>
        </w:rPr>
        <w:t>：</w:t>
      </w:r>
      <w:r w:rsidR="00A10DF5" w:rsidRPr="00A10DF5">
        <w:rPr>
          <w:rFonts w:ascii="標楷體" w:eastAsia="標楷體" w:hAnsi="標楷體" w:hint="eastAsia"/>
          <w:color w:val="FF0000"/>
          <w:szCs w:val="24"/>
        </w:rPr>
        <w:t>低收入戶</w:t>
      </w:r>
      <w:bookmarkStart w:id="1" w:name="_Hlk65597759"/>
      <w:r w:rsidR="007B5CBC" w:rsidRPr="00A10DF5">
        <w:rPr>
          <w:rFonts w:ascii="標楷體" w:eastAsia="標楷體" w:hAnsi="標楷體" w:hint="eastAsia"/>
          <w:color w:val="FF0000"/>
          <w:szCs w:val="24"/>
        </w:rPr>
        <w:t>每名每學期新台幣</w:t>
      </w:r>
      <w:r w:rsidR="00A10DF5" w:rsidRPr="00A10DF5">
        <w:rPr>
          <w:rFonts w:ascii="標楷體" w:eastAsia="標楷體" w:hAnsi="標楷體" w:hint="eastAsia"/>
          <w:color w:val="FF0000"/>
          <w:szCs w:val="24"/>
        </w:rPr>
        <w:t>1.5</w:t>
      </w:r>
      <w:r w:rsidR="007B5CBC" w:rsidRPr="00A10DF5">
        <w:rPr>
          <w:rFonts w:ascii="標楷體" w:eastAsia="標楷體" w:hAnsi="標楷體" w:hint="eastAsia"/>
          <w:color w:val="FF0000"/>
          <w:szCs w:val="24"/>
        </w:rPr>
        <w:t>萬元，</w:t>
      </w:r>
      <w:bookmarkEnd w:id="1"/>
      <w:r w:rsidR="00A10DF5" w:rsidRPr="00A10DF5">
        <w:rPr>
          <w:rFonts w:ascii="標楷體" w:eastAsia="標楷體" w:hAnsi="標楷體" w:hint="eastAsia"/>
          <w:color w:val="FF0000"/>
          <w:szCs w:val="24"/>
        </w:rPr>
        <w:t>中低收入戶及弱勢學生每名每學期新台幣1萬元為原則</w:t>
      </w:r>
      <w:r w:rsidR="00A10DF5">
        <w:rPr>
          <w:rFonts w:ascii="標楷體" w:eastAsia="標楷體" w:hAnsi="標楷體" w:hint="eastAsia"/>
          <w:szCs w:val="24"/>
        </w:rPr>
        <w:t>。</w:t>
      </w:r>
      <w:r w:rsidR="007B5CBC" w:rsidRPr="00401F65">
        <w:rPr>
          <w:rFonts w:ascii="標楷體" w:eastAsia="標楷體" w:hAnsi="標楷體" w:hint="eastAsia"/>
          <w:szCs w:val="24"/>
        </w:rPr>
        <w:t>申請通過「</w:t>
      </w:r>
      <w:r w:rsidRPr="00401F65">
        <w:rPr>
          <w:rFonts w:ascii="標楷體" w:eastAsia="標楷體" w:hAnsi="標楷體" w:hint="eastAsia"/>
          <w:color w:val="FF0000"/>
          <w:szCs w:val="24"/>
        </w:rPr>
        <w:t>生活助學金</w:t>
      </w:r>
      <w:r w:rsidR="007B5CBC" w:rsidRPr="00401F65">
        <w:rPr>
          <w:rFonts w:ascii="標楷體" w:eastAsia="標楷體" w:hAnsi="標楷體" w:hint="eastAsia"/>
          <w:color w:val="FF0000"/>
          <w:szCs w:val="24"/>
        </w:rPr>
        <w:t>與急難救助金」</w:t>
      </w:r>
      <w:r w:rsidR="007B5CBC" w:rsidRPr="00401F65">
        <w:rPr>
          <w:rFonts w:ascii="標楷體" w:eastAsia="標楷體" w:hAnsi="標楷體" w:hint="eastAsia"/>
          <w:szCs w:val="24"/>
        </w:rPr>
        <w:t>者</w:t>
      </w:r>
      <w:r w:rsidR="007B5CBC" w:rsidRPr="001516BA">
        <w:rPr>
          <w:rFonts w:ascii="標楷體" w:eastAsia="標楷體" w:hAnsi="標楷體" w:hint="eastAsia"/>
          <w:color w:val="FF0000"/>
          <w:szCs w:val="24"/>
        </w:rPr>
        <w:t>應完成</w:t>
      </w:r>
      <w:r w:rsidR="00BC4CE3" w:rsidRPr="001516BA">
        <w:rPr>
          <w:rFonts w:ascii="標楷體" w:eastAsia="標楷體" w:hAnsi="標楷體" w:hint="eastAsia"/>
          <w:color w:val="FF0000"/>
          <w:szCs w:val="24"/>
        </w:rPr>
        <w:t>20</w:t>
      </w:r>
      <w:r w:rsidR="007B5CBC" w:rsidRPr="001516BA">
        <w:rPr>
          <w:rFonts w:ascii="標楷體" w:eastAsia="標楷體" w:hAnsi="標楷體" w:hint="eastAsia"/>
          <w:color w:val="FF0000"/>
          <w:szCs w:val="24"/>
        </w:rPr>
        <w:t>小時助學義務</w:t>
      </w:r>
      <w:r w:rsidR="00BC4CE3" w:rsidRPr="001516BA">
        <w:rPr>
          <w:rFonts w:ascii="標楷體" w:eastAsia="標楷體" w:hAnsi="標楷體" w:hint="eastAsia"/>
          <w:color w:val="FF0000"/>
          <w:szCs w:val="24"/>
        </w:rPr>
        <w:t>(</w:t>
      </w:r>
      <w:r w:rsidR="00AE5EA6" w:rsidRPr="001516BA">
        <w:rPr>
          <w:rFonts w:ascii="標楷體" w:eastAsia="標楷體" w:hAnsi="標楷體" w:hint="eastAsia"/>
          <w:color w:val="FF0000"/>
          <w:szCs w:val="24"/>
        </w:rPr>
        <w:t>參考本校</w:t>
      </w:r>
      <w:proofErr w:type="gramStart"/>
      <w:r w:rsidR="00AE5EA6" w:rsidRPr="001516BA">
        <w:rPr>
          <w:rFonts w:ascii="標楷體" w:eastAsia="標楷體" w:hAnsi="標楷體" w:hint="eastAsia"/>
          <w:color w:val="FF0000"/>
          <w:szCs w:val="24"/>
        </w:rPr>
        <w:t>勵</w:t>
      </w:r>
      <w:proofErr w:type="gramEnd"/>
      <w:r w:rsidR="00AE5EA6" w:rsidRPr="001516BA">
        <w:rPr>
          <w:rFonts w:ascii="標楷體" w:eastAsia="標楷體" w:hAnsi="標楷體" w:hint="eastAsia"/>
          <w:color w:val="FF0000"/>
          <w:szCs w:val="24"/>
        </w:rPr>
        <w:t>學基金設置辦法，學生可參加校內演講活動、課業輔導、職涯輔導、軟實力培訓或系上工讀)</w:t>
      </w:r>
      <w:r w:rsidR="007B5CBC" w:rsidRPr="00401F65">
        <w:rPr>
          <w:rFonts w:ascii="標楷體" w:eastAsia="標楷體" w:hAnsi="標楷體" w:hint="eastAsia"/>
          <w:szCs w:val="24"/>
        </w:rPr>
        <w:t>，若未完成者，將不予接受下次的申請。</w:t>
      </w:r>
    </w:p>
    <w:p w14:paraId="28A56E3A" w14:textId="77777777" w:rsidR="0084407C" w:rsidRPr="004E58E6" w:rsidRDefault="00401F65" w:rsidP="003221C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B1A4B">
        <w:rPr>
          <w:rFonts w:ascii="標楷體" w:eastAsia="標楷體" w:hAnsi="標楷體" w:hint="eastAsia"/>
          <w:color w:val="FF0000"/>
          <w:szCs w:val="24"/>
        </w:rPr>
        <w:t>生活助學金</w:t>
      </w:r>
      <w:r w:rsidR="004E2937" w:rsidRPr="004E58E6">
        <w:rPr>
          <w:rFonts w:ascii="標楷體" w:eastAsia="標楷體" w:hAnsi="標楷體"/>
          <w:szCs w:val="24"/>
        </w:rPr>
        <w:t>申請資格：須同時具備以下</w:t>
      </w:r>
      <w:r w:rsidR="007F5BD9">
        <w:rPr>
          <w:rFonts w:ascii="標楷體" w:eastAsia="標楷體" w:hAnsi="標楷體" w:hint="eastAsia"/>
          <w:szCs w:val="24"/>
        </w:rPr>
        <w:t>二</w:t>
      </w:r>
      <w:r w:rsidR="004E2937" w:rsidRPr="004E58E6">
        <w:rPr>
          <w:rFonts w:ascii="標楷體" w:eastAsia="標楷體" w:hAnsi="標楷體"/>
          <w:szCs w:val="24"/>
        </w:rPr>
        <w:t>個條件</w:t>
      </w:r>
    </w:p>
    <w:p w14:paraId="6D826B1A" w14:textId="77777777" w:rsidR="0084407C" w:rsidRPr="004E58E6" w:rsidRDefault="004E2937" w:rsidP="0084407C">
      <w:pPr>
        <w:ind w:leftChars="200" w:left="480"/>
        <w:rPr>
          <w:rFonts w:ascii="標楷體" w:eastAsia="標楷體" w:hAnsi="標楷體"/>
          <w:szCs w:val="24"/>
        </w:rPr>
      </w:pPr>
      <w:r w:rsidRPr="004E58E6">
        <w:rPr>
          <w:rFonts w:ascii="標楷體" w:eastAsia="標楷體" w:hAnsi="標楷體"/>
          <w:szCs w:val="24"/>
        </w:rPr>
        <w:t xml:space="preserve">1. </w:t>
      </w:r>
      <w:r w:rsidR="003221CE" w:rsidRPr="004E58E6">
        <w:rPr>
          <w:rFonts w:ascii="標楷體" w:eastAsia="標楷體" w:hAnsi="標楷體"/>
          <w:szCs w:val="24"/>
        </w:rPr>
        <w:t>具正式學籍之本系</w:t>
      </w:r>
      <w:r w:rsidRPr="004E58E6">
        <w:rPr>
          <w:rFonts w:ascii="標楷體" w:eastAsia="標楷體" w:hAnsi="標楷體"/>
          <w:szCs w:val="24"/>
        </w:rPr>
        <w:t>學生。</w:t>
      </w:r>
    </w:p>
    <w:p w14:paraId="3F53C1F3" w14:textId="77777777" w:rsidR="003221CE" w:rsidRDefault="004E2937" w:rsidP="00F50D7D">
      <w:pPr>
        <w:ind w:leftChars="200" w:left="480"/>
        <w:rPr>
          <w:rFonts w:ascii="標楷體" w:eastAsia="標楷體" w:hAnsi="標楷體"/>
          <w:szCs w:val="24"/>
        </w:rPr>
      </w:pPr>
      <w:r w:rsidRPr="004E58E6">
        <w:rPr>
          <w:rFonts w:ascii="標楷體" w:eastAsia="標楷體" w:hAnsi="標楷體"/>
          <w:szCs w:val="24"/>
        </w:rPr>
        <w:t xml:space="preserve">2. </w:t>
      </w:r>
      <w:r w:rsidR="0084407C">
        <w:rPr>
          <w:rFonts w:ascii="標楷體" w:eastAsia="標楷體" w:hAnsi="標楷體"/>
          <w:szCs w:val="24"/>
        </w:rPr>
        <w:t>申請</w:t>
      </w:r>
      <w:r w:rsidR="0084407C">
        <w:rPr>
          <w:rFonts w:ascii="標楷體" w:eastAsia="標楷體" w:hAnsi="標楷體" w:hint="eastAsia"/>
          <w:szCs w:val="24"/>
        </w:rPr>
        <w:t>人</w:t>
      </w:r>
      <w:r w:rsidRPr="003221CE">
        <w:rPr>
          <w:rFonts w:ascii="標楷體" w:eastAsia="標楷體" w:hAnsi="標楷體"/>
          <w:szCs w:val="24"/>
        </w:rPr>
        <w:t>須領有</w:t>
      </w:r>
      <w:r w:rsidR="0084407C">
        <w:rPr>
          <w:rFonts w:ascii="標楷體" w:eastAsia="標楷體" w:hAnsi="標楷體" w:hint="eastAsia"/>
          <w:szCs w:val="24"/>
        </w:rPr>
        <w:t>(1)</w:t>
      </w:r>
      <w:r w:rsidRPr="003221CE">
        <w:rPr>
          <w:rFonts w:ascii="標楷體" w:eastAsia="標楷體" w:hAnsi="標楷體"/>
          <w:szCs w:val="24"/>
        </w:rPr>
        <w:t>政府機關核發之</w:t>
      </w:r>
      <w:r w:rsidR="00E32E5E" w:rsidRPr="00F50D7D">
        <w:rPr>
          <w:rFonts w:ascii="標楷體" w:eastAsia="標楷體" w:hAnsi="標楷體" w:hint="eastAsia"/>
          <w:color w:val="FF0000"/>
          <w:szCs w:val="24"/>
        </w:rPr>
        <w:t>中</w:t>
      </w:r>
      <w:r w:rsidRPr="00F50D7D">
        <w:rPr>
          <w:rFonts w:ascii="標楷體" w:eastAsia="標楷體" w:hAnsi="標楷體"/>
          <w:szCs w:val="24"/>
        </w:rPr>
        <w:t>低收入戶</w:t>
      </w:r>
      <w:r w:rsidRPr="003221CE">
        <w:rPr>
          <w:rFonts w:ascii="標楷體" w:eastAsia="標楷體" w:hAnsi="標楷體"/>
          <w:szCs w:val="24"/>
        </w:rPr>
        <w:t>證明書</w:t>
      </w:r>
      <w:r w:rsidR="0084407C">
        <w:rPr>
          <w:rFonts w:ascii="標楷體" w:eastAsia="標楷體" w:hAnsi="標楷體" w:hint="eastAsia"/>
          <w:szCs w:val="24"/>
        </w:rPr>
        <w:t>、(2)</w:t>
      </w:r>
      <w:r w:rsidRPr="003221CE">
        <w:rPr>
          <w:rFonts w:ascii="標楷體" w:eastAsia="標楷體" w:hAnsi="標楷體"/>
          <w:szCs w:val="24"/>
        </w:rPr>
        <w:t>由具公信力之社會慈善團體推薦而有具體事實證明家境清寒者</w:t>
      </w:r>
      <w:r w:rsidR="0084407C">
        <w:rPr>
          <w:rFonts w:ascii="標楷體" w:eastAsia="標楷體" w:hAnsi="標楷體" w:hint="eastAsia"/>
          <w:szCs w:val="24"/>
        </w:rPr>
        <w:t>、</w:t>
      </w:r>
      <w:r w:rsidR="00B903D2">
        <w:rPr>
          <w:rFonts w:ascii="標楷體" w:eastAsia="標楷體" w:hAnsi="標楷體" w:hint="eastAsia"/>
          <w:szCs w:val="24"/>
        </w:rPr>
        <w:t>或</w:t>
      </w:r>
      <w:r w:rsidR="0084407C">
        <w:rPr>
          <w:rFonts w:ascii="標楷體" w:eastAsia="標楷體" w:hAnsi="標楷體" w:hint="eastAsia"/>
          <w:szCs w:val="24"/>
        </w:rPr>
        <w:t>(3)</w:t>
      </w:r>
      <w:r w:rsidR="00447C51" w:rsidRPr="00E123C3">
        <w:rPr>
          <w:rFonts w:ascii="標楷體" w:eastAsia="標楷體" w:hAnsi="標楷體" w:hint="eastAsia"/>
          <w:szCs w:val="24"/>
        </w:rPr>
        <w:t>有生活困難但無前述證明者，可由系教官或導師訪談後，由老師出具證明</w:t>
      </w:r>
      <w:r w:rsidR="00447C51" w:rsidRPr="005F7E63">
        <w:rPr>
          <w:rFonts w:ascii="標楷體" w:eastAsia="標楷體" w:hAnsi="標楷體" w:hint="eastAsia"/>
          <w:szCs w:val="24"/>
        </w:rPr>
        <w:t>。</w:t>
      </w:r>
    </w:p>
    <w:p w14:paraId="0B446AB6" w14:textId="77777777" w:rsidR="003221CE" w:rsidRPr="003221CE" w:rsidRDefault="003221CE" w:rsidP="003221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vanish/>
          <w:szCs w:val="24"/>
        </w:rPr>
      </w:pPr>
    </w:p>
    <w:p w14:paraId="5ABE7D04" w14:textId="77777777" w:rsidR="003221CE" w:rsidRPr="003221CE" w:rsidRDefault="003221CE" w:rsidP="003221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vanish/>
          <w:szCs w:val="24"/>
        </w:rPr>
      </w:pPr>
    </w:p>
    <w:p w14:paraId="58CEE56F" w14:textId="77777777" w:rsidR="003221CE" w:rsidRPr="003221CE" w:rsidRDefault="003221CE" w:rsidP="003221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vanish/>
          <w:szCs w:val="24"/>
        </w:rPr>
      </w:pPr>
    </w:p>
    <w:p w14:paraId="1444AB25" w14:textId="77777777" w:rsidR="003221CE" w:rsidRPr="003221CE" w:rsidRDefault="003221CE" w:rsidP="003221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vanish/>
          <w:szCs w:val="24"/>
        </w:rPr>
      </w:pPr>
    </w:p>
    <w:p w14:paraId="2966596C" w14:textId="77777777" w:rsidR="00F630F5" w:rsidRPr="008D0AC2" w:rsidRDefault="00EB1A4B" w:rsidP="008D0A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8D0AC2">
        <w:rPr>
          <w:rFonts w:ascii="標楷體" w:eastAsia="標楷體" w:hAnsi="標楷體" w:hint="eastAsia"/>
          <w:szCs w:val="24"/>
        </w:rPr>
        <w:t>、</w:t>
      </w:r>
      <w:r w:rsidRPr="00EB1A4B">
        <w:rPr>
          <w:rFonts w:ascii="標楷體" w:eastAsia="標楷體" w:hAnsi="標楷體" w:hint="eastAsia"/>
          <w:color w:val="FF0000"/>
          <w:szCs w:val="24"/>
        </w:rPr>
        <w:t>生活獎助金</w:t>
      </w:r>
      <w:r w:rsidR="004E2937" w:rsidRPr="008D0AC2">
        <w:rPr>
          <w:rFonts w:ascii="標楷體" w:eastAsia="標楷體" w:hAnsi="標楷體"/>
          <w:szCs w:val="24"/>
        </w:rPr>
        <w:t>申請所需文件：</w:t>
      </w:r>
    </w:p>
    <w:p w14:paraId="568159CD" w14:textId="77777777" w:rsidR="00F630F5" w:rsidRDefault="004E2937" w:rsidP="00F630F5">
      <w:pPr>
        <w:ind w:firstLine="480"/>
        <w:rPr>
          <w:rFonts w:ascii="標楷體" w:eastAsia="標楷體" w:hAnsi="標楷體"/>
          <w:szCs w:val="24"/>
        </w:rPr>
      </w:pPr>
      <w:r w:rsidRPr="00F630F5">
        <w:rPr>
          <w:rFonts w:ascii="標楷體" w:eastAsia="標楷體" w:hAnsi="標楷體"/>
          <w:szCs w:val="24"/>
        </w:rPr>
        <w:t>1. 申請表乙份。</w:t>
      </w:r>
    </w:p>
    <w:p w14:paraId="3B5EF7F2" w14:textId="77777777" w:rsidR="009A10E9" w:rsidRDefault="004E2937" w:rsidP="00F50D7D">
      <w:pPr>
        <w:ind w:leftChars="199" w:left="850" w:hanging="372"/>
        <w:rPr>
          <w:rFonts w:ascii="標楷體" w:eastAsia="標楷體" w:hAnsi="標楷體"/>
          <w:szCs w:val="24"/>
        </w:rPr>
      </w:pPr>
      <w:r w:rsidRPr="00F630F5">
        <w:rPr>
          <w:rFonts w:ascii="標楷體" w:eastAsia="標楷體" w:hAnsi="標楷體"/>
          <w:szCs w:val="24"/>
        </w:rPr>
        <w:t>2. 有申請人在內之戶口名簿正、反面</w:t>
      </w:r>
      <w:proofErr w:type="gramStart"/>
      <w:r w:rsidRPr="00F630F5">
        <w:rPr>
          <w:rFonts w:ascii="標楷體" w:eastAsia="標楷體" w:hAnsi="標楷體"/>
          <w:szCs w:val="24"/>
        </w:rPr>
        <w:t>影本乙份</w:t>
      </w:r>
      <w:proofErr w:type="gramEnd"/>
      <w:r w:rsidRPr="00F630F5">
        <w:rPr>
          <w:rFonts w:ascii="標楷體" w:eastAsia="標楷體" w:hAnsi="標楷體"/>
          <w:szCs w:val="24"/>
        </w:rPr>
        <w:t>。</w:t>
      </w:r>
    </w:p>
    <w:p w14:paraId="455ADD06" w14:textId="77777777" w:rsidR="009A10E9" w:rsidRDefault="00F50D7D" w:rsidP="00F630F5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4E2937" w:rsidRPr="00F630F5">
        <w:rPr>
          <w:rFonts w:ascii="標楷體" w:eastAsia="標楷體" w:hAnsi="標楷體"/>
          <w:szCs w:val="24"/>
        </w:rPr>
        <w:t xml:space="preserve">. </w:t>
      </w:r>
      <w:r w:rsidR="006E7408" w:rsidRPr="006E7408">
        <w:rPr>
          <w:rFonts w:ascii="標楷體" w:eastAsia="標楷體" w:hAnsi="標楷體" w:hint="eastAsia"/>
          <w:color w:val="FF0000"/>
          <w:szCs w:val="24"/>
        </w:rPr>
        <w:t>中</w:t>
      </w:r>
      <w:r w:rsidR="004E2937" w:rsidRPr="00447C51">
        <w:rPr>
          <w:rFonts w:ascii="標楷體" w:eastAsia="標楷體" w:hAnsi="標楷體"/>
          <w:szCs w:val="24"/>
        </w:rPr>
        <w:t>低收入戶卡</w:t>
      </w:r>
      <w:proofErr w:type="gramStart"/>
      <w:r w:rsidR="004E2937" w:rsidRPr="00F630F5">
        <w:rPr>
          <w:rFonts w:ascii="標楷體" w:eastAsia="標楷體" w:hAnsi="標楷體"/>
          <w:szCs w:val="24"/>
        </w:rPr>
        <w:t>影本乙份</w:t>
      </w:r>
      <w:proofErr w:type="gramEnd"/>
      <w:r w:rsidR="004E2937" w:rsidRPr="00F630F5">
        <w:rPr>
          <w:rFonts w:ascii="標楷體" w:eastAsia="標楷體" w:hAnsi="標楷體"/>
          <w:szCs w:val="24"/>
        </w:rPr>
        <w:t>、或具公信力之社會慈善團體證明家境清寒者。</w:t>
      </w:r>
    </w:p>
    <w:p w14:paraId="49DE0E6A" w14:textId="77777777" w:rsidR="00412D44" w:rsidRDefault="00F50D7D" w:rsidP="00F630F5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4E2937" w:rsidRPr="00F630F5">
        <w:rPr>
          <w:rFonts w:ascii="標楷體" w:eastAsia="標楷體" w:hAnsi="標楷體"/>
          <w:szCs w:val="24"/>
        </w:rPr>
        <w:t>. 其他足以證明家境清寒之相關文件。</w:t>
      </w:r>
    </w:p>
    <w:p w14:paraId="66DBCD2D" w14:textId="77777777" w:rsidR="00412D44" w:rsidRPr="00412D44" w:rsidRDefault="00412D44" w:rsidP="00412D4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vanish/>
          <w:szCs w:val="24"/>
        </w:rPr>
      </w:pPr>
    </w:p>
    <w:p w14:paraId="195B1AEE" w14:textId="77777777" w:rsidR="00412D44" w:rsidRPr="00412D44" w:rsidRDefault="00412D44" w:rsidP="00412D4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vanish/>
          <w:szCs w:val="24"/>
        </w:rPr>
      </w:pPr>
    </w:p>
    <w:p w14:paraId="5724DF4C" w14:textId="77777777" w:rsidR="00412D44" w:rsidRPr="00412D44" w:rsidRDefault="00412D44" w:rsidP="00412D4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vanish/>
          <w:szCs w:val="24"/>
        </w:rPr>
      </w:pPr>
    </w:p>
    <w:p w14:paraId="3C974159" w14:textId="77777777" w:rsidR="00412D44" w:rsidRPr="00412D44" w:rsidRDefault="00412D44" w:rsidP="00412D4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vanish/>
          <w:szCs w:val="24"/>
        </w:rPr>
      </w:pPr>
    </w:p>
    <w:p w14:paraId="11B2CBE7" w14:textId="77777777" w:rsidR="00412D44" w:rsidRPr="00412D44" w:rsidRDefault="00412D44" w:rsidP="00412D4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vanish/>
          <w:szCs w:val="24"/>
        </w:rPr>
      </w:pPr>
    </w:p>
    <w:p w14:paraId="134504DC" w14:textId="77777777" w:rsidR="00412D44" w:rsidRPr="00412D44" w:rsidRDefault="00412D44" w:rsidP="00412D4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vanish/>
          <w:szCs w:val="24"/>
        </w:rPr>
      </w:pPr>
    </w:p>
    <w:p w14:paraId="59D81847" w14:textId="77777777" w:rsidR="00EB1A4B" w:rsidRPr="008D0AC2" w:rsidRDefault="00EB1A4B" w:rsidP="00EB1A4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8D0AC2">
        <w:rPr>
          <w:rFonts w:ascii="標楷體" w:eastAsia="標楷體" w:hAnsi="標楷體"/>
          <w:szCs w:val="24"/>
        </w:rPr>
        <w:t>申請時間：</w:t>
      </w:r>
      <w:r w:rsidRPr="008D0AC2">
        <w:rPr>
          <w:rFonts w:ascii="標楷體" w:eastAsia="標楷體" w:hAnsi="標楷體" w:hint="eastAsia"/>
          <w:szCs w:val="24"/>
        </w:rPr>
        <w:t>每學期開學後第一個月內提出申請</w:t>
      </w:r>
      <w:r w:rsidRPr="008D0AC2">
        <w:rPr>
          <w:rFonts w:ascii="標楷體" w:eastAsia="標楷體" w:hAnsi="標楷體"/>
          <w:szCs w:val="24"/>
        </w:rPr>
        <w:t>。</w:t>
      </w:r>
    </w:p>
    <w:p w14:paraId="52284A03" w14:textId="77777777" w:rsidR="00EB1A4B" w:rsidRPr="00062E74" w:rsidRDefault="00062E74" w:rsidP="00062E7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062E74">
        <w:rPr>
          <w:rFonts w:ascii="標楷體" w:eastAsia="標楷體" w:hAnsi="標楷體" w:hint="eastAsia"/>
          <w:color w:val="FF0000"/>
          <w:szCs w:val="24"/>
        </w:rPr>
        <w:t>急難救助金申請資格:家裡突然遭逢</w:t>
      </w:r>
      <w:r w:rsidR="008B4C9D">
        <w:rPr>
          <w:rFonts w:ascii="標楷體" w:eastAsia="標楷體" w:hAnsi="標楷體" w:hint="eastAsia"/>
          <w:color w:val="FF0000"/>
          <w:szCs w:val="24"/>
        </w:rPr>
        <w:t>重大</w:t>
      </w:r>
      <w:r w:rsidRPr="00062E74">
        <w:rPr>
          <w:rFonts w:ascii="標楷體" w:eastAsia="標楷體" w:hAnsi="標楷體" w:hint="eastAsia"/>
          <w:color w:val="FF0000"/>
          <w:szCs w:val="24"/>
        </w:rPr>
        <w:t>變故者。</w:t>
      </w:r>
    </w:p>
    <w:p w14:paraId="6EAC3658" w14:textId="77777777" w:rsidR="00062E74" w:rsidRDefault="00062E74" w:rsidP="00062E74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094118">
        <w:rPr>
          <w:rFonts w:ascii="標楷體" w:eastAsia="標楷體" w:hAnsi="標楷體" w:hint="eastAsia"/>
          <w:color w:val="FF0000"/>
          <w:szCs w:val="24"/>
        </w:rPr>
        <w:t>急難救助金申請所需資料:申請表乙份。</w:t>
      </w:r>
    </w:p>
    <w:p w14:paraId="5FADC554" w14:textId="77777777" w:rsidR="00094118" w:rsidRPr="00094118" w:rsidRDefault="00094118" w:rsidP="00062E74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申請時間:隨</w:t>
      </w:r>
      <w:proofErr w:type="gramStart"/>
      <w:r>
        <w:rPr>
          <w:rFonts w:ascii="標楷體" w:eastAsia="標楷體" w:hAnsi="標楷體" w:hint="eastAsia"/>
          <w:color w:val="FF0000"/>
          <w:szCs w:val="24"/>
        </w:rPr>
        <w:t>到隨審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。</w:t>
      </w:r>
    </w:p>
    <w:p w14:paraId="28780EFE" w14:textId="77777777" w:rsidR="00062E74" w:rsidRPr="00062E74" w:rsidRDefault="00094118" w:rsidP="00062E74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補助金額:</w:t>
      </w:r>
      <w:r w:rsidR="008B4C9D">
        <w:rPr>
          <w:rFonts w:ascii="標楷體" w:eastAsia="標楷體" w:hAnsi="標楷體" w:hint="eastAsia"/>
          <w:color w:val="FF0000"/>
          <w:szCs w:val="24"/>
        </w:rPr>
        <w:t>急難救助金額</w:t>
      </w:r>
      <w:r w:rsidR="00411D91">
        <w:rPr>
          <w:rFonts w:ascii="標楷體" w:eastAsia="標楷體" w:hAnsi="標楷體" w:hint="eastAsia"/>
          <w:color w:val="FF0000"/>
          <w:szCs w:val="24"/>
        </w:rPr>
        <w:t>補助金額</w:t>
      </w:r>
      <w:r w:rsidR="008B4C9D">
        <w:rPr>
          <w:rFonts w:ascii="標楷體" w:eastAsia="標楷體" w:hAnsi="標楷體" w:hint="eastAsia"/>
          <w:color w:val="FF0000"/>
          <w:szCs w:val="24"/>
        </w:rPr>
        <w:t>依據學生</w:t>
      </w:r>
      <w:r>
        <w:rPr>
          <w:rFonts w:ascii="標楷體" w:eastAsia="標楷體" w:hAnsi="標楷體" w:hint="eastAsia"/>
          <w:color w:val="FF0000"/>
          <w:szCs w:val="24"/>
        </w:rPr>
        <w:t>急難救助</w:t>
      </w:r>
      <w:r w:rsidR="008B4C9D">
        <w:rPr>
          <w:rFonts w:ascii="標楷體" w:eastAsia="標楷體" w:hAnsi="標楷體" w:hint="eastAsia"/>
          <w:color w:val="FF0000"/>
          <w:szCs w:val="24"/>
        </w:rPr>
        <w:t>狀況核定</w:t>
      </w:r>
      <w:r w:rsidR="00062E74">
        <w:rPr>
          <w:rFonts w:ascii="標楷體" w:eastAsia="標楷體" w:hAnsi="標楷體" w:hint="eastAsia"/>
          <w:color w:val="FF0000"/>
          <w:szCs w:val="24"/>
        </w:rPr>
        <w:t>。</w:t>
      </w:r>
    </w:p>
    <w:p w14:paraId="20E3FA32" w14:textId="77777777" w:rsidR="00412D44" w:rsidRPr="008D0AC2" w:rsidRDefault="00062E74" w:rsidP="008D0A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8D0AC2">
        <w:rPr>
          <w:rFonts w:ascii="標楷體" w:eastAsia="標楷體" w:hAnsi="標楷體" w:hint="eastAsia"/>
          <w:szCs w:val="24"/>
        </w:rPr>
        <w:t>、</w:t>
      </w:r>
      <w:r w:rsidR="004E2937" w:rsidRPr="008D0AC2">
        <w:rPr>
          <w:rFonts w:ascii="標楷體" w:eastAsia="標楷體" w:hAnsi="標楷體"/>
          <w:szCs w:val="24"/>
        </w:rPr>
        <w:t>本系保留申請核准之權利，所有申請文件概不退還。</w:t>
      </w:r>
    </w:p>
    <w:p w14:paraId="6502146C" w14:textId="77777777" w:rsidR="00412D44" w:rsidRPr="008D0AC2" w:rsidRDefault="00062E74" w:rsidP="008D0AC2">
      <w:pPr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8D0AC2">
        <w:rPr>
          <w:rFonts w:ascii="標楷體" w:eastAsia="標楷體" w:hAnsi="標楷體" w:hint="eastAsia"/>
          <w:szCs w:val="24"/>
        </w:rPr>
        <w:t>、</w:t>
      </w:r>
      <w:r w:rsidR="004E2937" w:rsidRPr="008D0AC2">
        <w:rPr>
          <w:rFonts w:ascii="標楷體" w:eastAsia="標楷體" w:hAnsi="標楷體"/>
          <w:szCs w:val="24"/>
        </w:rPr>
        <w:t>審核：</w:t>
      </w:r>
      <w:r w:rsidR="008B4C9D" w:rsidRPr="008B4C9D">
        <w:rPr>
          <w:rFonts w:ascii="標楷體" w:eastAsia="標楷體" w:hAnsi="標楷體" w:hint="eastAsia"/>
          <w:color w:val="FF0000"/>
          <w:szCs w:val="24"/>
        </w:rPr>
        <w:t>生活獎助金</w:t>
      </w:r>
      <w:r w:rsidR="004E2937" w:rsidRPr="008D0AC2">
        <w:rPr>
          <w:rFonts w:ascii="標楷體" w:eastAsia="標楷體" w:hAnsi="標楷體"/>
          <w:szCs w:val="24"/>
        </w:rPr>
        <w:t>每學</w:t>
      </w:r>
      <w:r w:rsidR="00F630F5" w:rsidRPr="008D0AC2">
        <w:rPr>
          <w:rFonts w:ascii="標楷體" w:eastAsia="標楷體" w:hAnsi="標楷體" w:hint="eastAsia"/>
          <w:szCs w:val="24"/>
        </w:rPr>
        <w:t>期</w:t>
      </w:r>
      <w:r w:rsidR="004E2937" w:rsidRPr="008D0AC2">
        <w:rPr>
          <w:rFonts w:ascii="標楷體" w:eastAsia="標楷體" w:hAnsi="標楷體"/>
          <w:szCs w:val="24"/>
        </w:rPr>
        <w:t>審核一次，</w:t>
      </w:r>
      <w:r w:rsidR="0036543E" w:rsidRPr="008D0AC2">
        <w:rPr>
          <w:rFonts w:ascii="標楷體" w:eastAsia="標楷體" w:hAnsi="標楷體" w:hint="eastAsia"/>
          <w:szCs w:val="24"/>
        </w:rPr>
        <w:t>遭逢</w:t>
      </w:r>
      <w:r w:rsidR="004E58E6">
        <w:rPr>
          <w:rFonts w:ascii="標楷體" w:eastAsia="標楷體" w:hAnsi="標楷體" w:hint="eastAsia"/>
          <w:szCs w:val="24"/>
        </w:rPr>
        <w:t>重大</w:t>
      </w:r>
      <w:r w:rsidR="0036543E" w:rsidRPr="008D0AC2">
        <w:rPr>
          <w:rFonts w:ascii="標楷體" w:eastAsia="標楷體" w:hAnsi="標楷體" w:hint="eastAsia"/>
          <w:szCs w:val="24"/>
        </w:rPr>
        <w:t>變故之</w:t>
      </w:r>
      <w:r w:rsidR="008B4C9D" w:rsidRPr="008B4C9D">
        <w:rPr>
          <w:rFonts w:ascii="標楷體" w:eastAsia="標楷體" w:hAnsi="標楷體" w:hint="eastAsia"/>
          <w:color w:val="FF0000"/>
          <w:szCs w:val="24"/>
        </w:rPr>
        <w:t>急難救助金</w:t>
      </w:r>
      <w:r w:rsidR="0036543E" w:rsidRPr="008D0AC2">
        <w:rPr>
          <w:rFonts w:ascii="標楷體" w:eastAsia="標楷體" w:hAnsi="標楷體" w:hint="eastAsia"/>
          <w:szCs w:val="24"/>
        </w:rPr>
        <w:t>申請</w:t>
      </w:r>
      <w:proofErr w:type="gramStart"/>
      <w:r w:rsidR="0036543E" w:rsidRPr="008D0AC2">
        <w:rPr>
          <w:rFonts w:ascii="標楷體" w:eastAsia="標楷體" w:hAnsi="標楷體" w:hint="eastAsia"/>
          <w:szCs w:val="24"/>
        </w:rPr>
        <w:t>採</w:t>
      </w:r>
      <w:proofErr w:type="gramEnd"/>
      <w:r w:rsidR="0036543E" w:rsidRPr="008D0AC2">
        <w:rPr>
          <w:rFonts w:ascii="標楷體" w:eastAsia="標楷體" w:hAnsi="標楷體" w:hint="eastAsia"/>
          <w:szCs w:val="24"/>
        </w:rPr>
        <w:t>隨</w:t>
      </w:r>
      <w:proofErr w:type="gramStart"/>
      <w:r w:rsidR="0036543E" w:rsidRPr="008D0AC2">
        <w:rPr>
          <w:rFonts w:ascii="標楷體" w:eastAsia="標楷體" w:hAnsi="標楷體" w:hint="eastAsia"/>
          <w:szCs w:val="24"/>
        </w:rPr>
        <w:t>到隨</w:t>
      </w:r>
      <w:proofErr w:type="gramEnd"/>
      <w:r w:rsidR="0036543E" w:rsidRPr="008D0AC2">
        <w:rPr>
          <w:rFonts w:ascii="標楷體" w:eastAsia="標楷體" w:hAnsi="標楷體" w:hint="eastAsia"/>
          <w:szCs w:val="24"/>
        </w:rPr>
        <w:t>審</w:t>
      </w:r>
      <w:r w:rsidR="009D476E">
        <w:rPr>
          <w:rFonts w:ascii="標楷體" w:eastAsia="標楷體" w:hAnsi="標楷體" w:hint="eastAsia"/>
          <w:szCs w:val="24"/>
        </w:rPr>
        <w:t>，</w:t>
      </w:r>
      <w:r w:rsidR="008B4C9D" w:rsidRPr="008B4C9D">
        <w:rPr>
          <w:rFonts w:ascii="標楷體" w:eastAsia="標楷體" w:hAnsi="標楷體" w:hint="eastAsia"/>
          <w:szCs w:val="24"/>
        </w:rPr>
        <w:t>須</w:t>
      </w:r>
      <w:r w:rsidR="004E2937" w:rsidRPr="008D0AC2">
        <w:rPr>
          <w:rFonts w:ascii="標楷體" w:eastAsia="標楷體" w:hAnsi="標楷體"/>
          <w:szCs w:val="24"/>
        </w:rPr>
        <w:t>經系務會議</w:t>
      </w:r>
      <w:r w:rsidR="00412D44" w:rsidRPr="008D0AC2">
        <w:rPr>
          <w:rFonts w:ascii="標楷體" w:eastAsia="標楷體" w:hAnsi="標楷體" w:hint="eastAsia"/>
          <w:szCs w:val="24"/>
        </w:rPr>
        <w:t>審議</w:t>
      </w:r>
      <w:r w:rsidR="004E2937" w:rsidRPr="008D0AC2">
        <w:rPr>
          <w:rFonts w:ascii="標楷體" w:eastAsia="標楷體" w:hAnsi="標楷體"/>
          <w:szCs w:val="24"/>
        </w:rPr>
        <w:t>通過。</w:t>
      </w:r>
    </w:p>
    <w:p w14:paraId="1BD65F49" w14:textId="77777777" w:rsidR="00B616C8" w:rsidRPr="004E58E6" w:rsidRDefault="004E58E6" w:rsidP="008D0AC2">
      <w:pPr>
        <w:rPr>
          <w:rFonts w:ascii="標楷體" w:eastAsia="標楷體" w:hAnsi="標楷體"/>
          <w:szCs w:val="24"/>
        </w:rPr>
      </w:pPr>
      <w:r w:rsidRPr="004E58E6">
        <w:rPr>
          <w:rFonts w:ascii="標楷體" w:eastAsia="標楷體" w:hAnsi="標楷體" w:hint="eastAsia"/>
        </w:rPr>
        <w:t>十、</w:t>
      </w:r>
      <w:r w:rsidR="00A041B8" w:rsidRPr="004E58E6">
        <w:rPr>
          <w:rFonts w:ascii="標楷體" w:eastAsia="標楷體" w:hAnsi="標楷體" w:hint="eastAsia"/>
        </w:rPr>
        <w:t>本辦法如有未盡事宜，視狀況決行並陳報系</w:t>
      </w:r>
      <w:proofErr w:type="gramStart"/>
      <w:r w:rsidR="00A041B8" w:rsidRPr="004E58E6">
        <w:rPr>
          <w:rFonts w:ascii="標楷體" w:eastAsia="標楷體" w:hAnsi="標楷體" w:hint="eastAsia"/>
        </w:rPr>
        <w:t>務</w:t>
      </w:r>
      <w:proofErr w:type="gramEnd"/>
      <w:r w:rsidR="00A041B8" w:rsidRPr="004E58E6">
        <w:rPr>
          <w:rFonts w:ascii="標楷體" w:eastAsia="標楷體" w:hAnsi="標楷體" w:hint="eastAsia"/>
        </w:rPr>
        <w:t>會議核備</w:t>
      </w:r>
      <w:r w:rsidR="00B616C8" w:rsidRPr="004E58E6">
        <w:rPr>
          <w:rFonts w:ascii="標楷體" w:eastAsia="標楷體" w:hAnsi="標楷體" w:hint="eastAsia"/>
          <w:szCs w:val="24"/>
        </w:rPr>
        <w:t>。</w:t>
      </w:r>
    </w:p>
    <w:p w14:paraId="0A122427" w14:textId="77777777" w:rsidR="00B616C8" w:rsidRDefault="004E58E6" w:rsidP="008B4C9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8D0AC2">
        <w:rPr>
          <w:rFonts w:ascii="標楷體" w:eastAsia="標楷體" w:hAnsi="標楷體" w:hint="eastAsia"/>
          <w:szCs w:val="24"/>
        </w:rPr>
        <w:t>、</w:t>
      </w:r>
      <w:r w:rsidR="004E2937" w:rsidRPr="008D0AC2">
        <w:rPr>
          <w:rFonts w:ascii="標楷體" w:eastAsia="標楷體" w:hAnsi="標楷體"/>
          <w:szCs w:val="24"/>
        </w:rPr>
        <w:t>本辦法經本系</w:t>
      </w:r>
      <w:proofErr w:type="gramStart"/>
      <w:r w:rsidR="004E2937" w:rsidRPr="008D0AC2">
        <w:rPr>
          <w:rFonts w:ascii="標楷體" w:eastAsia="標楷體" w:hAnsi="標楷體"/>
          <w:szCs w:val="24"/>
        </w:rPr>
        <w:t>系</w:t>
      </w:r>
      <w:proofErr w:type="gramEnd"/>
      <w:r w:rsidR="004E2937" w:rsidRPr="008D0AC2">
        <w:rPr>
          <w:rFonts w:ascii="標楷體" w:eastAsia="標楷體" w:hAnsi="標楷體"/>
          <w:szCs w:val="24"/>
        </w:rPr>
        <w:t>務會議通過後實施，修正時亦同。</w:t>
      </w:r>
    </w:p>
    <w:p w14:paraId="75019B38" w14:textId="77777777" w:rsidR="00D30934" w:rsidRDefault="00D30934" w:rsidP="008B4C9D">
      <w:pPr>
        <w:rPr>
          <w:rFonts w:ascii="標楷體" w:eastAsia="標楷體" w:hAnsi="標楷體"/>
          <w:szCs w:val="24"/>
        </w:rPr>
      </w:pPr>
    </w:p>
    <w:sectPr w:rsidR="00D30934" w:rsidSect="005234D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997E" w14:textId="77777777" w:rsidR="00890C82" w:rsidRDefault="00890C82" w:rsidP="009A5CC7">
      <w:r>
        <w:separator/>
      </w:r>
    </w:p>
  </w:endnote>
  <w:endnote w:type="continuationSeparator" w:id="0">
    <w:p w14:paraId="58EC4470" w14:textId="77777777" w:rsidR="00890C82" w:rsidRDefault="00890C82" w:rsidP="009A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EF56D" w14:textId="77777777" w:rsidR="00890C82" w:rsidRDefault="00890C82" w:rsidP="009A5CC7">
      <w:r>
        <w:separator/>
      </w:r>
    </w:p>
  </w:footnote>
  <w:footnote w:type="continuationSeparator" w:id="0">
    <w:p w14:paraId="26DE8183" w14:textId="77777777" w:rsidR="00890C82" w:rsidRDefault="00890C82" w:rsidP="009A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3E1"/>
    <w:multiLevelType w:val="hybridMultilevel"/>
    <w:tmpl w:val="A224A86A"/>
    <w:lvl w:ilvl="0" w:tplc="9B80F85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5048C"/>
    <w:multiLevelType w:val="hybridMultilevel"/>
    <w:tmpl w:val="C24C90D0"/>
    <w:lvl w:ilvl="0" w:tplc="B8AADA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E73450"/>
    <w:multiLevelType w:val="hybridMultilevel"/>
    <w:tmpl w:val="F1AAA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022E80"/>
    <w:multiLevelType w:val="hybridMultilevel"/>
    <w:tmpl w:val="A26E01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EC4193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80182A"/>
    <w:multiLevelType w:val="hybridMultilevel"/>
    <w:tmpl w:val="916421F2"/>
    <w:lvl w:ilvl="0" w:tplc="BEC419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A07086"/>
    <w:multiLevelType w:val="hybridMultilevel"/>
    <w:tmpl w:val="F6F49034"/>
    <w:lvl w:ilvl="0" w:tplc="19509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8C1DC2">
      <w:start w:val="10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37"/>
    <w:rsid w:val="00034847"/>
    <w:rsid w:val="00035CD2"/>
    <w:rsid w:val="000621C9"/>
    <w:rsid w:val="00062E74"/>
    <w:rsid w:val="00063FBB"/>
    <w:rsid w:val="00094118"/>
    <w:rsid w:val="00097F30"/>
    <w:rsid w:val="001516BA"/>
    <w:rsid w:val="0016742D"/>
    <w:rsid w:val="00250FB4"/>
    <w:rsid w:val="00277336"/>
    <w:rsid w:val="00293A94"/>
    <w:rsid w:val="002C02E5"/>
    <w:rsid w:val="002E788B"/>
    <w:rsid w:val="002F004A"/>
    <w:rsid w:val="00307CB3"/>
    <w:rsid w:val="003100CA"/>
    <w:rsid w:val="003221CE"/>
    <w:rsid w:val="0032377E"/>
    <w:rsid w:val="00330147"/>
    <w:rsid w:val="0036543E"/>
    <w:rsid w:val="003C255C"/>
    <w:rsid w:val="003F321C"/>
    <w:rsid w:val="00401F65"/>
    <w:rsid w:val="00411351"/>
    <w:rsid w:val="00411D91"/>
    <w:rsid w:val="00412D44"/>
    <w:rsid w:val="00433DE4"/>
    <w:rsid w:val="00447C51"/>
    <w:rsid w:val="00453482"/>
    <w:rsid w:val="00454309"/>
    <w:rsid w:val="00473EEE"/>
    <w:rsid w:val="00486E30"/>
    <w:rsid w:val="004B6653"/>
    <w:rsid w:val="004D4484"/>
    <w:rsid w:val="004E2937"/>
    <w:rsid w:val="004E58E6"/>
    <w:rsid w:val="005234D0"/>
    <w:rsid w:val="00524E55"/>
    <w:rsid w:val="005269ED"/>
    <w:rsid w:val="00544D6E"/>
    <w:rsid w:val="0054724C"/>
    <w:rsid w:val="005A1DF0"/>
    <w:rsid w:val="005F31C8"/>
    <w:rsid w:val="005F7E63"/>
    <w:rsid w:val="0060330B"/>
    <w:rsid w:val="00650225"/>
    <w:rsid w:val="0066315C"/>
    <w:rsid w:val="00663DC1"/>
    <w:rsid w:val="00677C3A"/>
    <w:rsid w:val="006D0AE1"/>
    <w:rsid w:val="006D4C6D"/>
    <w:rsid w:val="006E7408"/>
    <w:rsid w:val="006E77E6"/>
    <w:rsid w:val="00720C6C"/>
    <w:rsid w:val="007260E9"/>
    <w:rsid w:val="00770F36"/>
    <w:rsid w:val="007978BA"/>
    <w:rsid w:val="007B0678"/>
    <w:rsid w:val="007B5CBC"/>
    <w:rsid w:val="007E64D0"/>
    <w:rsid w:val="007F5BD9"/>
    <w:rsid w:val="008065F4"/>
    <w:rsid w:val="00825AFA"/>
    <w:rsid w:val="008262E4"/>
    <w:rsid w:val="00827ACF"/>
    <w:rsid w:val="0083699A"/>
    <w:rsid w:val="0084407C"/>
    <w:rsid w:val="00851228"/>
    <w:rsid w:val="00874D60"/>
    <w:rsid w:val="0087593E"/>
    <w:rsid w:val="00890C82"/>
    <w:rsid w:val="008A61FF"/>
    <w:rsid w:val="008B4C9D"/>
    <w:rsid w:val="008D0AC2"/>
    <w:rsid w:val="00900EE1"/>
    <w:rsid w:val="009250F5"/>
    <w:rsid w:val="009272D0"/>
    <w:rsid w:val="009508DC"/>
    <w:rsid w:val="009527D1"/>
    <w:rsid w:val="00970A4C"/>
    <w:rsid w:val="009944C8"/>
    <w:rsid w:val="009A10E9"/>
    <w:rsid w:val="009A5CC7"/>
    <w:rsid w:val="009A7F1F"/>
    <w:rsid w:val="009B32EE"/>
    <w:rsid w:val="009D476E"/>
    <w:rsid w:val="00A041B8"/>
    <w:rsid w:val="00A10DF5"/>
    <w:rsid w:val="00A5259E"/>
    <w:rsid w:val="00A777C5"/>
    <w:rsid w:val="00A85E5F"/>
    <w:rsid w:val="00AB7C64"/>
    <w:rsid w:val="00AE1039"/>
    <w:rsid w:val="00AE5EA6"/>
    <w:rsid w:val="00AF47A0"/>
    <w:rsid w:val="00AF7C85"/>
    <w:rsid w:val="00B10592"/>
    <w:rsid w:val="00B20C86"/>
    <w:rsid w:val="00B348D0"/>
    <w:rsid w:val="00B616C8"/>
    <w:rsid w:val="00B903D2"/>
    <w:rsid w:val="00BC4CE3"/>
    <w:rsid w:val="00BD38D2"/>
    <w:rsid w:val="00BD4543"/>
    <w:rsid w:val="00BE48A7"/>
    <w:rsid w:val="00BE5245"/>
    <w:rsid w:val="00BF3440"/>
    <w:rsid w:val="00C21CE1"/>
    <w:rsid w:val="00C571B1"/>
    <w:rsid w:val="00C66C34"/>
    <w:rsid w:val="00CB4040"/>
    <w:rsid w:val="00CC6DBF"/>
    <w:rsid w:val="00CE2D6F"/>
    <w:rsid w:val="00CF3A82"/>
    <w:rsid w:val="00CF7AFC"/>
    <w:rsid w:val="00D132FE"/>
    <w:rsid w:val="00D2542D"/>
    <w:rsid w:val="00D30934"/>
    <w:rsid w:val="00D320A9"/>
    <w:rsid w:val="00D47EE0"/>
    <w:rsid w:val="00D53F43"/>
    <w:rsid w:val="00DB1223"/>
    <w:rsid w:val="00DF78F1"/>
    <w:rsid w:val="00E123C3"/>
    <w:rsid w:val="00E32E5E"/>
    <w:rsid w:val="00E3679C"/>
    <w:rsid w:val="00E521E5"/>
    <w:rsid w:val="00E63401"/>
    <w:rsid w:val="00E75EE1"/>
    <w:rsid w:val="00EA287E"/>
    <w:rsid w:val="00EB1A4B"/>
    <w:rsid w:val="00F0613D"/>
    <w:rsid w:val="00F12D15"/>
    <w:rsid w:val="00F170B2"/>
    <w:rsid w:val="00F2049E"/>
    <w:rsid w:val="00F23D96"/>
    <w:rsid w:val="00F42570"/>
    <w:rsid w:val="00F50D7D"/>
    <w:rsid w:val="00F619CC"/>
    <w:rsid w:val="00F61E20"/>
    <w:rsid w:val="00F630F5"/>
    <w:rsid w:val="00F75980"/>
    <w:rsid w:val="00F7770B"/>
    <w:rsid w:val="00FB1C0D"/>
    <w:rsid w:val="00FB41F4"/>
    <w:rsid w:val="00FE3803"/>
    <w:rsid w:val="00FE69DE"/>
    <w:rsid w:val="00FF5993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38A05"/>
  <w15:docId w15:val="{59776855-435F-4E26-A079-746AA63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5C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5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5CC7"/>
    <w:rPr>
      <w:sz w:val="20"/>
      <w:szCs w:val="20"/>
    </w:rPr>
  </w:style>
  <w:style w:type="paragraph" w:styleId="a7">
    <w:name w:val="List Paragraph"/>
    <w:basedOn w:val="a"/>
    <w:uiPriority w:val="34"/>
    <w:qFormat/>
    <w:rsid w:val="003221CE"/>
    <w:pPr>
      <w:ind w:leftChars="200" w:left="480"/>
    </w:pPr>
  </w:style>
  <w:style w:type="table" w:styleId="a8">
    <w:name w:val="Table Grid"/>
    <w:basedOn w:val="a1"/>
    <w:uiPriority w:val="59"/>
    <w:rsid w:val="00D3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李怡真</dc:creator>
  <cp:lastModifiedBy>User</cp:lastModifiedBy>
  <cp:revision>2</cp:revision>
  <cp:lastPrinted>2021-03-29T03:36:00Z</cp:lastPrinted>
  <dcterms:created xsi:type="dcterms:W3CDTF">2021-04-22T03:05:00Z</dcterms:created>
  <dcterms:modified xsi:type="dcterms:W3CDTF">2021-04-22T03:05:00Z</dcterms:modified>
</cp:coreProperties>
</file>