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C70A0" w14:textId="77777777" w:rsidR="00A72D8F" w:rsidRDefault="00A72D8F" w:rsidP="00DC32CA">
      <w:pPr>
        <w:tabs>
          <w:tab w:val="left" w:pos="7655"/>
        </w:tabs>
        <w:spacing w:line="820" w:lineRule="exact"/>
        <w:ind w:left="238"/>
        <w:jc w:val="both"/>
        <w:rPr>
          <w:rFonts w:ascii="Times New Roman" w:eastAsia="標楷體" w:hAnsi="Times New Roman" w:cs="Times New Roman"/>
          <w:sz w:val="64"/>
        </w:rPr>
      </w:pPr>
    </w:p>
    <w:p w14:paraId="2F1950CA" w14:textId="77777777" w:rsidR="00D20886" w:rsidRDefault="00D20886" w:rsidP="00A85CB0">
      <w:pPr>
        <w:spacing w:line="820" w:lineRule="exact"/>
        <w:ind w:left="238"/>
        <w:jc w:val="both"/>
        <w:rPr>
          <w:rFonts w:ascii="Times New Roman" w:eastAsia="標楷體" w:hAnsi="Times New Roman" w:cs="Times New Roman"/>
          <w:sz w:val="64"/>
        </w:rPr>
      </w:pPr>
    </w:p>
    <w:p w14:paraId="39B7017C" w14:textId="44267066" w:rsidR="00CC0289" w:rsidRDefault="00CC0289" w:rsidP="00D06975">
      <w:pPr>
        <w:spacing w:line="820" w:lineRule="exact"/>
        <w:jc w:val="both"/>
        <w:rPr>
          <w:rFonts w:ascii="Times New Roman" w:eastAsia="標楷體" w:hAnsi="Times New Roman" w:cs="Times New Roman"/>
          <w:sz w:val="64"/>
        </w:rPr>
      </w:pPr>
    </w:p>
    <w:p w14:paraId="0175D3A5" w14:textId="16A14816" w:rsidR="00E8155B" w:rsidRDefault="00AA0D13" w:rsidP="00A85CB0">
      <w:pPr>
        <w:spacing w:line="820" w:lineRule="exact"/>
        <w:ind w:left="238"/>
        <w:jc w:val="both"/>
        <w:rPr>
          <w:rFonts w:ascii="Times New Roman" w:eastAsia="標楷體" w:hAnsi="Times New Roman" w:cs="Times New Roman"/>
          <w:b/>
          <w:sz w:val="64"/>
        </w:rPr>
      </w:pPr>
      <w:r>
        <w:rPr>
          <w:rFonts w:ascii="Times New Roman" w:eastAsia="標楷體" w:hAnsi="Times New Roman" w:cs="Times New Roman" w:hint="eastAsia"/>
          <w:b/>
          <w:sz w:val="64"/>
        </w:rPr>
        <w:t>2</w:t>
      </w:r>
      <w:r>
        <w:rPr>
          <w:rFonts w:ascii="Times New Roman" w:eastAsia="標楷體" w:hAnsi="Times New Roman" w:cs="Times New Roman"/>
          <w:b/>
          <w:sz w:val="64"/>
        </w:rPr>
        <w:t>023</w:t>
      </w:r>
      <w:bookmarkStart w:id="0" w:name="_Hlk117682428"/>
      <w:r w:rsidR="00D755CB">
        <w:rPr>
          <w:rFonts w:ascii="Times New Roman" w:eastAsia="標楷體" w:hAnsi="Times New Roman" w:cs="Times New Roman" w:hint="eastAsia"/>
          <w:b/>
          <w:sz w:val="64"/>
        </w:rPr>
        <w:t>數位沙盒</w:t>
      </w:r>
    </w:p>
    <w:p w14:paraId="42CE46A3" w14:textId="77777777" w:rsidR="00D06975" w:rsidRDefault="00813AC5" w:rsidP="00A85CB0">
      <w:pPr>
        <w:spacing w:line="820" w:lineRule="exact"/>
        <w:ind w:left="238"/>
        <w:jc w:val="both"/>
        <w:rPr>
          <w:rFonts w:ascii="Times New Roman" w:eastAsia="標楷體" w:hAnsi="Times New Roman" w:cs="Times New Roman"/>
          <w:b/>
          <w:sz w:val="64"/>
        </w:rPr>
      </w:pPr>
      <w:r w:rsidRPr="00AA0D13">
        <w:rPr>
          <w:rFonts w:ascii="Times New Roman" w:eastAsia="標楷體" w:hAnsi="Times New Roman" w:cs="Times New Roman" w:hint="eastAsia"/>
          <w:b/>
          <w:sz w:val="64"/>
        </w:rPr>
        <w:t>主題式</w:t>
      </w:r>
      <w:r w:rsidR="00AA0D13" w:rsidRPr="00813AC5">
        <w:rPr>
          <w:rFonts w:ascii="Times New Roman" w:eastAsia="標楷體" w:hAnsi="Times New Roman" w:cs="Times New Roman" w:hint="eastAsia"/>
          <w:b/>
          <w:color w:val="000000" w:themeColor="text1"/>
          <w:sz w:val="64"/>
        </w:rPr>
        <w:t>技術實證</w:t>
      </w:r>
      <w:r w:rsidR="00AA0D13" w:rsidRPr="00AA0D13">
        <w:rPr>
          <w:rFonts w:ascii="Times New Roman" w:eastAsia="標楷體" w:hAnsi="Times New Roman" w:cs="Times New Roman" w:hint="eastAsia"/>
          <w:b/>
          <w:sz w:val="64"/>
        </w:rPr>
        <w:t>創新競賽</w:t>
      </w:r>
      <w:bookmarkEnd w:id="0"/>
    </w:p>
    <w:p w14:paraId="5932775B" w14:textId="507057A5" w:rsidR="00813AC5" w:rsidRDefault="00D06975" w:rsidP="00A85CB0">
      <w:pPr>
        <w:spacing w:line="820" w:lineRule="exact"/>
        <w:ind w:left="238"/>
        <w:jc w:val="both"/>
        <w:rPr>
          <w:rFonts w:ascii="Times New Roman" w:eastAsia="標楷體" w:hAnsi="Times New Roman" w:cs="Times New Roman"/>
          <w:b/>
          <w:sz w:val="64"/>
        </w:rPr>
      </w:pPr>
      <w:r>
        <w:rPr>
          <w:rFonts w:ascii="Times New Roman" w:eastAsia="標楷體" w:hAnsi="Times New Roman" w:cs="Times New Roman" w:hint="eastAsia"/>
          <w:b/>
          <w:sz w:val="64"/>
        </w:rPr>
        <w:t>-</w:t>
      </w:r>
      <w:r>
        <w:rPr>
          <w:rFonts w:ascii="Times New Roman" w:eastAsia="標楷體" w:hAnsi="Times New Roman" w:cs="Times New Roman" w:hint="eastAsia"/>
          <w:b/>
          <w:sz w:val="64"/>
        </w:rPr>
        <w:t>綠色金融</w:t>
      </w:r>
      <w:r w:rsidR="006903A8">
        <w:rPr>
          <w:rFonts w:ascii="Times New Roman" w:eastAsia="標楷體" w:hAnsi="Times New Roman" w:cs="Times New Roman" w:hint="eastAsia"/>
          <w:b/>
          <w:sz w:val="64"/>
        </w:rPr>
        <w:t>科技</w:t>
      </w:r>
    </w:p>
    <w:p w14:paraId="5BDEEC88" w14:textId="77777777" w:rsidR="00D06975" w:rsidRDefault="00D06975" w:rsidP="00A85CB0">
      <w:pPr>
        <w:spacing w:line="820" w:lineRule="exact"/>
        <w:ind w:left="238"/>
        <w:jc w:val="both"/>
        <w:rPr>
          <w:rFonts w:ascii="Times New Roman" w:eastAsia="標楷體" w:hAnsi="Times New Roman" w:cs="Times New Roman"/>
          <w:b/>
          <w:sz w:val="64"/>
        </w:rPr>
      </w:pPr>
    </w:p>
    <w:p w14:paraId="6BB08DEC" w14:textId="154C3528" w:rsidR="00F87371" w:rsidRDefault="00A72D8F" w:rsidP="00D06975">
      <w:pPr>
        <w:spacing w:line="820" w:lineRule="exact"/>
        <w:ind w:left="238"/>
        <w:jc w:val="both"/>
        <w:rPr>
          <w:rFonts w:ascii="Times New Roman" w:eastAsia="標楷體" w:hAnsi="Times New Roman" w:cs="Times New Roman"/>
          <w:b/>
          <w:sz w:val="64"/>
        </w:rPr>
      </w:pPr>
      <w:r w:rsidRPr="00392CCD">
        <w:rPr>
          <w:rFonts w:ascii="Times New Roman" w:eastAsia="標楷體" w:hAnsi="Times New Roman" w:cs="Times New Roman"/>
          <w:b/>
          <w:sz w:val="64"/>
        </w:rPr>
        <w:t>活動簡章</w:t>
      </w:r>
    </w:p>
    <w:p w14:paraId="6F4198A8" w14:textId="77777777" w:rsidR="00D20886" w:rsidRPr="00392CCD" w:rsidRDefault="00D20886" w:rsidP="00A85CB0">
      <w:pPr>
        <w:spacing w:line="820" w:lineRule="exact"/>
        <w:jc w:val="both"/>
        <w:rPr>
          <w:rFonts w:ascii="Times New Roman" w:eastAsia="標楷體" w:hAnsi="Times New Roman" w:cs="Times New Roman"/>
          <w:b/>
          <w:sz w:val="64"/>
        </w:rPr>
      </w:pPr>
    </w:p>
    <w:p w14:paraId="428A6409" w14:textId="77777777" w:rsidR="00A72D8F" w:rsidRPr="00392CCD" w:rsidRDefault="00A72D8F" w:rsidP="00A85CB0">
      <w:pPr>
        <w:spacing w:line="600" w:lineRule="exact"/>
        <w:ind w:left="238"/>
        <w:jc w:val="both"/>
        <w:rPr>
          <w:rFonts w:ascii="Times New Roman" w:eastAsia="標楷體" w:hAnsi="Times New Roman" w:cs="Times New Roman"/>
          <w:b/>
          <w:sz w:val="36"/>
          <w:szCs w:val="20"/>
        </w:rPr>
      </w:pPr>
      <w:r w:rsidRPr="00392CCD">
        <w:rPr>
          <w:rFonts w:ascii="Times New Roman" w:eastAsia="標楷體" w:hAnsi="Times New Roman" w:cs="Times New Roman"/>
          <w:b/>
          <w:sz w:val="36"/>
          <w:szCs w:val="20"/>
        </w:rPr>
        <w:t>指導單位：金融監督管理委員會</w:t>
      </w:r>
    </w:p>
    <w:p w14:paraId="522C829D" w14:textId="145E34A4" w:rsidR="00A72D8F" w:rsidRPr="00392CCD" w:rsidRDefault="00A72D8F" w:rsidP="00A85CB0">
      <w:pPr>
        <w:spacing w:line="600" w:lineRule="exact"/>
        <w:ind w:left="238"/>
        <w:jc w:val="both"/>
        <w:rPr>
          <w:rFonts w:ascii="Times New Roman" w:eastAsia="標楷體" w:hAnsi="Times New Roman" w:cs="Times New Roman"/>
          <w:b/>
          <w:sz w:val="36"/>
          <w:szCs w:val="20"/>
        </w:rPr>
      </w:pPr>
      <w:r w:rsidRPr="00392CCD">
        <w:rPr>
          <w:rFonts w:ascii="Times New Roman" w:eastAsia="標楷體" w:hAnsi="Times New Roman" w:cs="Times New Roman"/>
          <w:b/>
          <w:sz w:val="36"/>
          <w:szCs w:val="20"/>
        </w:rPr>
        <w:t>主辦單位：台灣金融服務業聯合總會</w:t>
      </w:r>
    </w:p>
    <w:p w14:paraId="109B969B" w14:textId="1286BD11" w:rsidR="009E1D03" w:rsidRPr="00392CCD" w:rsidRDefault="00A72D8F" w:rsidP="00A85CB0">
      <w:pPr>
        <w:spacing w:line="600" w:lineRule="exact"/>
        <w:ind w:left="238"/>
        <w:jc w:val="both"/>
        <w:rPr>
          <w:rFonts w:ascii="Times New Roman" w:eastAsia="標楷體" w:hAnsi="Times New Roman" w:cs="Times New Roman"/>
          <w:b/>
          <w:sz w:val="20"/>
        </w:rPr>
      </w:pPr>
      <w:r w:rsidRPr="00392CCD">
        <w:rPr>
          <w:rFonts w:ascii="Times New Roman" w:eastAsia="標楷體" w:hAnsi="Times New Roman" w:cs="Times New Roman"/>
          <w:b/>
          <w:sz w:val="36"/>
          <w:szCs w:val="20"/>
        </w:rPr>
        <w:t>執行單位：金融科技創新園區</w:t>
      </w:r>
      <w:r w:rsidRPr="00392CCD">
        <w:rPr>
          <w:rFonts w:ascii="Times New Roman" w:eastAsia="標楷體" w:hAnsi="Times New Roman" w:cs="Times New Roman"/>
          <w:b/>
          <w:sz w:val="40"/>
        </w:rPr>
        <w:br/>
      </w:r>
    </w:p>
    <w:p w14:paraId="3BED7C6B" w14:textId="5FB9E501" w:rsidR="009E1D03" w:rsidRPr="00392CCD" w:rsidRDefault="00A72D8F" w:rsidP="00A85CB0">
      <w:pPr>
        <w:pStyle w:val="a7"/>
        <w:jc w:val="center"/>
        <w:rPr>
          <w:rFonts w:ascii="Times New Roman" w:eastAsia="標楷體" w:hAnsi="Times New Roman" w:cs="Times New Roman"/>
          <w:b/>
          <w:sz w:val="40"/>
          <w:szCs w:val="22"/>
        </w:rPr>
      </w:pPr>
      <w:r w:rsidRPr="00392CCD">
        <w:rPr>
          <w:rFonts w:ascii="Times New Roman" w:eastAsia="標楷體" w:hAnsi="Times New Roman" w:cs="Times New Roman"/>
          <w:b/>
          <w:sz w:val="40"/>
          <w:szCs w:val="22"/>
        </w:rPr>
        <w:t>中華民國</w:t>
      </w:r>
      <w:r w:rsidRPr="00392CCD">
        <w:rPr>
          <w:rFonts w:ascii="Times New Roman" w:eastAsia="標楷體" w:hAnsi="Times New Roman" w:cs="Times New Roman"/>
          <w:b/>
          <w:sz w:val="40"/>
          <w:szCs w:val="22"/>
        </w:rPr>
        <w:t>11</w:t>
      </w:r>
      <w:r w:rsidR="00AA0D13">
        <w:rPr>
          <w:rFonts w:ascii="Times New Roman" w:eastAsia="標楷體" w:hAnsi="Times New Roman" w:cs="Times New Roman"/>
          <w:b/>
          <w:sz w:val="40"/>
          <w:szCs w:val="22"/>
        </w:rPr>
        <w:t>2</w:t>
      </w:r>
      <w:r w:rsidRPr="00392CCD">
        <w:rPr>
          <w:rFonts w:ascii="Times New Roman" w:eastAsia="標楷體" w:hAnsi="Times New Roman" w:cs="Times New Roman"/>
          <w:b/>
          <w:sz w:val="40"/>
          <w:szCs w:val="22"/>
        </w:rPr>
        <w:t>年</w:t>
      </w:r>
      <w:r w:rsidR="007D682A">
        <w:rPr>
          <w:rFonts w:ascii="Times New Roman" w:eastAsia="標楷體" w:hAnsi="Times New Roman" w:cs="Times New Roman"/>
          <w:b/>
          <w:sz w:val="40"/>
          <w:szCs w:val="22"/>
        </w:rPr>
        <w:t>6</w:t>
      </w:r>
      <w:r w:rsidRPr="00392CCD">
        <w:rPr>
          <w:rFonts w:ascii="Times New Roman" w:eastAsia="標楷體" w:hAnsi="Times New Roman" w:cs="Times New Roman"/>
          <w:b/>
          <w:sz w:val="40"/>
          <w:szCs w:val="22"/>
        </w:rPr>
        <w:t>月</w:t>
      </w:r>
    </w:p>
    <w:sdt>
      <w:sdtPr>
        <w:rPr>
          <w:rFonts w:ascii="Times New Roman" w:eastAsia="標楷體" w:hAnsi="Times New Roman" w:cs="Times New Roman"/>
          <w:sz w:val="22"/>
          <w:lang w:val="zh-TW" w:bidi="zh-TW"/>
        </w:rPr>
        <w:id w:val="-1202311478"/>
        <w:docPartObj>
          <w:docPartGallery w:val="Table of Contents"/>
          <w:docPartUnique/>
        </w:docPartObj>
      </w:sdtPr>
      <w:sdtEndPr>
        <w:rPr>
          <w:b/>
          <w:bCs/>
          <w:color w:val="000000" w:themeColor="text1"/>
          <w:sz w:val="28"/>
          <w:szCs w:val="28"/>
          <w:lang w:val="en-US" w:bidi="ar-SA"/>
        </w:rPr>
      </w:sdtEndPr>
      <w:sdtContent>
        <w:p w14:paraId="24D8666B" w14:textId="26687D70" w:rsidR="007B2AFB" w:rsidRDefault="007B2AFB" w:rsidP="00A85CB0">
          <w:pPr>
            <w:widowControl/>
            <w:jc w:val="both"/>
            <w:rPr>
              <w:rFonts w:ascii="Times New Roman" w:eastAsia="標楷體" w:hAnsi="Times New Roman" w:cs="Times New Roman"/>
              <w:sz w:val="22"/>
              <w:lang w:val="zh-TW" w:bidi="zh-TW"/>
            </w:rPr>
          </w:pPr>
        </w:p>
        <w:p w14:paraId="1CDDEB8B" w14:textId="77777777" w:rsidR="00A72D8F" w:rsidRDefault="00A72D8F" w:rsidP="00A85CB0">
          <w:pPr>
            <w:pStyle w:val="ab"/>
            <w:jc w:val="both"/>
            <w:rPr>
              <w:rFonts w:ascii="Times New Roman" w:eastAsia="標楷體" w:hAnsi="Times New Roman" w:cs="Times New Roman"/>
              <w:b/>
              <w:color w:val="000000" w:themeColor="text1"/>
              <w:sz w:val="48"/>
              <w:szCs w:val="48"/>
              <w:lang w:val="zh-TW"/>
            </w:rPr>
          </w:pPr>
          <w:r w:rsidRPr="0032354A">
            <w:rPr>
              <w:rFonts w:ascii="Times New Roman" w:eastAsia="標楷體" w:hAnsi="Times New Roman" w:cs="Times New Roman"/>
              <w:b/>
              <w:color w:val="000000" w:themeColor="text1"/>
              <w:sz w:val="48"/>
              <w:szCs w:val="48"/>
              <w:lang w:val="zh-TW"/>
            </w:rPr>
            <w:lastRenderedPageBreak/>
            <w:t>目錄</w:t>
          </w:r>
        </w:p>
        <w:p w14:paraId="08A1F0B7" w14:textId="77777777" w:rsidR="007B2AFB" w:rsidRPr="000A59B8" w:rsidRDefault="007B2AFB" w:rsidP="00A85CB0">
          <w:pPr>
            <w:jc w:val="both"/>
            <w:rPr>
              <w:rFonts w:ascii="Times New Roman" w:hAnsi="Times New Roman" w:cs="Times New Roman"/>
              <w:lang w:val="zh-TW"/>
            </w:rPr>
          </w:pPr>
        </w:p>
        <w:p w14:paraId="4873F8BE" w14:textId="71C6401C" w:rsidR="00DC32CA" w:rsidRPr="00DC32CA" w:rsidRDefault="00772A2B">
          <w:pPr>
            <w:pStyle w:val="11"/>
            <w:rPr>
              <w:rFonts w:ascii="Times New Roman" w:eastAsiaTheme="minorEastAsia" w:hAnsi="Times New Roman"/>
              <w:b w:val="0"/>
              <w:bCs w:val="0"/>
              <w:kern w:val="2"/>
              <w:sz w:val="24"/>
              <w:szCs w:val="22"/>
              <w:lang w:bidi="ar-SA"/>
            </w:rPr>
          </w:pPr>
          <w:r w:rsidRPr="00DC32CA">
            <w:rPr>
              <w:rFonts w:ascii="Times New Roman" w:eastAsia="標楷體" w:hAnsi="Times New Roman"/>
              <w:color w:val="000000" w:themeColor="text1"/>
              <w:sz w:val="32"/>
              <w:lang w:bidi="ar-SA"/>
            </w:rPr>
            <w:fldChar w:fldCharType="begin"/>
          </w:r>
          <w:r w:rsidR="00A72D8F" w:rsidRPr="00DC32CA">
            <w:rPr>
              <w:rFonts w:ascii="Times New Roman" w:eastAsia="標楷體" w:hAnsi="Times New Roman"/>
              <w:color w:val="000000" w:themeColor="text1"/>
              <w:sz w:val="32"/>
            </w:rPr>
            <w:instrText xml:space="preserve"> TOC \o "1-3" \h \z \u </w:instrText>
          </w:r>
          <w:r w:rsidRPr="00DC32CA">
            <w:rPr>
              <w:rFonts w:ascii="Times New Roman" w:eastAsia="標楷體" w:hAnsi="Times New Roman"/>
              <w:color w:val="000000" w:themeColor="text1"/>
              <w:sz w:val="32"/>
              <w:lang w:bidi="ar-SA"/>
            </w:rPr>
            <w:fldChar w:fldCharType="separate"/>
          </w:r>
          <w:hyperlink w:anchor="_Toc136272241" w:history="1">
            <w:r w:rsidR="00DC32CA" w:rsidRPr="00DC32CA">
              <w:rPr>
                <w:rStyle w:val="ac"/>
                <w:rFonts w:ascii="Times New Roman" w:eastAsia="標楷體" w:hAnsi="Times New Roman"/>
              </w:rPr>
              <w:t>壹、</w:t>
            </w:r>
            <w:r w:rsidR="00DC32CA" w:rsidRPr="00DC32CA">
              <w:rPr>
                <w:rFonts w:ascii="Times New Roman" w:eastAsiaTheme="minorEastAsia" w:hAnsi="Times New Roman"/>
                <w:b w:val="0"/>
                <w:bCs w:val="0"/>
                <w:kern w:val="2"/>
                <w:sz w:val="24"/>
                <w:szCs w:val="22"/>
                <w:lang w:bidi="ar-SA"/>
              </w:rPr>
              <w:tab/>
            </w:r>
            <w:r w:rsidR="00DC32CA" w:rsidRPr="00DC32CA">
              <w:rPr>
                <w:rStyle w:val="ac"/>
                <w:rFonts w:ascii="Times New Roman" w:eastAsia="標楷體" w:hAnsi="Times New Roman"/>
              </w:rPr>
              <w:t>活動目的</w:t>
            </w:r>
            <w:r w:rsidR="00DC32CA" w:rsidRPr="00DC32CA">
              <w:rPr>
                <w:rFonts w:ascii="Times New Roman" w:hAnsi="Times New Roman"/>
                <w:webHidden/>
              </w:rPr>
              <w:tab/>
            </w:r>
            <w:r w:rsidR="00DC32CA" w:rsidRPr="00DC32CA">
              <w:rPr>
                <w:rFonts w:ascii="Times New Roman" w:hAnsi="Times New Roman"/>
                <w:webHidden/>
              </w:rPr>
              <w:fldChar w:fldCharType="begin"/>
            </w:r>
            <w:r w:rsidR="00DC32CA" w:rsidRPr="00DC32CA">
              <w:rPr>
                <w:rFonts w:ascii="Times New Roman" w:hAnsi="Times New Roman"/>
                <w:webHidden/>
              </w:rPr>
              <w:instrText xml:space="preserve"> PAGEREF _Toc136272241 \h </w:instrText>
            </w:r>
            <w:r w:rsidR="00DC32CA" w:rsidRPr="00DC32CA">
              <w:rPr>
                <w:rFonts w:ascii="Times New Roman" w:hAnsi="Times New Roman"/>
                <w:webHidden/>
              </w:rPr>
            </w:r>
            <w:r w:rsidR="00DC32CA" w:rsidRPr="00DC32CA">
              <w:rPr>
                <w:rFonts w:ascii="Times New Roman" w:hAnsi="Times New Roman"/>
                <w:webHidden/>
              </w:rPr>
              <w:fldChar w:fldCharType="separate"/>
            </w:r>
            <w:r w:rsidR="006D5A21">
              <w:rPr>
                <w:rFonts w:ascii="Times New Roman" w:hAnsi="Times New Roman"/>
                <w:webHidden/>
              </w:rPr>
              <w:t>3</w:t>
            </w:r>
            <w:r w:rsidR="00DC32CA" w:rsidRPr="00DC32CA">
              <w:rPr>
                <w:rFonts w:ascii="Times New Roman" w:hAnsi="Times New Roman"/>
                <w:webHidden/>
              </w:rPr>
              <w:fldChar w:fldCharType="end"/>
            </w:r>
          </w:hyperlink>
        </w:p>
        <w:p w14:paraId="241A7D72" w14:textId="7C4282F2" w:rsidR="00DC32CA" w:rsidRPr="00DC32CA" w:rsidRDefault="00E21C9C">
          <w:pPr>
            <w:pStyle w:val="11"/>
            <w:rPr>
              <w:rFonts w:ascii="Times New Roman" w:eastAsiaTheme="minorEastAsia" w:hAnsi="Times New Roman"/>
              <w:b w:val="0"/>
              <w:bCs w:val="0"/>
              <w:kern w:val="2"/>
              <w:sz w:val="24"/>
              <w:szCs w:val="22"/>
              <w:lang w:bidi="ar-SA"/>
            </w:rPr>
          </w:pPr>
          <w:hyperlink w:anchor="_Toc136272242" w:history="1">
            <w:r w:rsidR="00DC32CA" w:rsidRPr="00DC32CA">
              <w:rPr>
                <w:rStyle w:val="ac"/>
                <w:rFonts w:ascii="Times New Roman" w:eastAsia="標楷體" w:hAnsi="Times New Roman"/>
              </w:rPr>
              <w:t>貳、</w:t>
            </w:r>
            <w:r w:rsidR="00DC32CA" w:rsidRPr="00DC32CA">
              <w:rPr>
                <w:rFonts w:ascii="Times New Roman" w:eastAsiaTheme="minorEastAsia" w:hAnsi="Times New Roman"/>
                <w:b w:val="0"/>
                <w:bCs w:val="0"/>
                <w:kern w:val="2"/>
                <w:sz w:val="24"/>
                <w:szCs w:val="22"/>
                <w:lang w:bidi="ar-SA"/>
              </w:rPr>
              <w:tab/>
            </w:r>
            <w:r w:rsidR="00DC32CA" w:rsidRPr="00DC32CA">
              <w:rPr>
                <w:rStyle w:val="ac"/>
                <w:rFonts w:ascii="Times New Roman" w:eastAsia="標楷體" w:hAnsi="Times New Roman"/>
              </w:rPr>
              <w:t>活動主題</w:t>
            </w:r>
            <w:r w:rsidR="00DC32CA" w:rsidRPr="00DC32CA">
              <w:rPr>
                <w:rFonts w:ascii="Times New Roman" w:hAnsi="Times New Roman"/>
                <w:webHidden/>
              </w:rPr>
              <w:tab/>
            </w:r>
            <w:r w:rsidR="00DC32CA" w:rsidRPr="00DC32CA">
              <w:rPr>
                <w:rFonts w:ascii="Times New Roman" w:hAnsi="Times New Roman"/>
                <w:webHidden/>
              </w:rPr>
              <w:fldChar w:fldCharType="begin"/>
            </w:r>
            <w:r w:rsidR="00DC32CA" w:rsidRPr="00DC32CA">
              <w:rPr>
                <w:rFonts w:ascii="Times New Roman" w:hAnsi="Times New Roman"/>
                <w:webHidden/>
              </w:rPr>
              <w:instrText xml:space="preserve"> PAGEREF _Toc136272242 \h </w:instrText>
            </w:r>
            <w:r w:rsidR="00DC32CA" w:rsidRPr="00DC32CA">
              <w:rPr>
                <w:rFonts w:ascii="Times New Roman" w:hAnsi="Times New Roman"/>
                <w:webHidden/>
              </w:rPr>
            </w:r>
            <w:r w:rsidR="00DC32CA" w:rsidRPr="00DC32CA">
              <w:rPr>
                <w:rFonts w:ascii="Times New Roman" w:hAnsi="Times New Roman"/>
                <w:webHidden/>
              </w:rPr>
              <w:fldChar w:fldCharType="separate"/>
            </w:r>
            <w:r w:rsidR="006D5A21">
              <w:rPr>
                <w:rFonts w:ascii="Times New Roman" w:hAnsi="Times New Roman"/>
                <w:webHidden/>
              </w:rPr>
              <w:t>4</w:t>
            </w:r>
            <w:r w:rsidR="00DC32CA" w:rsidRPr="00DC32CA">
              <w:rPr>
                <w:rFonts w:ascii="Times New Roman" w:hAnsi="Times New Roman"/>
                <w:webHidden/>
              </w:rPr>
              <w:fldChar w:fldCharType="end"/>
            </w:r>
          </w:hyperlink>
        </w:p>
        <w:p w14:paraId="274B51E3" w14:textId="2DBEE77B" w:rsidR="00DC32CA" w:rsidRPr="00DC32CA" w:rsidRDefault="00E21C9C">
          <w:pPr>
            <w:pStyle w:val="11"/>
            <w:rPr>
              <w:rFonts w:ascii="Times New Roman" w:eastAsiaTheme="minorEastAsia" w:hAnsi="Times New Roman"/>
              <w:b w:val="0"/>
              <w:bCs w:val="0"/>
              <w:kern w:val="2"/>
              <w:sz w:val="24"/>
              <w:szCs w:val="22"/>
              <w:lang w:bidi="ar-SA"/>
            </w:rPr>
          </w:pPr>
          <w:hyperlink w:anchor="_Toc136272243" w:history="1">
            <w:r w:rsidR="00DC32CA" w:rsidRPr="00DC32CA">
              <w:rPr>
                <w:rStyle w:val="ac"/>
                <w:rFonts w:ascii="Times New Roman" w:eastAsia="標楷體" w:hAnsi="Times New Roman"/>
              </w:rPr>
              <w:t>參、</w:t>
            </w:r>
            <w:r w:rsidR="00DC32CA" w:rsidRPr="00DC32CA">
              <w:rPr>
                <w:rFonts w:ascii="Times New Roman" w:eastAsiaTheme="minorEastAsia" w:hAnsi="Times New Roman"/>
                <w:b w:val="0"/>
                <w:bCs w:val="0"/>
                <w:kern w:val="2"/>
                <w:sz w:val="24"/>
                <w:szCs w:val="22"/>
                <w:lang w:bidi="ar-SA"/>
              </w:rPr>
              <w:tab/>
            </w:r>
            <w:r w:rsidR="00DC32CA" w:rsidRPr="00DC32CA">
              <w:rPr>
                <w:rStyle w:val="ac"/>
                <w:rFonts w:ascii="Times New Roman" w:eastAsia="標楷體" w:hAnsi="Times New Roman"/>
              </w:rPr>
              <w:t>招募對象</w:t>
            </w:r>
            <w:r w:rsidR="00DC32CA" w:rsidRPr="00DC32CA">
              <w:rPr>
                <w:rFonts w:ascii="Times New Roman" w:hAnsi="Times New Roman"/>
                <w:webHidden/>
              </w:rPr>
              <w:tab/>
            </w:r>
            <w:r w:rsidR="00DC32CA" w:rsidRPr="00DC32CA">
              <w:rPr>
                <w:rFonts w:ascii="Times New Roman" w:hAnsi="Times New Roman"/>
                <w:webHidden/>
              </w:rPr>
              <w:fldChar w:fldCharType="begin"/>
            </w:r>
            <w:r w:rsidR="00DC32CA" w:rsidRPr="00DC32CA">
              <w:rPr>
                <w:rFonts w:ascii="Times New Roman" w:hAnsi="Times New Roman"/>
                <w:webHidden/>
              </w:rPr>
              <w:instrText xml:space="preserve"> PAGEREF _Toc136272243 \h </w:instrText>
            </w:r>
            <w:r w:rsidR="00DC32CA" w:rsidRPr="00DC32CA">
              <w:rPr>
                <w:rFonts w:ascii="Times New Roman" w:hAnsi="Times New Roman"/>
                <w:webHidden/>
              </w:rPr>
            </w:r>
            <w:r w:rsidR="00DC32CA" w:rsidRPr="00DC32CA">
              <w:rPr>
                <w:rFonts w:ascii="Times New Roman" w:hAnsi="Times New Roman"/>
                <w:webHidden/>
              </w:rPr>
              <w:fldChar w:fldCharType="separate"/>
            </w:r>
            <w:r w:rsidR="006D5A21">
              <w:rPr>
                <w:rFonts w:ascii="Times New Roman" w:hAnsi="Times New Roman"/>
                <w:webHidden/>
              </w:rPr>
              <w:t>8</w:t>
            </w:r>
            <w:r w:rsidR="00DC32CA" w:rsidRPr="00DC32CA">
              <w:rPr>
                <w:rFonts w:ascii="Times New Roman" w:hAnsi="Times New Roman"/>
                <w:webHidden/>
              </w:rPr>
              <w:fldChar w:fldCharType="end"/>
            </w:r>
          </w:hyperlink>
        </w:p>
        <w:p w14:paraId="0F913248" w14:textId="46FF01C3" w:rsidR="00DC32CA" w:rsidRPr="00DC32CA" w:rsidRDefault="00E21C9C">
          <w:pPr>
            <w:pStyle w:val="11"/>
            <w:rPr>
              <w:rFonts w:ascii="Times New Roman" w:eastAsiaTheme="minorEastAsia" w:hAnsi="Times New Roman"/>
              <w:b w:val="0"/>
              <w:bCs w:val="0"/>
              <w:kern w:val="2"/>
              <w:sz w:val="24"/>
              <w:szCs w:val="22"/>
              <w:lang w:bidi="ar-SA"/>
            </w:rPr>
          </w:pPr>
          <w:hyperlink w:anchor="_Toc136272244" w:history="1">
            <w:r w:rsidR="00DC32CA" w:rsidRPr="00DC32CA">
              <w:rPr>
                <w:rStyle w:val="ac"/>
                <w:rFonts w:ascii="Times New Roman" w:eastAsia="標楷體" w:hAnsi="Times New Roman"/>
              </w:rPr>
              <w:t>肆、</w:t>
            </w:r>
            <w:r w:rsidR="00DC32CA" w:rsidRPr="00DC32CA">
              <w:rPr>
                <w:rFonts w:ascii="Times New Roman" w:eastAsiaTheme="minorEastAsia" w:hAnsi="Times New Roman"/>
                <w:b w:val="0"/>
                <w:bCs w:val="0"/>
                <w:kern w:val="2"/>
                <w:sz w:val="24"/>
                <w:szCs w:val="22"/>
                <w:lang w:bidi="ar-SA"/>
              </w:rPr>
              <w:tab/>
            </w:r>
            <w:r w:rsidR="00DC32CA" w:rsidRPr="00DC32CA">
              <w:rPr>
                <w:rStyle w:val="ac"/>
                <w:rFonts w:ascii="Times New Roman" w:eastAsia="標楷體" w:hAnsi="Times New Roman"/>
              </w:rPr>
              <w:t>活動辦法</w:t>
            </w:r>
            <w:r w:rsidR="00DC32CA" w:rsidRPr="00DC32CA">
              <w:rPr>
                <w:rFonts w:ascii="Times New Roman" w:hAnsi="Times New Roman"/>
                <w:webHidden/>
              </w:rPr>
              <w:tab/>
            </w:r>
            <w:r w:rsidR="00DC32CA" w:rsidRPr="00DC32CA">
              <w:rPr>
                <w:rFonts w:ascii="Times New Roman" w:hAnsi="Times New Roman"/>
                <w:webHidden/>
              </w:rPr>
              <w:fldChar w:fldCharType="begin"/>
            </w:r>
            <w:r w:rsidR="00DC32CA" w:rsidRPr="00DC32CA">
              <w:rPr>
                <w:rFonts w:ascii="Times New Roman" w:hAnsi="Times New Roman"/>
                <w:webHidden/>
              </w:rPr>
              <w:instrText xml:space="preserve"> PAGEREF _Toc136272244 \h </w:instrText>
            </w:r>
            <w:r w:rsidR="00DC32CA" w:rsidRPr="00DC32CA">
              <w:rPr>
                <w:rFonts w:ascii="Times New Roman" w:hAnsi="Times New Roman"/>
                <w:webHidden/>
              </w:rPr>
            </w:r>
            <w:r w:rsidR="00DC32CA" w:rsidRPr="00DC32CA">
              <w:rPr>
                <w:rFonts w:ascii="Times New Roman" w:hAnsi="Times New Roman"/>
                <w:webHidden/>
              </w:rPr>
              <w:fldChar w:fldCharType="separate"/>
            </w:r>
            <w:r w:rsidR="006D5A21">
              <w:rPr>
                <w:rFonts w:ascii="Times New Roman" w:hAnsi="Times New Roman"/>
                <w:webHidden/>
              </w:rPr>
              <w:t>9</w:t>
            </w:r>
            <w:r w:rsidR="00DC32CA" w:rsidRPr="00DC32CA">
              <w:rPr>
                <w:rFonts w:ascii="Times New Roman" w:hAnsi="Times New Roman"/>
                <w:webHidden/>
              </w:rPr>
              <w:fldChar w:fldCharType="end"/>
            </w:r>
          </w:hyperlink>
        </w:p>
        <w:p w14:paraId="5042AC34" w14:textId="58854AE3" w:rsidR="00DC32CA" w:rsidRPr="00DC32CA" w:rsidRDefault="00E21C9C">
          <w:pPr>
            <w:pStyle w:val="11"/>
            <w:rPr>
              <w:rFonts w:ascii="Times New Roman" w:eastAsiaTheme="minorEastAsia" w:hAnsi="Times New Roman"/>
              <w:b w:val="0"/>
              <w:bCs w:val="0"/>
              <w:kern w:val="2"/>
              <w:sz w:val="24"/>
              <w:szCs w:val="22"/>
              <w:lang w:bidi="ar-SA"/>
            </w:rPr>
          </w:pPr>
          <w:hyperlink w:anchor="_Toc136272245" w:history="1">
            <w:r w:rsidR="00DC32CA" w:rsidRPr="00DC32CA">
              <w:rPr>
                <w:rStyle w:val="ac"/>
                <w:rFonts w:ascii="Times New Roman" w:eastAsia="標楷體" w:hAnsi="Times New Roman"/>
              </w:rPr>
              <w:t>伍、</w:t>
            </w:r>
            <w:r w:rsidR="00DC32CA" w:rsidRPr="00DC32CA">
              <w:rPr>
                <w:rFonts w:ascii="Times New Roman" w:eastAsiaTheme="minorEastAsia" w:hAnsi="Times New Roman"/>
                <w:b w:val="0"/>
                <w:bCs w:val="0"/>
                <w:kern w:val="2"/>
                <w:sz w:val="24"/>
                <w:szCs w:val="22"/>
                <w:lang w:bidi="ar-SA"/>
              </w:rPr>
              <w:tab/>
            </w:r>
            <w:r w:rsidR="00DC32CA" w:rsidRPr="00DC32CA">
              <w:rPr>
                <w:rStyle w:val="ac"/>
                <w:rFonts w:ascii="Times New Roman" w:eastAsia="標楷體" w:hAnsi="Times New Roman"/>
              </w:rPr>
              <w:t>評選作業</w:t>
            </w:r>
            <w:r w:rsidR="00DC32CA" w:rsidRPr="00DC32CA">
              <w:rPr>
                <w:rFonts w:ascii="Times New Roman" w:hAnsi="Times New Roman"/>
                <w:webHidden/>
              </w:rPr>
              <w:tab/>
            </w:r>
            <w:r w:rsidR="00DC32CA" w:rsidRPr="00DC32CA">
              <w:rPr>
                <w:rFonts w:ascii="Times New Roman" w:hAnsi="Times New Roman"/>
                <w:webHidden/>
              </w:rPr>
              <w:fldChar w:fldCharType="begin"/>
            </w:r>
            <w:r w:rsidR="00DC32CA" w:rsidRPr="00DC32CA">
              <w:rPr>
                <w:rFonts w:ascii="Times New Roman" w:hAnsi="Times New Roman"/>
                <w:webHidden/>
              </w:rPr>
              <w:instrText xml:space="preserve"> PAGEREF _Toc136272245 \h </w:instrText>
            </w:r>
            <w:r w:rsidR="00DC32CA" w:rsidRPr="00DC32CA">
              <w:rPr>
                <w:rFonts w:ascii="Times New Roman" w:hAnsi="Times New Roman"/>
                <w:webHidden/>
              </w:rPr>
            </w:r>
            <w:r w:rsidR="00DC32CA" w:rsidRPr="00DC32CA">
              <w:rPr>
                <w:rFonts w:ascii="Times New Roman" w:hAnsi="Times New Roman"/>
                <w:webHidden/>
              </w:rPr>
              <w:fldChar w:fldCharType="separate"/>
            </w:r>
            <w:r w:rsidR="006D5A21">
              <w:rPr>
                <w:rFonts w:ascii="Times New Roman" w:hAnsi="Times New Roman"/>
                <w:webHidden/>
              </w:rPr>
              <w:t>11</w:t>
            </w:r>
            <w:r w:rsidR="00DC32CA" w:rsidRPr="00DC32CA">
              <w:rPr>
                <w:rFonts w:ascii="Times New Roman" w:hAnsi="Times New Roman"/>
                <w:webHidden/>
              </w:rPr>
              <w:fldChar w:fldCharType="end"/>
            </w:r>
          </w:hyperlink>
        </w:p>
        <w:p w14:paraId="28D51BA3" w14:textId="52DF08CF" w:rsidR="00DC32CA" w:rsidRPr="00DC32CA" w:rsidRDefault="00E21C9C">
          <w:pPr>
            <w:pStyle w:val="11"/>
            <w:rPr>
              <w:rFonts w:ascii="Times New Roman" w:eastAsiaTheme="minorEastAsia" w:hAnsi="Times New Roman"/>
              <w:b w:val="0"/>
              <w:bCs w:val="0"/>
              <w:kern w:val="2"/>
              <w:sz w:val="24"/>
              <w:szCs w:val="22"/>
              <w:lang w:bidi="ar-SA"/>
            </w:rPr>
          </w:pPr>
          <w:hyperlink w:anchor="_Toc136272246" w:history="1">
            <w:r w:rsidR="00DC32CA" w:rsidRPr="00DC32CA">
              <w:rPr>
                <w:rStyle w:val="ac"/>
                <w:rFonts w:ascii="Times New Roman" w:eastAsia="標楷體" w:hAnsi="Times New Roman"/>
              </w:rPr>
              <w:t>陸、</w:t>
            </w:r>
            <w:r w:rsidR="00DC32CA" w:rsidRPr="00DC32CA">
              <w:rPr>
                <w:rFonts w:ascii="Times New Roman" w:eastAsiaTheme="minorEastAsia" w:hAnsi="Times New Roman"/>
                <w:b w:val="0"/>
                <w:bCs w:val="0"/>
                <w:kern w:val="2"/>
                <w:sz w:val="24"/>
                <w:szCs w:val="22"/>
                <w:lang w:bidi="ar-SA"/>
              </w:rPr>
              <w:tab/>
            </w:r>
            <w:r w:rsidR="00DC32CA" w:rsidRPr="00DC32CA">
              <w:rPr>
                <w:rStyle w:val="ac"/>
                <w:rFonts w:ascii="Times New Roman" w:eastAsia="標楷體" w:hAnsi="Times New Roman"/>
              </w:rPr>
              <w:t>獎勵辦法</w:t>
            </w:r>
            <w:r w:rsidR="00DC32CA" w:rsidRPr="00DC32CA">
              <w:rPr>
                <w:rFonts w:ascii="Times New Roman" w:hAnsi="Times New Roman"/>
                <w:webHidden/>
              </w:rPr>
              <w:tab/>
            </w:r>
            <w:r w:rsidR="00DC32CA" w:rsidRPr="00DC32CA">
              <w:rPr>
                <w:rFonts w:ascii="Times New Roman" w:hAnsi="Times New Roman"/>
                <w:webHidden/>
              </w:rPr>
              <w:fldChar w:fldCharType="begin"/>
            </w:r>
            <w:r w:rsidR="00DC32CA" w:rsidRPr="00DC32CA">
              <w:rPr>
                <w:rFonts w:ascii="Times New Roman" w:hAnsi="Times New Roman"/>
                <w:webHidden/>
              </w:rPr>
              <w:instrText xml:space="preserve"> PAGEREF _Toc136272246 \h </w:instrText>
            </w:r>
            <w:r w:rsidR="00DC32CA" w:rsidRPr="00DC32CA">
              <w:rPr>
                <w:rFonts w:ascii="Times New Roman" w:hAnsi="Times New Roman"/>
                <w:webHidden/>
              </w:rPr>
            </w:r>
            <w:r w:rsidR="00DC32CA" w:rsidRPr="00DC32CA">
              <w:rPr>
                <w:rFonts w:ascii="Times New Roman" w:hAnsi="Times New Roman"/>
                <w:webHidden/>
              </w:rPr>
              <w:fldChar w:fldCharType="separate"/>
            </w:r>
            <w:r w:rsidR="006D5A21">
              <w:rPr>
                <w:rFonts w:ascii="Times New Roman" w:hAnsi="Times New Roman"/>
                <w:webHidden/>
              </w:rPr>
              <w:t>13</w:t>
            </w:r>
            <w:r w:rsidR="00DC32CA" w:rsidRPr="00DC32CA">
              <w:rPr>
                <w:rFonts w:ascii="Times New Roman" w:hAnsi="Times New Roman"/>
                <w:webHidden/>
              </w:rPr>
              <w:fldChar w:fldCharType="end"/>
            </w:r>
          </w:hyperlink>
        </w:p>
        <w:p w14:paraId="12920067" w14:textId="5515DC1E" w:rsidR="00DC32CA" w:rsidRPr="00DC32CA" w:rsidRDefault="00E21C9C">
          <w:pPr>
            <w:pStyle w:val="11"/>
            <w:rPr>
              <w:rFonts w:ascii="Times New Roman" w:eastAsiaTheme="minorEastAsia" w:hAnsi="Times New Roman"/>
              <w:b w:val="0"/>
              <w:bCs w:val="0"/>
              <w:kern w:val="2"/>
              <w:sz w:val="24"/>
              <w:szCs w:val="22"/>
              <w:lang w:bidi="ar-SA"/>
            </w:rPr>
          </w:pPr>
          <w:hyperlink w:anchor="_Toc136272247" w:history="1">
            <w:r w:rsidR="00DC32CA" w:rsidRPr="00DC32CA">
              <w:rPr>
                <w:rStyle w:val="ac"/>
                <w:rFonts w:ascii="Times New Roman" w:eastAsia="標楷體" w:hAnsi="Times New Roman"/>
              </w:rPr>
              <w:t>柒、</w:t>
            </w:r>
            <w:r w:rsidR="00DC32CA" w:rsidRPr="00DC32CA">
              <w:rPr>
                <w:rFonts w:ascii="Times New Roman" w:eastAsiaTheme="minorEastAsia" w:hAnsi="Times New Roman"/>
                <w:b w:val="0"/>
                <w:bCs w:val="0"/>
                <w:kern w:val="2"/>
                <w:sz w:val="24"/>
                <w:szCs w:val="22"/>
                <w:lang w:bidi="ar-SA"/>
              </w:rPr>
              <w:tab/>
            </w:r>
            <w:r w:rsidR="00DC32CA" w:rsidRPr="00DC32CA">
              <w:rPr>
                <w:rStyle w:val="ac"/>
                <w:rFonts w:ascii="Times New Roman" w:eastAsia="標楷體" w:hAnsi="Times New Roman"/>
              </w:rPr>
              <w:t>智慧財產權聲明</w:t>
            </w:r>
            <w:r w:rsidR="00DC32CA" w:rsidRPr="00DC32CA">
              <w:rPr>
                <w:rFonts w:ascii="Times New Roman" w:hAnsi="Times New Roman"/>
                <w:webHidden/>
              </w:rPr>
              <w:tab/>
            </w:r>
            <w:r w:rsidR="00DC32CA" w:rsidRPr="00DC32CA">
              <w:rPr>
                <w:rFonts w:ascii="Times New Roman" w:hAnsi="Times New Roman"/>
                <w:webHidden/>
              </w:rPr>
              <w:fldChar w:fldCharType="begin"/>
            </w:r>
            <w:r w:rsidR="00DC32CA" w:rsidRPr="00DC32CA">
              <w:rPr>
                <w:rFonts w:ascii="Times New Roman" w:hAnsi="Times New Roman"/>
                <w:webHidden/>
              </w:rPr>
              <w:instrText xml:space="preserve"> PAGEREF _Toc136272247 \h </w:instrText>
            </w:r>
            <w:r w:rsidR="00DC32CA" w:rsidRPr="00DC32CA">
              <w:rPr>
                <w:rFonts w:ascii="Times New Roman" w:hAnsi="Times New Roman"/>
                <w:webHidden/>
              </w:rPr>
            </w:r>
            <w:r w:rsidR="00DC32CA" w:rsidRPr="00DC32CA">
              <w:rPr>
                <w:rFonts w:ascii="Times New Roman" w:hAnsi="Times New Roman"/>
                <w:webHidden/>
              </w:rPr>
              <w:fldChar w:fldCharType="separate"/>
            </w:r>
            <w:r w:rsidR="006D5A21">
              <w:rPr>
                <w:rFonts w:ascii="Times New Roman" w:hAnsi="Times New Roman"/>
                <w:webHidden/>
              </w:rPr>
              <w:t>14</w:t>
            </w:r>
            <w:r w:rsidR="00DC32CA" w:rsidRPr="00DC32CA">
              <w:rPr>
                <w:rFonts w:ascii="Times New Roman" w:hAnsi="Times New Roman"/>
                <w:webHidden/>
              </w:rPr>
              <w:fldChar w:fldCharType="end"/>
            </w:r>
          </w:hyperlink>
        </w:p>
        <w:p w14:paraId="06262E23" w14:textId="2B07312D" w:rsidR="00DC32CA" w:rsidRPr="00DC32CA" w:rsidRDefault="00E21C9C">
          <w:pPr>
            <w:pStyle w:val="11"/>
            <w:rPr>
              <w:rFonts w:ascii="Times New Roman" w:eastAsiaTheme="minorEastAsia" w:hAnsi="Times New Roman"/>
              <w:b w:val="0"/>
              <w:bCs w:val="0"/>
              <w:kern w:val="2"/>
              <w:sz w:val="24"/>
              <w:szCs w:val="22"/>
              <w:lang w:bidi="ar-SA"/>
            </w:rPr>
          </w:pPr>
          <w:hyperlink w:anchor="_Toc136272248" w:history="1">
            <w:r w:rsidR="00DC32CA" w:rsidRPr="00DC32CA">
              <w:rPr>
                <w:rStyle w:val="ac"/>
                <w:rFonts w:ascii="Times New Roman" w:eastAsia="標楷體" w:hAnsi="Times New Roman"/>
              </w:rPr>
              <w:t>捌、</w:t>
            </w:r>
            <w:r w:rsidR="00DC32CA" w:rsidRPr="00DC32CA">
              <w:rPr>
                <w:rStyle w:val="ac"/>
                <w:rFonts w:ascii="Times New Roman" w:eastAsia="標楷體" w:hAnsi="Times New Roman"/>
              </w:rPr>
              <w:t xml:space="preserve"> </w:t>
            </w:r>
            <w:r w:rsidR="00DC32CA" w:rsidRPr="00DC32CA">
              <w:rPr>
                <w:rStyle w:val="ac"/>
                <w:rFonts w:ascii="Times New Roman" w:eastAsia="標楷體" w:hAnsi="Times New Roman"/>
              </w:rPr>
              <w:t>注意事項</w:t>
            </w:r>
            <w:r w:rsidR="00DC32CA" w:rsidRPr="00DC32CA">
              <w:rPr>
                <w:rFonts w:ascii="Times New Roman" w:hAnsi="Times New Roman"/>
                <w:webHidden/>
              </w:rPr>
              <w:tab/>
            </w:r>
            <w:r w:rsidR="00DC32CA" w:rsidRPr="00DC32CA">
              <w:rPr>
                <w:rFonts w:ascii="Times New Roman" w:hAnsi="Times New Roman"/>
                <w:webHidden/>
              </w:rPr>
              <w:fldChar w:fldCharType="begin"/>
            </w:r>
            <w:r w:rsidR="00DC32CA" w:rsidRPr="00DC32CA">
              <w:rPr>
                <w:rFonts w:ascii="Times New Roman" w:hAnsi="Times New Roman"/>
                <w:webHidden/>
              </w:rPr>
              <w:instrText xml:space="preserve"> PAGEREF _Toc136272248 \h </w:instrText>
            </w:r>
            <w:r w:rsidR="00DC32CA" w:rsidRPr="00DC32CA">
              <w:rPr>
                <w:rFonts w:ascii="Times New Roman" w:hAnsi="Times New Roman"/>
                <w:webHidden/>
              </w:rPr>
            </w:r>
            <w:r w:rsidR="00DC32CA" w:rsidRPr="00DC32CA">
              <w:rPr>
                <w:rFonts w:ascii="Times New Roman" w:hAnsi="Times New Roman"/>
                <w:webHidden/>
              </w:rPr>
              <w:fldChar w:fldCharType="separate"/>
            </w:r>
            <w:r w:rsidR="006D5A21">
              <w:rPr>
                <w:rFonts w:ascii="Times New Roman" w:hAnsi="Times New Roman"/>
                <w:webHidden/>
              </w:rPr>
              <w:t>15</w:t>
            </w:r>
            <w:r w:rsidR="00DC32CA" w:rsidRPr="00DC32CA">
              <w:rPr>
                <w:rFonts w:ascii="Times New Roman" w:hAnsi="Times New Roman"/>
                <w:webHidden/>
              </w:rPr>
              <w:fldChar w:fldCharType="end"/>
            </w:r>
          </w:hyperlink>
        </w:p>
        <w:p w14:paraId="01C4A978" w14:textId="28ED010B" w:rsidR="00DC32CA" w:rsidRPr="00DC32CA" w:rsidRDefault="00E21C9C">
          <w:pPr>
            <w:pStyle w:val="11"/>
            <w:rPr>
              <w:rFonts w:ascii="Times New Roman" w:eastAsiaTheme="minorEastAsia" w:hAnsi="Times New Roman"/>
              <w:b w:val="0"/>
              <w:bCs w:val="0"/>
              <w:kern w:val="2"/>
              <w:sz w:val="24"/>
              <w:szCs w:val="22"/>
              <w:lang w:bidi="ar-SA"/>
            </w:rPr>
          </w:pPr>
          <w:hyperlink w:anchor="_Toc136272249" w:history="1">
            <w:r w:rsidR="00DC32CA" w:rsidRPr="00DC32CA">
              <w:rPr>
                <w:rStyle w:val="ac"/>
                <w:rFonts w:ascii="Times New Roman" w:eastAsia="標楷體" w:hAnsi="Times New Roman"/>
              </w:rPr>
              <w:t>玖、</w:t>
            </w:r>
            <w:r w:rsidR="00DC32CA" w:rsidRPr="00DC32CA">
              <w:rPr>
                <w:rStyle w:val="ac"/>
                <w:rFonts w:ascii="Times New Roman" w:eastAsia="標楷體" w:hAnsi="Times New Roman"/>
              </w:rPr>
              <w:t xml:space="preserve"> </w:t>
            </w:r>
            <w:r w:rsidR="00DC32CA" w:rsidRPr="00DC32CA">
              <w:rPr>
                <w:rStyle w:val="ac"/>
                <w:rFonts w:ascii="Times New Roman" w:eastAsia="標楷體" w:hAnsi="Times New Roman"/>
              </w:rPr>
              <w:t>聯絡資訊</w:t>
            </w:r>
            <w:r w:rsidR="00DC32CA" w:rsidRPr="00DC32CA">
              <w:rPr>
                <w:rFonts w:ascii="Times New Roman" w:hAnsi="Times New Roman"/>
                <w:webHidden/>
              </w:rPr>
              <w:tab/>
            </w:r>
            <w:r w:rsidR="00DC32CA" w:rsidRPr="00DC32CA">
              <w:rPr>
                <w:rFonts w:ascii="Times New Roman" w:hAnsi="Times New Roman"/>
                <w:webHidden/>
              </w:rPr>
              <w:fldChar w:fldCharType="begin"/>
            </w:r>
            <w:r w:rsidR="00DC32CA" w:rsidRPr="00DC32CA">
              <w:rPr>
                <w:rFonts w:ascii="Times New Roman" w:hAnsi="Times New Roman"/>
                <w:webHidden/>
              </w:rPr>
              <w:instrText xml:space="preserve"> PAGEREF _Toc136272249 \h </w:instrText>
            </w:r>
            <w:r w:rsidR="00DC32CA" w:rsidRPr="00DC32CA">
              <w:rPr>
                <w:rFonts w:ascii="Times New Roman" w:hAnsi="Times New Roman"/>
                <w:webHidden/>
              </w:rPr>
            </w:r>
            <w:r w:rsidR="00DC32CA" w:rsidRPr="00DC32CA">
              <w:rPr>
                <w:rFonts w:ascii="Times New Roman" w:hAnsi="Times New Roman"/>
                <w:webHidden/>
              </w:rPr>
              <w:fldChar w:fldCharType="separate"/>
            </w:r>
            <w:r w:rsidR="006D5A21">
              <w:rPr>
                <w:rFonts w:ascii="Times New Roman" w:hAnsi="Times New Roman"/>
                <w:webHidden/>
              </w:rPr>
              <w:t>17</w:t>
            </w:r>
            <w:r w:rsidR="00DC32CA" w:rsidRPr="00DC32CA">
              <w:rPr>
                <w:rFonts w:ascii="Times New Roman" w:hAnsi="Times New Roman"/>
                <w:webHidden/>
              </w:rPr>
              <w:fldChar w:fldCharType="end"/>
            </w:r>
          </w:hyperlink>
        </w:p>
        <w:p w14:paraId="70A60F45" w14:textId="41757144" w:rsidR="00DC32CA" w:rsidRPr="00DC32CA" w:rsidRDefault="00E21C9C">
          <w:pPr>
            <w:pStyle w:val="11"/>
            <w:rPr>
              <w:rFonts w:ascii="Times New Roman" w:eastAsiaTheme="minorEastAsia" w:hAnsi="Times New Roman"/>
              <w:b w:val="0"/>
              <w:bCs w:val="0"/>
              <w:kern w:val="2"/>
              <w:sz w:val="24"/>
              <w:szCs w:val="22"/>
              <w:lang w:bidi="ar-SA"/>
            </w:rPr>
          </w:pPr>
          <w:hyperlink w:anchor="_Toc136272250" w:history="1">
            <w:r w:rsidR="00DC32CA" w:rsidRPr="00DC32CA">
              <w:rPr>
                <w:rStyle w:val="ac"/>
                <w:rFonts w:ascii="Times New Roman" w:eastAsia="標楷體" w:hAnsi="Times New Roman"/>
              </w:rPr>
              <w:t>附件</w:t>
            </w:r>
            <w:r w:rsidR="00DC32CA" w:rsidRPr="00DC32CA">
              <w:rPr>
                <w:rStyle w:val="ac"/>
                <w:rFonts w:ascii="Times New Roman" w:eastAsia="標楷體" w:hAnsi="Times New Roman"/>
              </w:rPr>
              <w:t xml:space="preserve">1-1 </w:t>
            </w:r>
            <w:r w:rsidR="00DC32CA" w:rsidRPr="00DC32CA">
              <w:rPr>
                <w:rStyle w:val="ac"/>
                <w:rFonts w:ascii="Times New Roman" w:eastAsia="標楷體" w:hAnsi="Times New Roman"/>
              </w:rPr>
              <w:t>團隊報名表</w:t>
            </w:r>
            <w:r w:rsidR="00DC32CA" w:rsidRPr="00DC32CA">
              <w:rPr>
                <w:rStyle w:val="ac"/>
                <w:rFonts w:ascii="Times New Roman" w:eastAsia="標楷體" w:hAnsi="Times New Roman"/>
              </w:rPr>
              <w:t>(</w:t>
            </w:r>
            <w:r w:rsidR="00DC32CA" w:rsidRPr="00DC32CA">
              <w:rPr>
                <w:rStyle w:val="ac"/>
                <w:rFonts w:ascii="Times New Roman" w:eastAsia="標楷體" w:hAnsi="Times New Roman"/>
              </w:rPr>
              <w:t>綠色金融</w:t>
            </w:r>
            <w:r w:rsidR="00DC32CA" w:rsidRPr="00DC32CA">
              <w:rPr>
                <w:rStyle w:val="ac"/>
                <w:rFonts w:ascii="Times New Roman" w:eastAsia="標楷體" w:hAnsi="Times New Roman"/>
              </w:rPr>
              <w:t>_</w:t>
            </w:r>
            <w:r w:rsidR="00DC32CA" w:rsidRPr="00DC32CA">
              <w:rPr>
                <w:rStyle w:val="ac"/>
                <w:rFonts w:ascii="Times New Roman" w:eastAsia="標楷體" w:hAnsi="Times New Roman"/>
              </w:rPr>
              <w:t>金融機構組</w:t>
            </w:r>
            <w:r w:rsidR="00DC32CA" w:rsidRPr="00DC32CA">
              <w:rPr>
                <w:rStyle w:val="ac"/>
                <w:rFonts w:ascii="Times New Roman" w:eastAsia="標楷體" w:hAnsi="Times New Roman"/>
              </w:rPr>
              <w:t>)</w:t>
            </w:r>
            <w:r w:rsidR="00DC32CA" w:rsidRPr="00DC32CA">
              <w:rPr>
                <w:rFonts w:ascii="Times New Roman" w:hAnsi="Times New Roman"/>
                <w:webHidden/>
              </w:rPr>
              <w:tab/>
            </w:r>
            <w:r w:rsidR="00DC32CA" w:rsidRPr="00DC32CA">
              <w:rPr>
                <w:rFonts w:ascii="Times New Roman" w:hAnsi="Times New Roman"/>
                <w:webHidden/>
              </w:rPr>
              <w:fldChar w:fldCharType="begin"/>
            </w:r>
            <w:r w:rsidR="00DC32CA" w:rsidRPr="00DC32CA">
              <w:rPr>
                <w:rFonts w:ascii="Times New Roman" w:hAnsi="Times New Roman"/>
                <w:webHidden/>
              </w:rPr>
              <w:instrText xml:space="preserve"> PAGEREF _Toc136272250 \h </w:instrText>
            </w:r>
            <w:r w:rsidR="00DC32CA" w:rsidRPr="00DC32CA">
              <w:rPr>
                <w:rFonts w:ascii="Times New Roman" w:hAnsi="Times New Roman"/>
                <w:webHidden/>
              </w:rPr>
            </w:r>
            <w:r w:rsidR="00DC32CA" w:rsidRPr="00DC32CA">
              <w:rPr>
                <w:rFonts w:ascii="Times New Roman" w:hAnsi="Times New Roman"/>
                <w:webHidden/>
              </w:rPr>
              <w:fldChar w:fldCharType="separate"/>
            </w:r>
            <w:r w:rsidR="006D5A21">
              <w:rPr>
                <w:rFonts w:ascii="Times New Roman" w:hAnsi="Times New Roman"/>
                <w:webHidden/>
              </w:rPr>
              <w:t>18</w:t>
            </w:r>
            <w:r w:rsidR="00DC32CA" w:rsidRPr="00DC32CA">
              <w:rPr>
                <w:rFonts w:ascii="Times New Roman" w:hAnsi="Times New Roman"/>
                <w:webHidden/>
              </w:rPr>
              <w:fldChar w:fldCharType="end"/>
            </w:r>
          </w:hyperlink>
        </w:p>
        <w:p w14:paraId="2DA4D07E" w14:textId="493D10BB" w:rsidR="00DC32CA" w:rsidRPr="00DC32CA" w:rsidRDefault="00E21C9C">
          <w:pPr>
            <w:pStyle w:val="11"/>
            <w:rPr>
              <w:rFonts w:ascii="Times New Roman" w:eastAsiaTheme="minorEastAsia" w:hAnsi="Times New Roman"/>
              <w:b w:val="0"/>
              <w:bCs w:val="0"/>
              <w:kern w:val="2"/>
              <w:sz w:val="24"/>
              <w:szCs w:val="22"/>
              <w:lang w:bidi="ar-SA"/>
            </w:rPr>
          </w:pPr>
          <w:hyperlink w:anchor="_Toc136272251" w:history="1">
            <w:r w:rsidR="00DC32CA" w:rsidRPr="00DC32CA">
              <w:rPr>
                <w:rStyle w:val="ac"/>
                <w:rFonts w:ascii="Times New Roman" w:eastAsia="標楷體" w:hAnsi="Times New Roman"/>
              </w:rPr>
              <w:t>附件</w:t>
            </w:r>
            <w:r w:rsidR="00DC32CA" w:rsidRPr="00DC32CA">
              <w:rPr>
                <w:rStyle w:val="ac"/>
                <w:rFonts w:ascii="Times New Roman" w:eastAsia="標楷體" w:hAnsi="Times New Roman"/>
              </w:rPr>
              <w:t xml:space="preserve">1-2 </w:t>
            </w:r>
            <w:r w:rsidR="00DC32CA" w:rsidRPr="00DC32CA">
              <w:rPr>
                <w:rStyle w:val="ac"/>
                <w:rFonts w:ascii="Times New Roman" w:eastAsia="標楷體" w:hAnsi="Times New Roman"/>
              </w:rPr>
              <w:t>團隊報名表</w:t>
            </w:r>
            <w:r w:rsidR="00DC32CA" w:rsidRPr="00DC32CA">
              <w:rPr>
                <w:rStyle w:val="ac"/>
                <w:rFonts w:ascii="Times New Roman" w:eastAsia="標楷體" w:hAnsi="Times New Roman"/>
              </w:rPr>
              <w:t>(</w:t>
            </w:r>
            <w:r w:rsidR="00DC32CA" w:rsidRPr="00DC32CA">
              <w:rPr>
                <w:rStyle w:val="ac"/>
                <w:rFonts w:ascii="Times New Roman" w:eastAsia="標楷體" w:hAnsi="Times New Roman"/>
              </w:rPr>
              <w:t>綠色金融</w:t>
            </w:r>
            <w:r w:rsidR="00DC32CA" w:rsidRPr="00DC32CA">
              <w:rPr>
                <w:rStyle w:val="ac"/>
                <w:rFonts w:ascii="Times New Roman" w:eastAsia="標楷體" w:hAnsi="Times New Roman"/>
              </w:rPr>
              <w:t>_</w:t>
            </w:r>
            <w:r w:rsidR="00DC32CA" w:rsidRPr="00DC32CA">
              <w:rPr>
                <w:rStyle w:val="ac"/>
                <w:rFonts w:ascii="Times New Roman" w:eastAsia="標楷體" w:hAnsi="Times New Roman"/>
              </w:rPr>
              <w:t>企業組</w:t>
            </w:r>
            <w:r w:rsidR="00DC32CA" w:rsidRPr="00DC32CA">
              <w:rPr>
                <w:rStyle w:val="ac"/>
                <w:rFonts w:ascii="Times New Roman" w:eastAsia="標楷體" w:hAnsi="Times New Roman"/>
              </w:rPr>
              <w:t>)</w:t>
            </w:r>
            <w:r w:rsidR="00DC32CA" w:rsidRPr="00DC32CA">
              <w:rPr>
                <w:rFonts w:ascii="Times New Roman" w:hAnsi="Times New Roman"/>
                <w:webHidden/>
              </w:rPr>
              <w:tab/>
            </w:r>
            <w:r w:rsidR="00DC32CA" w:rsidRPr="00DC32CA">
              <w:rPr>
                <w:rFonts w:ascii="Times New Roman" w:hAnsi="Times New Roman"/>
                <w:webHidden/>
              </w:rPr>
              <w:fldChar w:fldCharType="begin"/>
            </w:r>
            <w:r w:rsidR="00DC32CA" w:rsidRPr="00DC32CA">
              <w:rPr>
                <w:rFonts w:ascii="Times New Roman" w:hAnsi="Times New Roman"/>
                <w:webHidden/>
              </w:rPr>
              <w:instrText xml:space="preserve"> PAGEREF _Toc136272251 \h </w:instrText>
            </w:r>
            <w:r w:rsidR="00DC32CA" w:rsidRPr="00DC32CA">
              <w:rPr>
                <w:rFonts w:ascii="Times New Roman" w:hAnsi="Times New Roman"/>
                <w:webHidden/>
              </w:rPr>
            </w:r>
            <w:r w:rsidR="00DC32CA" w:rsidRPr="00DC32CA">
              <w:rPr>
                <w:rFonts w:ascii="Times New Roman" w:hAnsi="Times New Roman"/>
                <w:webHidden/>
              </w:rPr>
              <w:fldChar w:fldCharType="separate"/>
            </w:r>
            <w:r w:rsidR="006D5A21">
              <w:rPr>
                <w:rFonts w:ascii="Times New Roman" w:hAnsi="Times New Roman"/>
                <w:webHidden/>
              </w:rPr>
              <w:t>20</w:t>
            </w:r>
            <w:r w:rsidR="00DC32CA" w:rsidRPr="00DC32CA">
              <w:rPr>
                <w:rFonts w:ascii="Times New Roman" w:hAnsi="Times New Roman"/>
                <w:webHidden/>
              </w:rPr>
              <w:fldChar w:fldCharType="end"/>
            </w:r>
          </w:hyperlink>
        </w:p>
        <w:p w14:paraId="26DF3715" w14:textId="542CABE1" w:rsidR="00DC32CA" w:rsidRPr="00DC32CA" w:rsidRDefault="00E21C9C">
          <w:pPr>
            <w:pStyle w:val="11"/>
            <w:rPr>
              <w:rFonts w:ascii="Times New Roman" w:eastAsiaTheme="minorEastAsia" w:hAnsi="Times New Roman"/>
              <w:b w:val="0"/>
              <w:bCs w:val="0"/>
              <w:kern w:val="2"/>
              <w:sz w:val="24"/>
              <w:szCs w:val="22"/>
              <w:lang w:bidi="ar-SA"/>
            </w:rPr>
          </w:pPr>
          <w:hyperlink w:anchor="_Toc136272252" w:history="1">
            <w:r w:rsidR="00DC32CA" w:rsidRPr="00DC32CA">
              <w:rPr>
                <w:rStyle w:val="ac"/>
                <w:rFonts w:ascii="Times New Roman" w:eastAsia="標楷體" w:hAnsi="Times New Roman"/>
              </w:rPr>
              <w:t>附件</w:t>
            </w:r>
            <w:r w:rsidR="00DC32CA" w:rsidRPr="00DC32CA">
              <w:rPr>
                <w:rStyle w:val="ac"/>
                <w:rFonts w:ascii="Times New Roman" w:eastAsia="標楷體" w:hAnsi="Times New Roman"/>
              </w:rPr>
              <w:t xml:space="preserve">1-3 </w:t>
            </w:r>
            <w:r w:rsidR="00DC32CA" w:rsidRPr="00DC32CA">
              <w:rPr>
                <w:rStyle w:val="ac"/>
                <w:rFonts w:ascii="Times New Roman" w:eastAsia="標楷體" w:hAnsi="Times New Roman"/>
              </w:rPr>
              <w:t>團隊報名表</w:t>
            </w:r>
            <w:r w:rsidR="00DC32CA" w:rsidRPr="00DC32CA">
              <w:rPr>
                <w:rStyle w:val="ac"/>
                <w:rFonts w:ascii="Times New Roman" w:eastAsia="標楷體" w:hAnsi="Times New Roman"/>
              </w:rPr>
              <w:t>(</w:t>
            </w:r>
            <w:r w:rsidR="00DC32CA" w:rsidRPr="00DC32CA">
              <w:rPr>
                <w:rStyle w:val="ac"/>
                <w:rFonts w:ascii="Times New Roman" w:eastAsia="標楷體" w:hAnsi="Times New Roman"/>
              </w:rPr>
              <w:t>綠色金融</w:t>
            </w:r>
            <w:r w:rsidR="00DC32CA" w:rsidRPr="00DC32CA">
              <w:rPr>
                <w:rStyle w:val="ac"/>
                <w:rFonts w:ascii="Times New Roman" w:eastAsia="標楷體" w:hAnsi="Times New Roman"/>
              </w:rPr>
              <w:t>_</w:t>
            </w:r>
            <w:r w:rsidR="00DC32CA" w:rsidRPr="00DC32CA">
              <w:rPr>
                <w:rStyle w:val="ac"/>
                <w:rFonts w:ascii="Times New Roman" w:eastAsia="標楷體" w:hAnsi="Times New Roman"/>
              </w:rPr>
              <w:t>校園組</w:t>
            </w:r>
            <w:r w:rsidR="00DC32CA" w:rsidRPr="00DC32CA">
              <w:rPr>
                <w:rStyle w:val="ac"/>
                <w:rFonts w:ascii="Times New Roman" w:eastAsia="標楷體" w:hAnsi="Times New Roman"/>
              </w:rPr>
              <w:t>)</w:t>
            </w:r>
            <w:r w:rsidR="00DC32CA" w:rsidRPr="00DC32CA">
              <w:rPr>
                <w:rFonts w:ascii="Times New Roman" w:hAnsi="Times New Roman"/>
                <w:webHidden/>
              </w:rPr>
              <w:tab/>
            </w:r>
            <w:r w:rsidR="00DC32CA" w:rsidRPr="00DC32CA">
              <w:rPr>
                <w:rFonts w:ascii="Times New Roman" w:hAnsi="Times New Roman"/>
                <w:webHidden/>
              </w:rPr>
              <w:fldChar w:fldCharType="begin"/>
            </w:r>
            <w:r w:rsidR="00DC32CA" w:rsidRPr="00DC32CA">
              <w:rPr>
                <w:rFonts w:ascii="Times New Roman" w:hAnsi="Times New Roman"/>
                <w:webHidden/>
              </w:rPr>
              <w:instrText xml:space="preserve"> PAGEREF _Toc136272252 \h </w:instrText>
            </w:r>
            <w:r w:rsidR="00DC32CA" w:rsidRPr="00DC32CA">
              <w:rPr>
                <w:rFonts w:ascii="Times New Roman" w:hAnsi="Times New Roman"/>
                <w:webHidden/>
              </w:rPr>
            </w:r>
            <w:r w:rsidR="00DC32CA" w:rsidRPr="00DC32CA">
              <w:rPr>
                <w:rFonts w:ascii="Times New Roman" w:hAnsi="Times New Roman"/>
                <w:webHidden/>
              </w:rPr>
              <w:fldChar w:fldCharType="separate"/>
            </w:r>
            <w:r w:rsidR="006D5A21">
              <w:rPr>
                <w:rFonts w:ascii="Times New Roman" w:hAnsi="Times New Roman"/>
                <w:webHidden/>
              </w:rPr>
              <w:t>22</w:t>
            </w:r>
            <w:r w:rsidR="00DC32CA" w:rsidRPr="00DC32CA">
              <w:rPr>
                <w:rFonts w:ascii="Times New Roman" w:hAnsi="Times New Roman"/>
                <w:webHidden/>
              </w:rPr>
              <w:fldChar w:fldCharType="end"/>
            </w:r>
          </w:hyperlink>
        </w:p>
        <w:p w14:paraId="5C50FB24" w14:textId="0F13C8C8" w:rsidR="00DC32CA" w:rsidRPr="00DC32CA" w:rsidRDefault="00E21C9C">
          <w:pPr>
            <w:pStyle w:val="11"/>
            <w:rPr>
              <w:rFonts w:ascii="Times New Roman" w:eastAsiaTheme="minorEastAsia" w:hAnsi="Times New Roman"/>
              <w:b w:val="0"/>
              <w:bCs w:val="0"/>
              <w:kern w:val="2"/>
              <w:sz w:val="24"/>
              <w:szCs w:val="22"/>
              <w:lang w:bidi="ar-SA"/>
            </w:rPr>
          </w:pPr>
          <w:hyperlink w:anchor="_Toc136272253" w:history="1">
            <w:r w:rsidR="00DC32CA" w:rsidRPr="00DC32CA">
              <w:rPr>
                <w:rStyle w:val="ac"/>
                <w:rFonts w:ascii="Times New Roman" w:eastAsia="標楷體" w:hAnsi="Times New Roman"/>
              </w:rPr>
              <w:t>附件</w:t>
            </w:r>
            <w:r w:rsidR="00DC32CA" w:rsidRPr="00DC32CA">
              <w:rPr>
                <w:rStyle w:val="ac"/>
                <w:rFonts w:ascii="Times New Roman" w:eastAsia="標楷體" w:hAnsi="Times New Roman"/>
              </w:rPr>
              <w:t xml:space="preserve">2 </w:t>
            </w:r>
            <w:r w:rsidR="00DC32CA" w:rsidRPr="00DC32CA">
              <w:rPr>
                <w:rStyle w:val="ac"/>
                <w:rFonts w:ascii="Times New Roman" w:eastAsia="標楷體" w:hAnsi="Times New Roman"/>
              </w:rPr>
              <w:t>綠色金融科技提案計畫書</w:t>
            </w:r>
            <w:r w:rsidR="00DC32CA" w:rsidRPr="00DC32CA">
              <w:rPr>
                <w:rFonts w:ascii="Times New Roman" w:hAnsi="Times New Roman"/>
                <w:webHidden/>
              </w:rPr>
              <w:tab/>
            </w:r>
            <w:r w:rsidR="00DC32CA" w:rsidRPr="00DC32CA">
              <w:rPr>
                <w:rFonts w:ascii="Times New Roman" w:hAnsi="Times New Roman"/>
                <w:webHidden/>
              </w:rPr>
              <w:fldChar w:fldCharType="begin"/>
            </w:r>
            <w:r w:rsidR="00DC32CA" w:rsidRPr="00DC32CA">
              <w:rPr>
                <w:rFonts w:ascii="Times New Roman" w:hAnsi="Times New Roman"/>
                <w:webHidden/>
              </w:rPr>
              <w:instrText xml:space="preserve"> PAGEREF _Toc136272253 \h </w:instrText>
            </w:r>
            <w:r w:rsidR="00DC32CA" w:rsidRPr="00DC32CA">
              <w:rPr>
                <w:rFonts w:ascii="Times New Roman" w:hAnsi="Times New Roman"/>
                <w:webHidden/>
              </w:rPr>
            </w:r>
            <w:r w:rsidR="00DC32CA" w:rsidRPr="00DC32CA">
              <w:rPr>
                <w:rFonts w:ascii="Times New Roman" w:hAnsi="Times New Roman"/>
                <w:webHidden/>
              </w:rPr>
              <w:fldChar w:fldCharType="separate"/>
            </w:r>
            <w:r w:rsidR="006D5A21">
              <w:rPr>
                <w:rFonts w:ascii="Times New Roman" w:hAnsi="Times New Roman"/>
                <w:webHidden/>
              </w:rPr>
              <w:t>25</w:t>
            </w:r>
            <w:r w:rsidR="00DC32CA" w:rsidRPr="00DC32CA">
              <w:rPr>
                <w:rFonts w:ascii="Times New Roman" w:hAnsi="Times New Roman"/>
                <w:webHidden/>
              </w:rPr>
              <w:fldChar w:fldCharType="end"/>
            </w:r>
          </w:hyperlink>
        </w:p>
        <w:p w14:paraId="29BF7E1A" w14:textId="7FE4E2F4" w:rsidR="00DC32CA" w:rsidRPr="00DC32CA" w:rsidRDefault="00E21C9C">
          <w:pPr>
            <w:pStyle w:val="11"/>
            <w:rPr>
              <w:rFonts w:ascii="Times New Roman" w:eastAsiaTheme="minorEastAsia" w:hAnsi="Times New Roman"/>
              <w:b w:val="0"/>
              <w:bCs w:val="0"/>
              <w:kern w:val="2"/>
              <w:sz w:val="24"/>
              <w:szCs w:val="22"/>
              <w:lang w:bidi="ar-SA"/>
            </w:rPr>
          </w:pPr>
          <w:hyperlink w:anchor="_Toc136272254" w:history="1">
            <w:r w:rsidR="00DC32CA" w:rsidRPr="00DC32CA">
              <w:rPr>
                <w:rStyle w:val="ac"/>
                <w:rFonts w:ascii="Times New Roman" w:eastAsia="標楷體" w:hAnsi="Times New Roman"/>
              </w:rPr>
              <w:t>附件</w:t>
            </w:r>
            <w:r w:rsidR="00DC32CA" w:rsidRPr="00DC32CA">
              <w:rPr>
                <w:rStyle w:val="ac"/>
                <w:rFonts w:ascii="Times New Roman" w:eastAsia="標楷體" w:hAnsi="Times New Roman"/>
              </w:rPr>
              <w:t xml:space="preserve">3 </w:t>
            </w:r>
            <w:r w:rsidR="00DC32CA" w:rsidRPr="00DC32CA">
              <w:rPr>
                <w:rStyle w:val="ac"/>
                <w:rFonts w:ascii="Times New Roman" w:eastAsia="標楷體" w:hAnsi="Times New Roman"/>
              </w:rPr>
              <w:t>個資同意書</w:t>
            </w:r>
            <w:r w:rsidR="00DC32CA" w:rsidRPr="00DC32CA">
              <w:rPr>
                <w:rFonts w:ascii="Times New Roman" w:hAnsi="Times New Roman"/>
                <w:webHidden/>
              </w:rPr>
              <w:tab/>
            </w:r>
            <w:r w:rsidR="00DC32CA" w:rsidRPr="00DC32CA">
              <w:rPr>
                <w:rFonts w:ascii="Times New Roman" w:hAnsi="Times New Roman"/>
                <w:webHidden/>
              </w:rPr>
              <w:fldChar w:fldCharType="begin"/>
            </w:r>
            <w:r w:rsidR="00DC32CA" w:rsidRPr="00DC32CA">
              <w:rPr>
                <w:rFonts w:ascii="Times New Roman" w:hAnsi="Times New Roman"/>
                <w:webHidden/>
              </w:rPr>
              <w:instrText xml:space="preserve"> PAGEREF _Toc136272254 \h </w:instrText>
            </w:r>
            <w:r w:rsidR="00DC32CA" w:rsidRPr="00DC32CA">
              <w:rPr>
                <w:rFonts w:ascii="Times New Roman" w:hAnsi="Times New Roman"/>
                <w:webHidden/>
              </w:rPr>
            </w:r>
            <w:r w:rsidR="00DC32CA" w:rsidRPr="00DC32CA">
              <w:rPr>
                <w:rFonts w:ascii="Times New Roman" w:hAnsi="Times New Roman"/>
                <w:webHidden/>
              </w:rPr>
              <w:fldChar w:fldCharType="separate"/>
            </w:r>
            <w:r w:rsidR="006D5A21">
              <w:rPr>
                <w:rFonts w:ascii="Times New Roman" w:hAnsi="Times New Roman"/>
                <w:webHidden/>
              </w:rPr>
              <w:t>27</w:t>
            </w:r>
            <w:r w:rsidR="00DC32CA" w:rsidRPr="00DC32CA">
              <w:rPr>
                <w:rFonts w:ascii="Times New Roman" w:hAnsi="Times New Roman"/>
                <w:webHidden/>
              </w:rPr>
              <w:fldChar w:fldCharType="end"/>
            </w:r>
          </w:hyperlink>
        </w:p>
        <w:p w14:paraId="3255861C" w14:textId="06FE6A0A" w:rsidR="00DC32CA" w:rsidRPr="00DC32CA" w:rsidRDefault="00E21C9C">
          <w:pPr>
            <w:pStyle w:val="11"/>
            <w:rPr>
              <w:rFonts w:ascii="Times New Roman" w:eastAsiaTheme="minorEastAsia" w:hAnsi="Times New Roman"/>
              <w:b w:val="0"/>
              <w:bCs w:val="0"/>
              <w:kern w:val="2"/>
              <w:sz w:val="24"/>
              <w:szCs w:val="22"/>
              <w:lang w:bidi="ar-SA"/>
            </w:rPr>
          </w:pPr>
          <w:hyperlink w:anchor="_Toc136272255" w:history="1">
            <w:r w:rsidR="00DC32CA" w:rsidRPr="00DC32CA">
              <w:rPr>
                <w:rStyle w:val="ac"/>
                <w:rFonts w:ascii="Times New Roman" w:eastAsia="標楷體" w:hAnsi="Times New Roman"/>
              </w:rPr>
              <w:t>附件</w:t>
            </w:r>
            <w:r w:rsidR="00DC32CA" w:rsidRPr="00DC32CA">
              <w:rPr>
                <w:rStyle w:val="ac"/>
                <w:rFonts w:ascii="Times New Roman" w:eastAsia="標楷體" w:hAnsi="Times New Roman"/>
              </w:rPr>
              <w:t xml:space="preserve">4 </w:t>
            </w:r>
            <w:r w:rsidR="00DC32CA" w:rsidRPr="00DC32CA">
              <w:rPr>
                <w:rStyle w:val="ac"/>
                <w:rFonts w:ascii="Times New Roman" w:eastAsia="標楷體" w:hAnsi="Times New Roman"/>
              </w:rPr>
              <w:t>智慧財產權切結書</w:t>
            </w:r>
            <w:r w:rsidR="00DC32CA" w:rsidRPr="00DC32CA">
              <w:rPr>
                <w:rFonts w:ascii="Times New Roman" w:hAnsi="Times New Roman"/>
                <w:webHidden/>
              </w:rPr>
              <w:tab/>
            </w:r>
            <w:r w:rsidR="00DC32CA" w:rsidRPr="00DC32CA">
              <w:rPr>
                <w:rFonts w:ascii="Times New Roman" w:hAnsi="Times New Roman"/>
                <w:webHidden/>
              </w:rPr>
              <w:fldChar w:fldCharType="begin"/>
            </w:r>
            <w:r w:rsidR="00DC32CA" w:rsidRPr="00DC32CA">
              <w:rPr>
                <w:rFonts w:ascii="Times New Roman" w:hAnsi="Times New Roman"/>
                <w:webHidden/>
              </w:rPr>
              <w:instrText xml:space="preserve"> PAGEREF _Toc136272255 \h </w:instrText>
            </w:r>
            <w:r w:rsidR="00DC32CA" w:rsidRPr="00DC32CA">
              <w:rPr>
                <w:rFonts w:ascii="Times New Roman" w:hAnsi="Times New Roman"/>
                <w:webHidden/>
              </w:rPr>
            </w:r>
            <w:r w:rsidR="00DC32CA" w:rsidRPr="00DC32CA">
              <w:rPr>
                <w:rFonts w:ascii="Times New Roman" w:hAnsi="Times New Roman"/>
                <w:webHidden/>
              </w:rPr>
              <w:fldChar w:fldCharType="separate"/>
            </w:r>
            <w:r w:rsidR="006D5A21">
              <w:rPr>
                <w:rFonts w:ascii="Times New Roman" w:hAnsi="Times New Roman"/>
                <w:webHidden/>
              </w:rPr>
              <w:t>28</w:t>
            </w:r>
            <w:r w:rsidR="00DC32CA" w:rsidRPr="00DC32CA">
              <w:rPr>
                <w:rFonts w:ascii="Times New Roman" w:hAnsi="Times New Roman"/>
                <w:webHidden/>
              </w:rPr>
              <w:fldChar w:fldCharType="end"/>
            </w:r>
          </w:hyperlink>
        </w:p>
        <w:p w14:paraId="017B0AAB" w14:textId="10E1FB57" w:rsidR="00A72D8F" w:rsidRPr="009E1D03" w:rsidRDefault="00772A2B" w:rsidP="00C35BE1">
          <w:pPr>
            <w:spacing w:after="0" w:line="360" w:lineRule="auto"/>
            <w:jc w:val="both"/>
            <w:rPr>
              <w:rFonts w:ascii="Times New Roman" w:eastAsia="標楷體" w:hAnsi="Times New Roman" w:cs="Times New Roman"/>
              <w:b/>
              <w:bCs/>
              <w:color w:val="000000" w:themeColor="text1"/>
              <w:szCs w:val="24"/>
            </w:rPr>
          </w:pPr>
          <w:r w:rsidRPr="00DC32CA">
            <w:rPr>
              <w:rFonts w:ascii="Times New Roman" w:eastAsia="標楷體" w:hAnsi="Times New Roman" w:cs="Times New Roman"/>
              <w:b/>
              <w:bCs/>
              <w:color w:val="000000" w:themeColor="text1"/>
              <w:sz w:val="32"/>
              <w:szCs w:val="28"/>
            </w:rPr>
            <w:fldChar w:fldCharType="end"/>
          </w:r>
        </w:p>
      </w:sdtContent>
    </w:sdt>
    <w:p w14:paraId="4C14C3B2" w14:textId="77777777" w:rsidR="00F757C8" w:rsidRDefault="00F757C8">
      <w:pPr>
        <w:widowControl/>
        <w:rPr>
          <w:rFonts w:ascii="Times New Roman" w:eastAsia="標楷體" w:hAnsi="Times New Roman" w:cs="Times New Roman"/>
          <w:b/>
          <w:bCs/>
          <w:kern w:val="0"/>
          <w:sz w:val="36"/>
          <w:szCs w:val="36"/>
          <w:lang w:val="zh-TW" w:bidi="zh-TW"/>
        </w:rPr>
      </w:pPr>
      <w:r>
        <w:rPr>
          <w:rFonts w:ascii="Times New Roman" w:eastAsia="標楷體" w:hAnsi="Times New Roman" w:cs="Times New Roman"/>
          <w:b/>
          <w:bCs/>
          <w:sz w:val="36"/>
          <w:szCs w:val="36"/>
        </w:rPr>
        <w:br w:type="page"/>
      </w:r>
    </w:p>
    <w:p w14:paraId="6854E51C" w14:textId="6B926C1D" w:rsidR="00A72D8F" w:rsidRDefault="00A72D8F" w:rsidP="00A85CB0">
      <w:pPr>
        <w:pStyle w:val="a7"/>
        <w:numPr>
          <w:ilvl w:val="0"/>
          <w:numId w:val="1"/>
        </w:numPr>
        <w:spacing w:after="0" w:line="360" w:lineRule="auto"/>
        <w:jc w:val="both"/>
        <w:outlineLvl w:val="0"/>
        <w:rPr>
          <w:rFonts w:ascii="Times New Roman" w:eastAsia="標楷體" w:hAnsi="Times New Roman" w:cs="Times New Roman"/>
          <w:b/>
          <w:bCs/>
          <w:sz w:val="36"/>
          <w:szCs w:val="36"/>
        </w:rPr>
      </w:pPr>
      <w:bookmarkStart w:id="1" w:name="_Toc136272241"/>
      <w:r w:rsidRPr="00A72D8F">
        <w:rPr>
          <w:rFonts w:ascii="Times New Roman" w:eastAsia="標楷體" w:hAnsi="Times New Roman" w:cs="Times New Roman" w:hint="eastAsia"/>
          <w:b/>
          <w:bCs/>
          <w:sz w:val="36"/>
          <w:szCs w:val="36"/>
        </w:rPr>
        <w:t>活動</w:t>
      </w:r>
      <w:r w:rsidR="006903A8">
        <w:rPr>
          <w:rFonts w:ascii="Times New Roman" w:eastAsia="標楷體" w:hAnsi="Times New Roman" w:cs="Times New Roman" w:hint="eastAsia"/>
          <w:b/>
          <w:bCs/>
          <w:sz w:val="36"/>
          <w:szCs w:val="36"/>
        </w:rPr>
        <w:t>目的</w:t>
      </w:r>
      <w:bookmarkEnd w:id="1"/>
    </w:p>
    <w:p w14:paraId="505319F5" w14:textId="5469DAA8" w:rsidR="00886D2F" w:rsidRDefault="006903A8" w:rsidP="00C42CE3">
      <w:pPr>
        <w:widowControl/>
        <w:spacing w:before="240"/>
        <w:ind w:firstLine="480"/>
        <w:jc w:val="both"/>
        <w:rPr>
          <w:rFonts w:ascii="Times New Roman" w:eastAsia="標楷體" w:hAnsi="Times New Roman" w:cs="Times New Roman"/>
          <w:color w:val="000000" w:themeColor="text1"/>
          <w:sz w:val="28"/>
          <w:szCs w:val="28"/>
        </w:rPr>
      </w:pPr>
      <w:bookmarkStart w:id="2" w:name="_Toc102666346"/>
      <w:r>
        <w:rPr>
          <w:rFonts w:ascii="Times New Roman" w:eastAsia="標楷體" w:hAnsi="Times New Roman" w:cs="Times New Roman" w:hint="eastAsia"/>
          <w:color w:val="000000" w:themeColor="text1"/>
          <w:sz w:val="28"/>
          <w:szCs w:val="28"/>
        </w:rPr>
        <w:t>為</w:t>
      </w:r>
      <w:r w:rsidR="00886D2F" w:rsidRPr="00AA0D13">
        <w:rPr>
          <w:rFonts w:ascii="Times New Roman" w:eastAsia="標楷體" w:hAnsi="Times New Roman" w:cs="Times New Roman" w:hint="eastAsia"/>
          <w:color w:val="000000" w:themeColor="text1"/>
          <w:sz w:val="28"/>
          <w:szCs w:val="28"/>
        </w:rPr>
        <w:t>推動國家金融科技發展，</w:t>
      </w:r>
      <w:r w:rsidRPr="00AA0D13">
        <w:rPr>
          <w:rFonts w:ascii="Times New Roman" w:eastAsia="標楷體" w:hAnsi="Times New Roman" w:cs="Times New Roman" w:hint="eastAsia"/>
          <w:color w:val="000000" w:themeColor="text1"/>
          <w:sz w:val="28"/>
          <w:szCs w:val="28"/>
        </w:rPr>
        <w:t>金融科技創新園區</w:t>
      </w:r>
      <w:r w:rsidR="00886D2F" w:rsidRPr="00AA0D13">
        <w:rPr>
          <w:rFonts w:ascii="Times New Roman" w:eastAsia="標楷體" w:hAnsi="Times New Roman" w:cs="Times New Roman" w:hint="eastAsia"/>
          <w:color w:val="000000" w:themeColor="text1"/>
          <w:sz w:val="28"/>
          <w:szCs w:val="28"/>
        </w:rPr>
        <w:t>以各項新創輔導作法，協助厚植園區生態系。自</w:t>
      </w:r>
      <w:r w:rsidR="00886D2F" w:rsidRPr="00AA0D13">
        <w:rPr>
          <w:rFonts w:ascii="Times New Roman" w:eastAsia="標楷體" w:hAnsi="Times New Roman" w:cs="Times New Roman" w:hint="eastAsia"/>
          <w:color w:val="000000" w:themeColor="text1"/>
          <w:sz w:val="28"/>
          <w:szCs w:val="28"/>
        </w:rPr>
        <w:t>2018</w:t>
      </w:r>
      <w:r w:rsidR="00886D2F" w:rsidRPr="00AA0D13">
        <w:rPr>
          <w:rFonts w:ascii="Times New Roman" w:eastAsia="標楷體" w:hAnsi="Times New Roman" w:cs="Times New Roman" w:hint="eastAsia"/>
          <w:color w:val="000000" w:themeColor="text1"/>
          <w:sz w:val="28"/>
          <w:szCs w:val="28"/>
        </w:rPr>
        <w:t>年園區啟</w:t>
      </w:r>
      <w:r w:rsidR="004C2E86">
        <w:rPr>
          <w:rFonts w:ascii="Times New Roman" w:eastAsia="標楷體" w:hAnsi="Times New Roman" w:cs="Times New Roman" w:hint="eastAsia"/>
          <w:color w:val="000000" w:themeColor="text1"/>
          <w:sz w:val="28"/>
          <w:szCs w:val="28"/>
        </w:rPr>
        <w:t>用後，數位沙盒扮演推動創新實證角色，打造金融科技創新實證數位共創</w:t>
      </w:r>
      <w:r w:rsidR="00886D2F" w:rsidRPr="00AA0D13">
        <w:rPr>
          <w:rFonts w:ascii="Times New Roman" w:eastAsia="標楷體" w:hAnsi="Times New Roman" w:cs="Times New Roman" w:hint="eastAsia"/>
          <w:color w:val="000000" w:themeColor="text1"/>
          <w:sz w:val="28"/>
          <w:szCs w:val="28"/>
        </w:rPr>
        <w:t>環境，整合產業</w:t>
      </w:r>
      <w:r w:rsidR="00886D2F">
        <w:rPr>
          <w:rFonts w:ascii="Times New Roman" w:eastAsia="標楷體" w:hAnsi="Times New Roman" w:cs="Times New Roman" w:hint="eastAsia"/>
          <w:color w:val="000000" w:themeColor="text1"/>
          <w:sz w:val="28"/>
          <w:szCs w:val="28"/>
        </w:rPr>
        <w:t>鏈</w:t>
      </w:r>
      <w:r w:rsidR="00886D2F" w:rsidRPr="00AA0D13">
        <w:rPr>
          <w:rFonts w:ascii="Times New Roman" w:eastAsia="標楷體" w:hAnsi="Times New Roman" w:cs="Times New Roman" w:hint="eastAsia"/>
          <w:color w:val="000000" w:themeColor="text1"/>
          <w:sz w:val="28"/>
          <w:szCs w:val="28"/>
        </w:rPr>
        <w:t>數據與服務模組，打開從</w:t>
      </w:r>
      <w:r w:rsidR="00886D2F" w:rsidRPr="00AA0D13">
        <w:rPr>
          <w:rFonts w:ascii="Times New Roman" w:eastAsia="標楷體" w:hAnsi="Times New Roman" w:cs="Times New Roman" w:hint="eastAsia"/>
          <w:color w:val="000000" w:themeColor="text1"/>
          <w:sz w:val="28"/>
          <w:szCs w:val="28"/>
        </w:rPr>
        <w:t>0</w:t>
      </w:r>
      <w:r w:rsidR="00886D2F" w:rsidRPr="00AA0D13">
        <w:rPr>
          <w:rFonts w:ascii="Times New Roman" w:eastAsia="標楷體" w:hAnsi="Times New Roman" w:cs="Times New Roman" w:hint="eastAsia"/>
          <w:color w:val="000000" w:themeColor="text1"/>
          <w:sz w:val="28"/>
          <w:szCs w:val="28"/>
        </w:rPr>
        <w:t>到</w:t>
      </w:r>
      <w:r w:rsidR="00886D2F" w:rsidRPr="00AA0D13">
        <w:rPr>
          <w:rFonts w:ascii="Times New Roman" w:eastAsia="標楷體" w:hAnsi="Times New Roman" w:cs="Times New Roman" w:hint="eastAsia"/>
          <w:color w:val="000000" w:themeColor="text1"/>
          <w:sz w:val="28"/>
          <w:szCs w:val="28"/>
        </w:rPr>
        <w:t>1</w:t>
      </w:r>
      <w:r w:rsidR="00886D2F">
        <w:rPr>
          <w:rFonts w:ascii="Times New Roman" w:eastAsia="標楷體" w:hAnsi="Times New Roman" w:cs="Times New Roman" w:hint="eastAsia"/>
          <w:color w:val="000000" w:themeColor="text1"/>
          <w:sz w:val="28"/>
          <w:szCs w:val="28"/>
        </w:rPr>
        <w:t>之產業</w:t>
      </w:r>
      <w:r w:rsidR="00886D2F" w:rsidRPr="00AA0D13">
        <w:rPr>
          <w:rFonts w:ascii="Times New Roman" w:eastAsia="標楷體" w:hAnsi="Times New Roman" w:cs="Times New Roman" w:hint="eastAsia"/>
          <w:color w:val="000000" w:themeColor="text1"/>
          <w:sz w:val="28"/>
          <w:szCs w:val="28"/>
        </w:rPr>
        <w:t>創</w:t>
      </w:r>
      <w:r w:rsidR="00886D2F">
        <w:rPr>
          <w:rFonts w:ascii="Times New Roman" w:eastAsia="標楷體" w:hAnsi="Times New Roman" w:cs="Times New Roman" w:hint="eastAsia"/>
          <w:color w:val="000000" w:themeColor="text1"/>
          <w:sz w:val="28"/>
          <w:szCs w:val="28"/>
        </w:rPr>
        <w:t>新</w:t>
      </w:r>
      <w:r w:rsidR="00886D2F" w:rsidRPr="00AA0D13">
        <w:rPr>
          <w:rFonts w:ascii="Times New Roman" w:eastAsia="標楷體" w:hAnsi="Times New Roman" w:cs="Times New Roman" w:hint="eastAsia"/>
          <w:color w:val="000000" w:themeColor="text1"/>
          <w:sz w:val="28"/>
          <w:szCs w:val="28"/>
        </w:rPr>
        <w:t>合作機會，發展新興金融科技服務。</w:t>
      </w:r>
    </w:p>
    <w:p w14:paraId="765EAFD1" w14:textId="77777777" w:rsidR="00080F3E" w:rsidRPr="001441B2" w:rsidRDefault="00080F3E" w:rsidP="00E960CB">
      <w:pPr>
        <w:widowControl/>
        <w:spacing w:before="240"/>
        <w:ind w:firstLine="480"/>
        <w:jc w:val="both"/>
        <w:rPr>
          <w:rFonts w:ascii="Times New Roman" w:eastAsia="標楷體" w:hAnsi="Times New Roman" w:cs="Times New Roman"/>
          <w:color w:val="000000" w:themeColor="text1"/>
          <w:sz w:val="28"/>
          <w:szCs w:val="28"/>
        </w:rPr>
      </w:pPr>
      <w:r w:rsidRPr="001441B2">
        <w:rPr>
          <w:rFonts w:ascii="Times New Roman" w:eastAsia="標楷體" w:hAnsi="Times New Roman" w:cs="Times New Roman" w:hint="eastAsia"/>
          <w:color w:val="000000" w:themeColor="text1"/>
          <w:sz w:val="28"/>
          <w:szCs w:val="28"/>
        </w:rPr>
        <w:t>為配合臺灣</w:t>
      </w:r>
      <w:r w:rsidRPr="001441B2">
        <w:rPr>
          <w:rFonts w:ascii="Times New Roman" w:eastAsia="標楷體" w:hAnsi="Times New Roman" w:cs="Times New Roman" w:hint="eastAsia"/>
          <w:color w:val="000000" w:themeColor="text1"/>
          <w:sz w:val="28"/>
          <w:szCs w:val="28"/>
        </w:rPr>
        <w:t>2050</w:t>
      </w:r>
      <w:r w:rsidRPr="001441B2">
        <w:rPr>
          <w:rFonts w:ascii="Times New Roman" w:eastAsia="標楷體" w:hAnsi="Times New Roman" w:cs="Times New Roman" w:hint="eastAsia"/>
          <w:color w:val="000000" w:themeColor="text1"/>
          <w:sz w:val="28"/>
          <w:szCs w:val="28"/>
        </w:rPr>
        <w:t>淨零排放目標，國發會公布「</w:t>
      </w:r>
      <w:r w:rsidRPr="001441B2">
        <w:rPr>
          <w:rFonts w:ascii="Times New Roman" w:eastAsia="標楷體" w:hAnsi="Times New Roman" w:cs="Times New Roman" w:hint="eastAsia"/>
          <w:color w:val="000000" w:themeColor="text1"/>
          <w:sz w:val="28"/>
          <w:szCs w:val="28"/>
        </w:rPr>
        <w:t>2050</w:t>
      </w:r>
      <w:r w:rsidRPr="001441B2">
        <w:rPr>
          <w:rFonts w:ascii="Times New Roman" w:eastAsia="標楷體" w:hAnsi="Times New Roman" w:cs="Times New Roman" w:hint="eastAsia"/>
          <w:color w:val="000000" w:themeColor="text1"/>
          <w:sz w:val="28"/>
          <w:szCs w:val="28"/>
        </w:rPr>
        <w:t>淨零排放路徑」羅列推動能源轉型、產業轉型、生活轉型及社會轉型四大策略。而在金融科技面向，金管會也將透過綠色金融科技，運用金融機構管理及運用資金的影響力，將資金導引到符合永續的企業或專案，促使企業重視永續議題。</w:t>
      </w:r>
    </w:p>
    <w:p w14:paraId="32D3F309" w14:textId="2873FE28" w:rsidR="006903A8" w:rsidRPr="001441B2" w:rsidRDefault="009C39FC" w:rsidP="009C39FC">
      <w:pPr>
        <w:widowControl/>
        <w:spacing w:before="240"/>
        <w:ind w:firstLine="480"/>
        <w:jc w:val="both"/>
        <w:rPr>
          <w:rFonts w:ascii="Times New Roman" w:eastAsia="標楷體" w:hAnsi="Times New Roman" w:cs="Times New Roman"/>
          <w:color w:val="000000" w:themeColor="text1"/>
          <w:sz w:val="28"/>
          <w:szCs w:val="28"/>
        </w:rPr>
      </w:pPr>
      <w:r w:rsidRPr="001441B2">
        <w:rPr>
          <w:rFonts w:ascii="Times New Roman" w:eastAsia="標楷體" w:hAnsi="Times New Roman" w:cs="Times New Roman" w:hint="eastAsia"/>
          <w:color w:val="000000" w:themeColor="text1"/>
          <w:sz w:val="28"/>
          <w:szCs w:val="28"/>
        </w:rPr>
        <w:t>因應此趨勢，</w:t>
      </w:r>
      <w:r w:rsidR="00E960CB" w:rsidRPr="001441B2">
        <w:rPr>
          <w:rFonts w:ascii="Times New Roman" w:eastAsia="標楷體" w:hAnsi="Times New Roman" w:cs="Times New Roman" w:hint="eastAsia"/>
          <w:color w:val="000000" w:themeColor="text1"/>
          <w:sz w:val="28"/>
          <w:szCs w:val="28"/>
        </w:rPr>
        <w:t>邁入第五年的數位沙盒，今年聚焦「綠色金融</w:t>
      </w:r>
      <w:r w:rsidR="006903A8" w:rsidRPr="001441B2">
        <w:rPr>
          <w:rFonts w:ascii="Times New Roman" w:eastAsia="標楷體" w:hAnsi="Times New Roman" w:cs="Times New Roman" w:hint="eastAsia"/>
          <w:color w:val="000000" w:themeColor="text1"/>
          <w:sz w:val="28"/>
          <w:szCs w:val="28"/>
        </w:rPr>
        <w:t>科技</w:t>
      </w:r>
      <w:r w:rsidR="00C418CA" w:rsidRPr="001441B2">
        <w:rPr>
          <w:rStyle w:val="aff0"/>
          <w:rFonts w:ascii="Times New Roman" w:eastAsia="標楷體" w:hAnsi="Times New Roman" w:cs="Times New Roman"/>
          <w:color w:val="000000" w:themeColor="text1"/>
          <w:sz w:val="28"/>
          <w:szCs w:val="28"/>
        </w:rPr>
        <w:footnoteReference w:id="1"/>
      </w:r>
      <w:r w:rsidR="00E960CB" w:rsidRPr="001441B2">
        <w:rPr>
          <w:rFonts w:ascii="Times New Roman" w:eastAsia="標楷體" w:hAnsi="Times New Roman" w:cs="Times New Roman" w:hint="eastAsia"/>
          <w:color w:val="000000" w:themeColor="text1"/>
          <w:sz w:val="28"/>
          <w:szCs w:val="28"/>
        </w:rPr>
        <w:t>」</w:t>
      </w:r>
      <w:r w:rsidR="00535F9C" w:rsidRPr="001441B2">
        <w:rPr>
          <w:rFonts w:ascii="Times New Roman" w:eastAsia="標楷體" w:hAnsi="Times New Roman" w:cs="Times New Roman" w:hint="eastAsia"/>
          <w:color w:val="000000" w:themeColor="text1"/>
          <w:sz w:val="28"/>
          <w:szCs w:val="28"/>
        </w:rPr>
        <w:t>及「金融共創」</w:t>
      </w:r>
      <w:r w:rsidR="00E960CB" w:rsidRPr="001441B2">
        <w:rPr>
          <w:rFonts w:ascii="Times New Roman" w:eastAsia="標楷體" w:hAnsi="Times New Roman" w:cs="Times New Roman" w:hint="eastAsia"/>
          <w:color w:val="000000" w:themeColor="text1"/>
          <w:sz w:val="28"/>
          <w:szCs w:val="28"/>
        </w:rPr>
        <w:t>兩大主題，</w:t>
      </w:r>
      <w:r w:rsidRPr="001441B2">
        <w:rPr>
          <w:rFonts w:ascii="Times New Roman" w:eastAsia="標楷體" w:hAnsi="Times New Roman" w:cs="Times New Roman" w:hint="eastAsia"/>
          <w:color w:val="000000" w:themeColor="text1"/>
          <w:sz w:val="28"/>
          <w:szCs w:val="28"/>
        </w:rPr>
        <w:t>以促進跨域合作為核心，</w:t>
      </w:r>
      <w:r w:rsidR="00E960CB" w:rsidRPr="001441B2">
        <w:rPr>
          <w:rFonts w:ascii="Times New Roman" w:eastAsia="標楷體" w:hAnsi="Times New Roman" w:cs="Times New Roman" w:hint="eastAsia"/>
          <w:color w:val="000000" w:themeColor="text1"/>
          <w:sz w:val="28"/>
          <w:szCs w:val="28"/>
        </w:rPr>
        <w:t>透過主題式技術實證創新競賽，</w:t>
      </w:r>
      <w:r w:rsidRPr="001441B2">
        <w:rPr>
          <w:rFonts w:ascii="Times New Roman" w:eastAsia="標楷體" w:hAnsi="Times New Roman" w:cs="Times New Roman" w:hint="eastAsia"/>
          <w:color w:val="000000" w:themeColor="text1"/>
          <w:sz w:val="28"/>
          <w:szCs w:val="28"/>
        </w:rPr>
        <w:t>邀請各界業者針對產業需求與痛點，</w:t>
      </w:r>
      <w:r w:rsidR="008D1D3A" w:rsidRPr="008D1D3A">
        <w:rPr>
          <w:rFonts w:ascii="Times New Roman" w:eastAsia="標楷體" w:hAnsi="Times New Roman" w:cs="Times New Roman" w:hint="eastAsia"/>
          <w:color w:val="000000" w:themeColor="text1"/>
          <w:sz w:val="28"/>
          <w:szCs w:val="28"/>
        </w:rPr>
        <w:t>提供商業提案計畫書或解決方案</w:t>
      </w:r>
      <w:r w:rsidRPr="001441B2">
        <w:rPr>
          <w:rFonts w:ascii="Times New Roman" w:eastAsia="標楷體" w:hAnsi="Times New Roman" w:cs="Times New Roman" w:hint="eastAsia"/>
          <w:color w:val="000000" w:themeColor="text1"/>
          <w:sz w:val="28"/>
          <w:szCs w:val="28"/>
        </w:rPr>
        <w:t>，藉以激發創新實證能量、多元技術合作與商轉</w:t>
      </w:r>
      <w:r w:rsidR="002D1AF7">
        <w:rPr>
          <w:rFonts w:ascii="Times New Roman" w:eastAsia="標楷體" w:hAnsi="Times New Roman" w:cs="Times New Roman" w:hint="eastAsia"/>
          <w:color w:val="000000" w:themeColor="text1"/>
          <w:sz w:val="28"/>
          <w:szCs w:val="28"/>
        </w:rPr>
        <w:t>落地</w:t>
      </w:r>
      <w:r w:rsidRPr="001441B2">
        <w:rPr>
          <w:rFonts w:ascii="Times New Roman" w:eastAsia="標楷體" w:hAnsi="Times New Roman" w:cs="Times New Roman" w:hint="eastAsia"/>
          <w:color w:val="000000" w:themeColor="text1"/>
          <w:sz w:val="28"/>
          <w:szCs w:val="28"/>
        </w:rPr>
        <w:t>機會</w:t>
      </w:r>
      <w:r w:rsidR="008D1D3A">
        <w:rPr>
          <w:rFonts w:ascii="Times New Roman" w:eastAsia="標楷體" w:hAnsi="Times New Roman" w:cs="Times New Roman" w:hint="eastAsia"/>
          <w:color w:val="000000" w:themeColor="text1"/>
          <w:sz w:val="28"/>
          <w:szCs w:val="28"/>
        </w:rPr>
        <w:t>；</w:t>
      </w:r>
      <w:r w:rsidR="006903A8" w:rsidRPr="001441B2">
        <w:rPr>
          <w:rFonts w:ascii="Times New Roman" w:eastAsia="標楷體" w:hAnsi="Times New Roman" w:cs="Times New Roman" w:hint="eastAsia"/>
          <w:color w:val="000000" w:themeColor="text1"/>
          <w:sz w:val="28"/>
          <w:szCs w:val="28"/>
        </w:rPr>
        <w:t>園區也將注入</w:t>
      </w:r>
      <w:r w:rsidR="008D1D3A">
        <w:rPr>
          <w:rFonts w:ascii="Times New Roman" w:eastAsia="標楷體" w:hAnsi="Times New Roman" w:cs="Times New Roman" w:hint="eastAsia"/>
          <w:color w:val="000000" w:themeColor="text1"/>
          <w:sz w:val="28"/>
          <w:szCs w:val="28"/>
        </w:rPr>
        <w:t>實證創新</w:t>
      </w:r>
      <w:r w:rsidR="006903A8" w:rsidRPr="001441B2">
        <w:rPr>
          <w:rFonts w:ascii="Times New Roman" w:eastAsia="標楷體" w:hAnsi="Times New Roman" w:cs="Times New Roman" w:hint="eastAsia"/>
          <w:color w:val="000000" w:themeColor="text1"/>
          <w:sz w:val="28"/>
          <w:szCs w:val="28"/>
        </w:rPr>
        <w:t>輔導資源，提供如</w:t>
      </w:r>
      <w:r w:rsidR="00860568" w:rsidRPr="001441B2">
        <w:rPr>
          <w:rFonts w:ascii="Times New Roman" w:eastAsia="標楷體" w:hAnsi="Times New Roman" w:cs="Times New Roman" w:hint="eastAsia"/>
          <w:color w:val="000000" w:themeColor="text1"/>
          <w:sz w:val="28"/>
          <w:szCs w:val="28"/>
        </w:rPr>
        <w:t>主題</w:t>
      </w:r>
      <w:r w:rsidR="008D1D3A">
        <w:rPr>
          <w:rFonts w:ascii="Times New Roman" w:eastAsia="標楷體" w:hAnsi="Times New Roman" w:cs="Times New Roman" w:hint="eastAsia"/>
          <w:color w:val="000000" w:themeColor="text1"/>
          <w:sz w:val="28"/>
          <w:szCs w:val="28"/>
        </w:rPr>
        <w:t>說明會或服務設計工坊等</w:t>
      </w:r>
      <w:r w:rsidR="004C2E86">
        <w:rPr>
          <w:rFonts w:ascii="Times New Roman" w:eastAsia="標楷體" w:hAnsi="Times New Roman" w:cs="Times New Roman" w:hint="eastAsia"/>
          <w:color w:val="000000" w:themeColor="text1"/>
          <w:sz w:val="28"/>
          <w:szCs w:val="28"/>
        </w:rPr>
        <w:t>服務，輔導</w:t>
      </w:r>
      <w:r w:rsidR="008D1D3A">
        <w:rPr>
          <w:rFonts w:ascii="Times New Roman" w:eastAsia="標楷體" w:hAnsi="Times New Roman" w:cs="Times New Roman" w:hint="eastAsia"/>
          <w:color w:val="000000" w:themeColor="text1"/>
          <w:sz w:val="28"/>
          <w:szCs w:val="28"/>
        </w:rPr>
        <w:t>參賽者釐清在創新</w:t>
      </w:r>
      <w:r w:rsidR="006903A8" w:rsidRPr="001441B2">
        <w:rPr>
          <w:rFonts w:ascii="Times New Roman" w:eastAsia="標楷體" w:hAnsi="Times New Roman" w:cs="Times New Roman" w:hint="eastAsia"/>
          <w:color w:val="000000" w:themeColor="text1"/>
          <w:sz w:val="28"/>
          <w:szCs w:val="28"/>
        </w:rPr>
        <w:t>實證中遇到之問題，</w:t>
      </w:r>
      <w:r w:rsidR="004C2E86">
        <w:rPr>
          <w:rFonts w:ascii="Times New Roman" w:eastAsia="標楷體" w:hAnsi="Times New Roman" w:cs="Times New Roman" w:hint="eastAsia"/>
          <w:color w:val="000000" w:themeColor="text1"/>
          <w:sz w:val="28"/>
          <w:szCs w:val="28"/>
        </w:rPr>
        <w:t>並</w:t>
      </w:r>
      <w:r w:rsidR="006903A8" w:rsidRPr="001441B2">
        <w:rPr>
          <w:rFonts w:ascii="Times New Roman" w:eastAsia="標楷體" w:hAnsi="Times New Roman" w:cs="Times New Roman" w:hint="eastAsia"/>
          <w:color w:val="000000" w:themeColor="text1"/>
          <w:sz w:val="28"/>
          <w:szCs w:val="28"/>
        </w:rPr>
        <w:t>協助業界持續推動並實踐永續金融！</w:t>
      </w:r>
    </w:p>
    <w:p w14:paraId="555110EB" w14:textId="77777777" w:rsidR="00A41C7B" w:rsidRPr="004758AD" w:rsidRDefault="00A41C7B" w:rsidP="006903A8">
      <w:pPr>
        <w:widowControl/>
        <w:ind w:firstLine="480"/>
        <w:jc w:val="both"/>
        <w:rPr>
          <w:rFonts w:ascii="Times New Roman" w:eastAsia="標楷體" w:hAnsi="Times New Roman" w:cs="Times New Roman"/>
          <w:color w:val="000000" w:themeColor="text1"/>
          <w:sz w:val="28"/>
          <w:szCs w:val="28"/>
        </w:rPr>
      </w:pPr>
    </w:p>
    <w:p w14:paraId="7E984C5B" w14:textId="68003A15" w:rsidR="009F5E4E" w:rsidRPr="004758AD" w:rsidRDefault="009F5E4E" w:rsidP="00566296">
      <w:pPr>
        <w:widowControl/>
        <w:rPr>
          <w:color w:val="000000" w:themeColor="text1"/>
          <w:sz w:val="28"/>
          <w:szCs w:val="28"/>
        </w:rPr>
      </w:pPr>
      <w:bookmarkStart w:id="3" w:name="_Toc102666347"/>
      <w:bookmarkEnd w:id="2"/>
      <w:r w:rsidRPr="004758AD">
        <w:br w:type="page"/>
      </w:r>
    </w:p>
    <w:p w14:paraId="33B64568" w14:textId="77777777" w:rsidR="009F5E4E" w:rsidRDefault="009F5E4E" w:rsidP="00BD7F19">
      <w:pPr>
        <w:pStyle w:val="a7"/>
        <w:numPr>
          <w:ilvl w:val="0"/>
          <w:numId w:val="1"/>
        </w:numPr>
        <w:spacing w:after="0" w:line="360" w:lineRule="auto"/>
        <w:jc w:val="both"/>
        <w:outlineLvl w:val="0"/>
        <w:rPr>
          <w:rFonts w:ascii="Times New Roman" w:eastAsia="標楷體" w:hAnsi="Times New Roman" w:cs="Times New Roman"/>
          <w:b/>
          <w:bCs/>
          <w:sz w:val="36"/>
          <w:szCs w:val="36"/>
        </w:rPr>
      </w:pPr>
      <w:bookmarkStart w:id="4" w:name="_Toc136272242"/>
      <w:r>
        <w:rPr>
          <w:rFonts w:ascii="Times New Roman" w:eastAsia="標楷體" w:hAnsi="Times New Roman" w:cs="Times New Roman" w:hint="eastAsia"/>
          <w:b/>
          <w:bCs/>
          <w:sz w:val="36"/>
          <w:szCs w:val="36"/>
        </w:rPr>
        <w:t>活動主題</w:t>
      </w:r>
      <w:bookmarkEnd w:id="4"/>
    </w:p>
    <w:p w14:paraId="1F75F9D2" w14:textId="1CF8048B" w:rsidR="00073B43" w:rsidRDefault="00073B43" w:rsidP="004D5CAE">
      <w:pPr>
        <w:widowControl/>
        <w:ind w:firstLine="480"/>
        <w:jc w:val="both"/>
        <w:rPr>
          <w:rFonts w:ascii="Times New Roman" w:eastAsia="標楷體" w:hAnsi="Times New Roman" w:cs="Times New Roman"/>
          <w:color w:val="000000" w:themeColor="text1"/>
          <w:sz w:val="28"/>
          <w:szCs w:val="28"/>
        </w:rPr>
      </w:pPr>
      <w:r w:rsidRPr="00B71DC8">
        <w:rPr>
          <w:rFonts w:ascii="Times New Roman" w:eastAsia="標楷體" w:hAnsi="Times New Roman" w:cs="Times New Roman" w:hint="eastAsia"/>
          <w:color w:val="000000" w:themeColor="text1"/>
          <w:sz w:val="28"/>
          <w:szCs w:val="28"/>
        </w:rPr>
        <w:t>競賽主題分為</w:t>
      </w:r>
      <w:r w:rsidR="001A269D" w:rsidRPr="00B71DC8">
        <w:rPr>
          <w:rFonts w:ascii="Times New Roman" w:eastAsia="標楷體" w:hAnsi="Times New Roman" w:cs="Times New Roman" w:hint="eastAsia"/>
          <w:color w:val="000000" w:themeColor="text1"/>
          <w:sz w:val="28"/>
          <w:szCs w:val="28"/>
        </w:rPr>
        <w:t>「綠色金融</w:t>
      </w:r>
      <w:r w:rsidR="001A269D">
        <w:rPr>
          <w:rFonts w:ascii="Times New Roman" w:eastAsia="標楷體" w:hAnsi="Times New Roman" w:cs="Times New Roman" w:hint="eastAsia"/>
          <w:color w:val="000000" w:themeColor="text1"/>
          <w:sz w:val="28"/>
          <w:szCs w:val="28"/>
        </w:rPr>
        <w:t>科技</w:t>
      </w:r>
      <w:r w:rsidR="001A269D" w:rsidRPr="00B71DC8">
        <w:rPr>
          <w:rFonts w:ascii="Times New Roman" w:eastAsia="標楷體" w:hAnsi="Times New Roman" w:cs="Times New Roman" w:hint="eastAsia"/>
          <w:color w:val="000000" w:themeColor="text1"/>
          <w:sz w:val="28"/>
          <w:szCs w:val="28"/>
        </w:rPr>
        <w:t>」與</w:t>
      </w:r>
      <w:r w:rsidRPr="00B71DC8">
        <w:rPr>
          <w:rFonts w:ascii="Times New Roman" w:eastAsia="標楷體" w:hAnsi="Times New Roman" w:cs="Times New Roman" w:hint="eastAsia"/>
          <w:color w:val="000000" w:themeColor="text1"/>
          <w:sz w:val="28"/>
          <w:szCs w:val="28"/>
        </w:rPr>
        <w:t>「</w:t>
      </w:r>
      <w:r w:rsidR="006A2C71" w:rsidRPr="00B71DC8">
        <w:rPr>
          <w:rFonts w:ascii="Times New Roman" w:eastAsia="標楷體" w:hAnsi="Times New Roman" w:cs="Times New Roman" w:hint="eastAsia"/>
          <w:color w:val="000000" w:themeColor="text1"/>
          <w:sz w:val="28"/>
          <w:szCs w:val="28"/>
        </w:rPr>
        <w:t>金融共創</w:t>
      </w:r>
      <w:r w:rsidRPr="00B71DC8">
        <w:rPr>
          <w:rFonts w:ascii="Times New Roman" w:eastAsia="標楷體" w:hAnsi="Times New Roman" w:cs="Times New Roman" w:hint="eastAsia"/>
          <w:color w:val="000000" w:themeColor="text1"/>
          <w:sz w:val="28"/>
          <w:szCs w:val="28"/>
        </w:rPr>
        <w:t>」兩大類</w:t>
      </w:r>
      <w:r>
        <w:rPr>
          <w:rFonts w:ascii="Times New Roman" w:eastAsia="標楷體" w:hAnsi="Times New Roman" w:cs="Times New Roman" w:hint="eastAsia"/>
          <w:color w:val="000000" w:themeColor="text1"/>
          <w:sz w:val="28"/>
          <w:szCs w:val="28"/>
        </w:rPr>
        <w:t>。</w:t>
      </w:r>
    </w:p>
    <w:p w14:paraId="287454D9" w14:textId="34635AA7" w:rsidR="00890209" w:rsidRPr="00890209" w:rsidRDefault="009807DC" w:rsidP="00EF1879">
      <w:pPr>
        <w:widowControl/>
        <w:ind w:firstLine="48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此簡章以</w:t>
      </w:r>
      <w:r w:rsidR="005B79AF" w:rsidRPr="006D5A21">
        <w:rPr>
          <w:rFonts w:ascii="Times New Roman" w:eastAsia="標楷體" w:hAnsi="Times New Roman" w:cs="Times New Roman" w:hint="eastAsia"/>
          <w:color w:val="000000" w:themeColor="text1"/>
          <w:sz w:val="28"/>
          <w:szCs w:val="28"/>
        </w:rPr>
        <w:t>「綠色金融科技」</w:t>
      </w:r>
      <w:r w:rsidR="007343AE" w:rsidRPr="006D5A21">
        <w:rPr>
          <w:rFonts w:ascii="Times New Roman" w:eastAsia="標楷體" w:hAnsi="Times New Roman" w:cs="Times New Roman" w:hint="eastAsia"/>
          <w:color w:val="000000" w:themeColor="text1"/>
          <w:sz w:val="28"/>
          <w:szCs w:val="28"/>
        </w:rPr>
        <w:t>主題</w:t>
      </w:r>
      <w:r w:rsidRPr="006D5A21">
        <w:rPr>
          <w:rFonts w:ascii="Times New Roman" w:eastAsia="標楷體" w:hAnsi="Times New Roman" w:cs="Times New Roman" w:hint="eastAsia"/>
          <w:color w:val="000000" w:themeColor="text1"/>
          <w:sz w:val="28"/>
          <w:szCs w:val="28"/>
        </w:rPr>
        <w:t>為主</w:t>
      </w:r>
      <w:r w:rsidR="007343AE" w:rsidRPr="006D5A21">
        <w:rPr>
          <w:rFonts w:ascii="Times New Roman" w:eastAsia="標楷體" w:hAnsi="Times New Roman" w:cs="Times New Roman" w:hint="eastAsia"/>
          <w:color w:val="000000" w:themeColor="text1"/>
          <w:sz w:val="28"/>
          <w:szCs w:val="28"/>
        </w:rPr>
        <w:t>，</w:t>
      </w:r>
      <w:r w:rsidR="005B79AF" w:rsidRPr="006D5A21">
        <w:rPr>
          <w:rFonts w:ascii="Times New Roman" w:eastAsia="標楷體" w:hAnsi="Times New Roman" w:cs="Times New Roman" w:hint="eastAsia"/>
          <w:color w:val="000000" w:themeColor="text1"/>
          <w:sz w:val="28"/>
          <w:szCs w:val="28"/>
        </w:rPr>
        <w:t>匯集金管會及金融產業需求，綜整</w:t>
      </w:r>
      <w:r w:rsidR="008D1D3A" w:rsidRPr="006D5A21">
        <w:rPr>
          <w:rFonts w:ascii="Times New Roman" w:eastAsia="標楷體" w:hAnsi="Times New Roman" w:cs="Times New Roman" w:hint="eastAsia"/>
          <w:color w:val="000000" w:themeColor="text1"/>
          <w:sz w:val="28"/>
          <w:szCs w:val="28"/>
        </w:rPr>
        <w:t>包含</w:t>
      </w:r>
      <w:r w:rsidR="005B79AF" w:rsidRPr="006D5A21">
        <w:rPr>
          <w:rFonts w:ascii="Times New Roman" w:eastAsia="標楷體" w:hAnsi="Times New Roman" w:cs="Times New Roman" w:hint="eastAsia"/>
          <w:color w:val="000000" w:themeColor="text1"/>
          <w:sz w:val="28"/>
          <w:szCs w:val="28"/>
        </w:rPr>
        <w:t>綠色數位支付、綠色數位投資與綠色資產交易、數位化</w:t>
      </w:r>
      <w:r w:rsidR="005B79AF" w:rsidRPr="006D5A21">
        <w:rPr>
          <w:rFonts w:ascii="Times New Roman" w:eastAsia="標楷體" w:hAnsi="Times New Roman" w:cs="Times New Roman" w:hint="eastAsia"/>
          <w:color w:val="000000" w:themeColor="text1"/>
          <w:sz w:val="28"/>
          <w:szCs w:val="28"/>
        </w:rPr>
        <w:t>ESG</w:t>
      </w:r>
      <w:r w:rsidR="005B79AF" w:rsidRPr="006D5A21">
        <w:rPr>
          <w:rFonts w:ascii="Times New Roman" w:eastAsia="標楷體" w:hAnsi="Times New Roman" w:cs="Times New Roman" w:hint="eastAsia"/>
          <w:color w:val="000000" w:themeColor="text1"/>
          <w:sz w:val="28"/>
          <w:szCs w:val="28"/>
        </w:rPr>
        <w:t>資料及分析</w:t>
      </w:r>
      <w:r w:rsidR="00C15F80" w:rsidRPr="006D5A21">
        <w:rPr>
          <w:rFonts w:ascii="Times New Roman" w:eastAsia="標楷體" w:hAnsi="Times New Roman" w:cs="Times New Roman" w:hint="eastAsia"/>
          <w:color w:val="000000" w:themeColor="text1"/>
          <w:sz w:val="28"/>
          <w:szCs w:val="28"/>
        </w:rPr>
        <w:t>、</w:t>
      </w:r>
      <w:r w:rsidR="005B79AF" w:rsidRPr="006D5A21">
        <w:rPr>
          <w:rFonts w:ascii="Times New Roman" w:eastAsia="標楷體" w:hAnsi="Times New Roman" w:cs="Times New Roman" w:hint="eastAsia"/>
          <w:color w:val="000000" w:themeColor="text1"/>
          <w:sz w:val="28"/>
          <w:szCs w:val="28"/>
        </w:rPr>
        <w:t>其它綠色金融科技應用等四大領域</w:t>
      </w:r>
      <w:r w:rsidR="004C2E86" w:rsidRPr="006D5A21">
        <w:rPr>
          <w:rFonts w:ascii="Times New Roman" w:eastAsia="標楷體" w:hAnsi="Times New Roman" w:cs="Times New Roman" w:hint="eastAsia"/>
          <w:color w:val="000000" w:themeColor="text1"/>
          <w:sz w:val="28"/>
          <w:szCs w:val="28"/>
        </w:rPr>
        <w:t>共</w:t>
      </w:r>
      <w:r w:rsidR="0032695D" w:rsidRPr="006D5A21">
        <w:rPr>
          <w:rFonts w:ascii="Times New Roman" w:eastAsia="標楷體" w:hAnsi="Times New Roman" w:cs="Times New Roman" w:hint="eastAsia"/>
          <w:color w:val="000000" w:themeColor="text1"/>
          <w:sz w:val="28"/>
          <w:szCs w:val="28"/>
        </w:rPr>
        <w:t>十大</w:t>
      </w:r>
      <w:r w:rsidR="008D1D3A" w:rsidRPr="006D5A21">
        <w:rPr>
          <w:rFonts w:ascii="Times New Roman" w:eastAsia="標楷體" w:hAnsi="Times New Roman" w:cs="Times New Roman" w:hint="eastAsia"/>
          <w:color w:val="000000" w:themeColor="text1"/>
          <w:sz w:val="28"/>
          <w:szCs w:val="28"/>
        </w:rPr>
        <w:t>實證主題</w:t>
      </w:r>
      <w:r w:rsidR="004C2E86" w:rsidRPr="006D5A21">
        <w:rPr>
          <w:rFonts w:ascii="Times New Roman" w:eastAsia="標楷體" w:hAnsi="Times New Roman" w:cs="Times New Roman" w:hint="eastAsia"/>
          <w:color w:val="000000" w:themeColor="text1"/>
          <w:sz w:val="28"/>
          <w:szCs w:val="28"/>
        </w:rPr>
        <w:t>，期透過競賽方式激發創新實證應用、技術合作與商轉落地成果。參賽團隊</w:t>
      </w:r>
      <w:r w:rsidR="009F5E4E" w:rsidRPr="006D5A21">
        <w:rPr>
          <w:rFonts w:ascii="Times New Roman" w:eastAsia="標楷體" w:hAnsi="Times New Roman" w:cs="Times New Roman" w:hint="eastAsia"/>
          <w:b/>
          <w:color w:val="000000" w:themeColor="text1"/>
          <w:sz w:val="28"/>
          <w:szCs w:val="28"/>
        </w:rPr>
        <w:t>請依照</w:t>
      </w:r>
      <w:r w:rsidR="00EF1879" w:rsidRPr="006D5A21">
        <w:rPr>
          <w:rFonts w:ascii="Times New Roman" w:eastAsia="標楷體" w:hAnsi="Times New Roman" w:cs="Times New Roman" w:hint="eastAsia"/>
          <w:b/>
          <w:color w:val="000000" w:themeColor="text1"/>
          <w:sz w:val="28"/>
          <w:szCs w:val="28"/>
        </w:rPr>
        <w:t>下列表格</w:t>
      </w:r>
      <w:r w:rsidR="009F5E4E" w:rsidRPr="006D5A21">
        <w:rPr>
          <w:rFonts w:ascii="Times New Roman" w:eastAsia="標楷體" w:hAnsi="Times New Roman" w:cs="Times New Roman" w:hint="eastAsia"/>
          <w:b/>
          <w:color w:val="000000" w:themeColor="text1"/>
          <w:sz w:val="28"/>
          <w:szCs w:val="28"/>
        </w:rPr>
        <w:t>所列舉之</w:t>
      </w:r>
      <w:r w:rsidR="00D4156B" w:rsidRPr="006D5A21">
        <w:rPr>
          <w:rFonts w:ascii="Times New Roman" w:eastAsia="標楷體" w:hAnsi="Times New Roman" w:cs="Times New Roman" w:hint="eastAsia"/>
          <w:b/>
          <w:color w:val="000000" w:themeColor="text1"/>
          <w:sz w:val="28"/>
          <w:szCs w:val="28"/>
        </w:rPr>
        <w:t>領域及</w:t>
      </w:r>
      <w:r w:rsidR="008D1D3A" w:rsidRPr="006D5A21">
        <w:rPr>
          <w:rFonts w:ascii="Times New Roman" w:eastAsia="標楷體" w:hAnsi="Times New Roman" w:cs="Times New Roman" w:hint="eastAsia"/>
          <w:b/>
          <w:color w:val="000000" w:themeColor="text1"/>
          <w:sz w:val="28"/>
          <w:szCs w:val="28"/>
        </w:rPr>
        <w:t>實證主題</w:t>
      </w:r>
      <w:r w:rsidR="009F5E4E" w:rsidRPr="006D5A21">
        <w:rPr>
          <w:rFonts w:ascii="Times New Roman" w:eastAsia="標楷體" w:hAnsi="Times New Roman" w:cs="Times New Roman" w:hint="eastAsia"/>
          <w:b/>
          <w:color w:val="000000" w:themeColor="text1"/>
          <w:sz w:val="28"/>
          <w:szCs w:val="28"/>
        </w:rPr>
        <w:t>，</w:t>
      </w:r>
      <w:r w:rsidR="009C5402" w:rsidRPr="006D5A21">
        <w:rPr>
          <w:rFonts w:ascii="Times New Roman" w:eastAsia="標楷體" w:hAnsi="Times New Roman" w:cs="Times New Roman" w:hint="eastAsia"/>
          <w:b/>
          <w:color w:val="000000" w:themeColor="text1"/>
          <w:sz w:val="28"/>
          <w:szCs w:val="28"/>
        </w:rPr>
        <w:t>提供</w:t>
      </w:r>
      <w:r w:rsidR="008D1D3A" w:rsidRPr="006D5A21">
        <w:rPr>
          <w:rFonts w:ascii="Times New Roman" w:eastAsia="標楷體" w:hAnsi="Times New Roman" w:cs="Times New Roman" w:hint="eastAsia"/>
          <w:b/>
          <w:color w:val="000000" w:themeColor="text1"/>
          <w:sz w:val="28"/>
          <w:szCs w:val="28"/>
        </w:rPr>
        <w:t>商業提案計畫書或</w:t>
      </w:r>
      <w:r w:rsidR="009C5402" w:rsidRPr="006D5A21">
        <w:rPr>
          <w:rFonts w:ascii="Times New Roman" w:eastAsia="標楷體" w:hAnsi="Times New Roman" w:cs="Times New Roman" w:hint="eastAsia"/>
          <w:b/>
          <w:color w:val="000000" w:themeColor="text1"/>
          <w:sz w:val="28"/>
          <w:szCs w:val="28"/>
        </w:rPr>
        <w:t>解決方案</w:t>
      </w:r>
      <w:r w:rsidR="004C2E86" w:rsidRPr="006D5A21">
        <w:rPr>
          <w:rFonts w:ascii="Times New Roman" w:eastAsia="標楷體" w:hAnsi="Times New Roman" w:cs="Times New Roman" w:hint="eastAsia"/>
          <w:color w:val="000000" w:themeColor="text1"/>
          <w:sz w:val="28"/>
          <w:szCs w:val="28"/>
        </w:rPr>
        <w:t>。</w:t>
      </w:r>
    </w:p>
    <w:tbl>
      <w:tblPr>
        <w:tblStyle w:val="af5"/>
        <w:tblW w:w="0" w:type="auto"/>
        <w:tblLook w:val="04A0" w:firstRow="1" w:lastRow="0" w:firstColumn="1" w:lastColumn="0" w:noHBand="0" w:noVBand="1"/>
      </w:tblPr>
      <w:tblGrid>
        <w:gridCol w:w="1413"/>
        <w:gridCol w:w="2268"/>
        <w:gridCol w:w="1984"/>
        <w:gridCol w:w="4075"/>
      </w:tblGrid>
      <w:tr w:rsidR="0032695D" w:rsidRPr="00077B24" w14:paraId="7513FABC" w14:textId="41E6CF3E" w:rsidTr="00976901">
        <w:trPr>
          <w:tblHeader/>
        </w:trPr>
        <w:tc>
          <w:tcPr>
            <w:tcW w:w="1413" w:type="dxa"/>
            <w:shd w:val="clear" w:color="auto" w:fill="DEEAF6" w:themeFill="accent5" w:themeFillTint="33"/>
            <w:vAlign w:val="center"/>
          </w:tcPr>
          <w:p w14:paraId="3F66EEDA" w14:textId="0E77EFAF" w:rsidR="0032695D" w:rsidRPr="00077B24" w:rsidRDefault="0032695D" w:rsidP="00976901">
            <w:pPr>
              <w:widowControl/>
              <w:jc w:val="center"/>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綠色金融科技領域</w:t>
            </w:r>
          </w:p>
        </w:tc>
        <w:tc>
          <w:tcPr>
            <w:tcW w:w="2268" w:type="dxa"/>
            <w:shd w:val="clear" w:color="auto" w:fill="DEEAF6" w:themeFill="accent5" w:themeFillTint="33"/>
            <w:vAlign w:val="center"/>
          </w:tcPr>
          <w:p w14:paraId="6AE60107" w14:textId="77777777" w:rsidR="0032695D" w:rsidRPr="00077B24" w:rsidRDefault="0032695D" w:rsidP="00976901">
            <w:pPr>
              <w:widowControl/>
              <w:jc w:val="center"/>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主題摘要</w:t>
            </w:r>
          </w:p>
        </w:tc>
        <w:tc>
          <w:tcPr>
            <w:tcW w:w="1984" w:type="dxa"/>
            <w:shd w:val="clear" w:color="auto" w:fill="DEEAF6" w:themeFill="accent5" w:themeFillTint="33"/>
            <w:vAlign w:val="center"/>
          </w:tcPr>
          <w:p w14:paraId="14C24F99" w14:textId="5F3038F7" w:rsidR="0032695D" w:rsidRPr="00077B24" w:rsidRDefault="008D1D3A" w:rsidP="00976901">
            <w:pPr>
              <w:widowControl/>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實證主題</w:t>
            </w:r>
          </w:p>
        </w:tc>
        <w:tc>
          <w:tcPr>
            <w:tcW w:w="4075" w:type="dxa"/>
            <w:shd w:val="clear" w:color="auto" w:fill="DEEAF6" w:themeFill="accent5" w:themeFillTint="33"/>
            <w:vAlign w:val="center"/>
          </w:tcPr>
          <w:p w14:paraId="4EA94647" w14:textId="31577C5C" w:rsidR="0032695D" w:rsidRPr="00077B24" w:rsidRDefault="0032695D" w:rsidP="00976901">
            <w:pPr>
              <w:widowControl/>
              <w:jc w:val="center"/>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使用情境</w:t>
            </w:r>
          </w:p>
        </w:tc>
      </w:tr>
      <w:tr w:rsidR="00976901" w:rsidRPr="00077B24" w14:paraId="3C8BA236" w14:textId="4EF9F9F1" w:rsidTr="008D7AC1">
        <w:trPr>
          <w:trHeight w:val="1544"/>
        </w:trPr>
        <w:tc>
          <w:tcPr>
            <w:tcW w:w="1413" w:type="dxa"/>
            <w:vMerge w:val="restart"/>
            <w:vAlign w:val="center"/>
          </w:tcPr>
          <w:p w14:paraId="616DDB39" w14:textId="77777777"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1</w:t>
            </w:r>
            <w:r w:rsidRPr="00077B24">
              <w:rPr>
                <w:rFonts w:ascii="Times New Roman" w:eastAsia="標楷體" w:hAnsi="Times New Roman" w:cs="Times New Roman" w:hint="eastAsia"/>
                <w:color w:val="000000" w:themeColor="text1"/>
                <w:sz w:val="26"/>
                <w:szCs w:val="26"/>
              </w:rPr>
              <w:t>、</w:t>
            </w:r>
          </w:p>
          <w:p w14:paraId="48514113" w14:textId="4E8000BC" w:rsidR="00976901" w:rsidRPr="00077B24" w:rsidRDefault="00976901" w:rsidP="00976901">
            <w:pPr>
              <w:widowControl/>
              <w:jc w:val="both"/>
              <w:rPr>
                <w:rFonts w:ascii="Times New Roman" w:eastAsia="標楷體" w:hAnsi="Times New Roman" w:cs="Times New Roman"/>
                <w:color w:val="000000" w:themeColor="text1"/>
                <w:sz w:val="26"/>
                <w:szCs w:val="26"/>
                <w:highlight w:val="yellow"/>
              </w:rPr>
            </w:pPr>
            <w:r w:rsidRPr="00077B24">
              <w:rPr>
                <w:rFonts w:ascii="Times New Roman" w:eastAsia="標楷體" w:hAnsi="Times New Roman" w:cs="Times New Roman" w:hint="eastAsia"/>
                <w:color w:val="000000" w:themeColor="text1"/>
                <w:sz w:val="26"/>
                <w:szCs w:val="26"/>
              </w:rPr>
              <w:t>綠色數位支付</w:t>
            </w:r>
          </w:p>
        </w:tc>
        <w:tc>
          <w:tcPr>
            <w:tcW w:w="2268" w:type="dxa"/>
            <w:vMerge w:val="restart"/>
            <w:vAlign w:val="center"/>
          </w:tcPr>
          <w:p w14:paraId="703A4ADE" w14:textId="30F5EE8E" w:rsidR="00976901" w:rsidRPr="00077B24" w:rsidRDefault="00976901" w:rsidP="00976901">
            <w:pPr>
              <w:widowControl/>
              <w:jc w:val="both"/>
              <w:rPr>
                <w:rFonts w:ascii="Times New Roman" w:eastAsia="標楷體" w:hAnsi="Times New Roman" w:cs="Times New Roman"/>
                <w:color w:val="000000" w:themeColor="text1"/>
                <w:sz w:val="26"/>
                <w:szCs w:val="26"/>
                <w:highlight w:val="yellow"/>
              </w:rPr>
            </w:pPr>
            <w:r w:rsidRPr="00077B24">
              <w:rPr>
                <w:rFonts w:ascii="Times New Roman" w:eastAsia="標楷體" w:hAnsi="Times New Roman" w:cs="Times New Roman" w:hint="eastAsia"/>
                <w:color w:val="000000" w:themeColor="text1"/>
                <w:sz w:val="26"/>
                <w:szCs w:val="26"/>
              </w:rPr>
              <w:t>支付服務結合綠色活動，進行消費資料與綠色行為之量化資料轉換，用於鼓勵消費者投入綠色活動</w:t>
            </w:r>
          </w:p>
        </w:tc>
        <w:tc>
          <w:tcPr>
            <w:tcW w:w="1984" w:type="dxa"/>
            <w:vAlign w:val="center"/>
          </w:tcPr>
          <w:p w14:paraId="17DB88F1" w14:textId="77777777"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color w:val="000000" w:themeColor="text1"/>
                <w:sz w:val="26"/>
                <w:szCs w:val="26"/>
              </w:rPr>
              <w:t>1.1</w:t>
            </w:r>
            <w:r w:rsidRPr="00077B24">
              <w:rPr>
                <w:rFonts w:ascii="Times New Roman" w:eastAsia="標楷體" w:hAnsi="Times New Roman" w:cs="Times New Roman" w:hint="eastAsia"/>
                <w:color w:val="000000" w:themeColor="text1"/>
                <w:sz w:val="26"/>
                <w:szCs w:val="26"/>
              </w:rPr>
              <w:t>、</w:t>
            </w:r>
          </w:p>
          <w:p w14:paraId="60D9BD00" w14:textId="5C213D25" w:rsidR="00976901" w:rsidRPr="00077B24" w:rsidRDefault="00976901" w:rsidP="00976901">
            <w:pPr>
              <w:widowControl/>
              <w:jc w:val="both"/>
              <w:rPr>
                <w:rFonts w:ascii="Times New Roman" w:eastAsia="標楷體" w:hAnsi="Times New Roman" w:cs="Times New Roman"/>
                <w:color w:val="000000" w:themeColor="text1"/>
                <w:sz w:val="26"/>
                <w:szCs w:val="26"/>
                <w:highlight w:val="yellow"/>
              </w:rPr>
            </w:pPr>
            <w:r w:rsidRPr="00077B24">
              <w:rPr>
                <w:rFonts w:ascii="Times New Roman" w:eastAsia="標楷體" w:hAnsi="Times New Roman" w:cs="Times New Roman" w:hint="eastAsia"/>
                <w:color w:val="000000" w:themeColor="text1"/>
                <w:sz w:val="26"/>
                <w:szCs w:val="26"/>
              </w:rPr>
              <w:t>運用消費資料轉換為碳排放量</w:t>
            </w:r>
          </w:p>
        </w:tc>
        <w:tc>
          <w:tcPr>
            <w:tcW w:w="4075" w:type="dxa"/>
            <w:vAlign w:val="center"/>
          </w:tcPr>
          <w:p w14:paraId="66F67ED2" w14:textId="135E3E5C" w:rsidR="00976901" w:rsidRPr="00077B24" w:rsidRDefault="00976901" w:rsidP="00976901">
            <w:pPr>
              <w:pStyle w:val="ad"/>
              <w:widowControl/>
              <w:numPr>
                <w:ilvl w:val="0"/>
                <w:numId w:val="49"/>
              </w:numPr>
              <w:ind w:leftChars="0"/>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使用支付數據自動計算碳排放量，或針對塑料或水足跡計算環境足跡。</w:t>
            </w:r>
          </w:p>
        </w:tc>
      </w:tr>
      <w:tr w:rsidR="00976901" w:rsidRPr="00077B24" w14:paraId="3E390D1E" w14:textId="196C2A30" w:rsidTr="008D7AC1">
        <w:trPr>
          <w:trHeight w:val="1836"/>
        </w:trPr>
        <w:tc>
          <w:tcPr>
            <w:tcW w:w="1413" w:type="dxa"/>
            <w:vMerge/>
            <w:vAlign w:val="center"/>
          </w:tcPr>
          <w:p w14:paraId="53DAD678" w14:textId="77777777" w:rsidR="00976901" w:rsidRPr="00077B24" w:rsidRDefault="00976901" w:rsidP="00976901">
            <w:pPr>
              <w:widowControl/>
              <w:jc w:val="both"/>
              <w:rPr>
                <w:rFonts w:ascii="Times New Roman" w:eastAsia="標楷體" w:hAnsi="Times New Roman" w:cs="Times New Roman"/>
                <w:color w:val="000000" w:themeColor="text1"/>
                <w:sz w:val="26"/>
                <w:szCs w:val="26"/>
                <w:highlight w:val="yellow"/>
              </w:rPr>
            </w:pPr>
          </w:p>
        </w:tc>
        <w:tc>
          <w:tcPr>
            <w:tcW w:w="2268" w:type="dxa"/>
            <w:vMerge/>
            <w:vAlign w:val="center"/>
          </w:tcPr>
          <w:p w14:paraId="0D62A62B" w14:textId="77777777" w:rsidR="00976901" w:rsidRPr="00077B24" w:rsidRDefault="00976901" w:rsidP="00976901">
            <w:pPr>
              <w:widowControl/>
              <w:jc w:val="both"/>
              <w:rPr>
                <w:rFonts w:ascii="Times New Roman" w:eastAsia="標楷體" w:hAnsi="Times New Roman" w:cs="Times New Roman"/>
                <w:color w:val="000000" w:themeColor="text1"/>
                <w:sz w:val="26"/>
                <w:szCs w:val="26"/>
                <w:highlight w:val="yellow"/>
              </w:rPr>
            </w:pPr>
          </w:p>
        </w:tc>
        <w:tc>
          <w:tcPr>
            <w:tcW w:w="1984" w:type="dxa"/>
            <w:vAlign w:val="center"/>
          </w:tcPr>
          <w:p w14:paraId="6E540AB5" w14:textId="77777777"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1</w:t>
            </w:r>
            <w:r w:rsidRPr="00077B24">
              <w:rPr>
                <w:rFonts w:ascii="Times New Roman" w:eastAsia="標楷體" w:hAnsi="Times New Roman" w:cs="Times New Roman"/>
                <w:color w:val="000000" w:themeColor="text1"/>
                <w:sz w:val="26"/>
                <w:szCs w:val="26"/>
              </w:rPr>
              <w:t>.2</w:t>
            </w:r>
            <w:r w:rsidRPr="00077B24">
              <w:rPr>
                <w:rFonts w:ascii="Times New Roman" w:eastAsia="標楷體" w:hAnsi="Times New Roman" w:cs="Times New Roman" w:hint="eastAsia"/>
                <w:color w:val="000000" w:themeColor="text1"/>
                <w:sz w:val="26"/>
                <w:szCs w:val="26"/>
              </w:rPr>
              <w:t>、</w:t>
            </w:r>
          </w:p>
          <w:p w14:paraId="7AA7AAB0" w14:textId="292BBCA3" w:rsidR="00976901" w:rsidRPr="00077B24" w:rsidRDefault="00976901" w:rsidP="00976901">
            <w:pPr>
              <w:widowControl/>
              <w:jc w:val="both"/>
              <w:rPr>
                <w:rFonts w:ascii="Times New Roman" w:eastAsia="標楷體" w:hAnsi="Times New Roman" w:cs="Times New Roman"/>
                <w:color w:val="000000" w:themeColor="text1"/>
                <w:sz w:val="26"/>
                <w:szCs w:val="26"/>
                <w:highlight w:val="yellow"/>
              </w:rPr>
            </w:pPr>
            <w:r w:rsidRPr="00077B24">
              <w:rPr>
                <w:rFonts w:ascii="Times New Roman" w:eastAsia="標楷體" w:hAnsi="Times New Roman" w:cs="Times New Roman" w:hint="eastAsia"/>
                <w:color w:val="000000" w:themeColor="text1"/>
                <w:sz w:val="26"/>
                <w:szCs w:val="26"/>
              </w:rPr>
              <w:t>消費者綠色數位支付之帳戶獎勵回饋或碳足跡抵銷</w:t>
            </w:r>
          </w:p>
        </w:tc>
        <w:tc>
          <w:tcPr>
            <w:tcW w:w="4075" w:type="dxa"/>
            <w:vAlign w:val="center"/>
          </w:tcPr>
          <w:p w14:paraId="659B3C7E" w14:textId="60A55900" w:rsidR="00976901" w:rsidRPr="00077B24" w:rsidRDefault="00976901" w:rsidP="00976901">
            <w:pPr>
              <w:pStyle w:val="ad"/>
              <w:widowControl/>
              <w:numPr>
                <w:ilvl w:val="0"/>
                <w:numId w:val="49"/>
              </w:numPr>
              <w:ind w:leftChars="0"/>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針對綠色消費外部效應的碳足跡自動抵消方案。</w:t>
            </w:r>
          </w:p>
        </w:tc>
      </w:tr>
      <w:tr w:rsidR="00976901" w:rsidRPr="00077B24" w14:paraId="2BC9F01E" w14:textId="0F6C8B70" w:rsidTr="008D7AC1">
        <w:trPr>
          <w:trHeight w:val="2259"/>
        </w:trPr>
        <w:tc>
          <w:tcPr>
            <w:tcW w:w="1413" w:type="dxa"/>
            <w:vMerge w:val="restart"/>
            <w:vAlign w:val="center"/>
          </w:tcPr>
          <w:p w14:paraId="42B74338" w14:textId="77777777" w:rsidR="00976901" w:rsidRPr="00077B24" w:rsidRDefault="00976901" w:rsidP="00976901">
            <w:pPr>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2</w:t>
            </w:r>
            <w:r w:rsidRPr="00077B24">
              <w:rPr>
                <w:rFonts w:ascii="Times New Roman" w:eastAsia="標楷體" w:hAnsi="Times New Roman" w:cs="Times New Roman" w:hint="eastAsia"/>
                <w:color w:val="000000" w:themeColor="text1"/>
                <w:sz w:val="26"/>
                <w:szCs w:val="26"/>
              </w:rPr>
              <w:t>、</w:t>
            </w:r>
          </w:p>
          <w:p w14:paraId="30ED05B2" w14:textId="0B9A8574"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綠色數位投資與綠色資產交易</w:t>
            </w:r>
          </w:p>
        </w:tc>
        <w:tc>
          <w:tcPr>
            <w:tcW w:w="2268" w:type="dxa"/>
            <w:vMerge w:val="restart"/>
            <w:vAlign w:val="center"/>
          </w:tcPr>
          <w:p w14:paraId="10003D6E" w14:textId="55A584BC"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提供投資戶之自動化或個人化綠色財務規劃，或提供企業戶碳權交易服務，用於促進綠色或永續相關之經濟活動</w:t>
            </w:r>
          </w:p>
        </w:tc>
        <w:tc>
          <w:tcPr>
            <w:tcW w:w="1984" w:type="dxa"/>
            <w:vAlign w:val="center"/>
          </w:tcPr>
          <w:p w14:paraId="00FD5796" w14:textId="77777777"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2</w:t>
            </w:r>
            <w:r w:rsidRPr="00077B24">
              <w:rPr>
                <w:rFonts w:ascii="Times New Roman" w:eastAsia="標楷體" w:hAnsi="Times New Roman" w:cs="Times New Roman"/>
                <w:color w:val="000000" w:themeColor="text1"/>
                <w:sz w:val="26"/>
                <w:szCs w:val="26"/>
              </w:rPr>
              <w:t>.1</w:t>
            </w:r>
            <w:r w:rsidRPr="00077B24">
              <w:rPr>
                <w:rFonts w:ascii="Times New Roman" w:eastAsia="標楷體" w:hAnsi="Times New Roman" w:cs="Times New Roman" w:hint="eastAsia"/>
                <w:color w:val="000000" w:themeColor="text1"/>
                <w:sz w:val="26"/>
                <w:szCs w:val="26"/>
              </w:rPr>
              <w:t>、</w:t>
            </w:r>
          </w:p>
          <w:p w14:paraId="19CEC17A" w14:textId="1215B32B"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投資戶綠色投資建議或組合配置</w:t>
            </w:r>
          </w:p>
        </w:tc>
        <w:tc>
          <w:tcPr>
            <w:tcW w:w="4075" w:type="dxa"/>
            <w:vAlign w:val="center"/>
          </w:tcPr>
          <w:p w14:paraId="0D4C1CEA" w14:textId="77777777" w:rsidR="00976901" w:rsidRPr="00077B24" w:rsidRDefault="00976901" w:rsidP="00976901">
            <w:pPr>
              <w:pStyle w:val="ad"/>
              <w:widowControl/>
              <w:numPr>
                <w:ilvl w:val="0"/>
                <w:numId w:val="49"/>
              </w:numPr>
              <w:ind w:leftChars="0"/>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針對零售</w:t>
            </w:r>
            <w:r w:rsidRPr="00077B24">
              <w:rPr>
                <w:rFonts w:ascii="Times New Roman" w:eastAsia="標楷體" w:hAnsi="Times New Roman" w:cs="Times New Roman" w:hint="eastAsia"/>
                <w:color w:val="000000" w:themeColor="text1"/>
                <w:sz w:val="26"/>
                <w:szCs w:val="26"/>
              </w:rPr>
              <w:t>/</w:t>
            </w:r>
            <w:r w:rsidRPr="00077B24">
              <w:rPr>
                <w:rFonts w:ascii="Times New Roman" w:eastAsia="標楷體" w:hAnsi="Times New Roman" w:cs="Times New Roman" w:hint="eastAsia"/>
                <w:color w:val="000000" w:themeColor="text1"/>
                <w:sz w:val="26"/>
                <w:szCs w:val="26"/>
              </w:rPr>
              <w:t>個人投資者，專門投資於綠色資產的演算法交易。</w:t>
            </w:r>
          </w:p>
          <w:p w14:paraId="3BFDF98D" w14:textId="77777777" w:rsidR="00976901" w:rsidRPr="00077B24" w:rsidRDefault="00976901" w:rsidP="00976901">
            <w:pPr>
              <w:pStyle w:val="ad"/>
              <w:widowControl/>
              <w:numPr>
                <w:ilvl w:val="0"/>
                <w:numId w:val="49"/>
              </w:numPr>
              <w:ind w:leftChars="0"/>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自動化的綠色投資建議、投資組合建議。</w:t>
            </w:r>
          </w:p>
          <w:p w14:paraId="522DFD1C" w14:textId="195B6713" w:rsidR="00976901" w:rsidRPr="00077B24" w:rsidRDefault="00976901" w:rsidP="00976901">
            <w:pPr>
              <w:pStyle w:val="ad"/>
              <w:widowControl/>
              <w:numPr>
                <w:ilvl w:val="0"/>
                <w:numId w:val="49"/>
              </w:numPr>
              <w:ind w:leftChars="0"/>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依據不同環境標準進行投資風險評估。</w:t>
            </w:r>
          </w:p>
        </w:tc>
      </w:tr>
      <w:tr w:rsidR="00976901" w:rsidRPr="00077B24" w14:paraId="4196699C" w14:textId="49540891" w:rsidTr="00976901">
        <w:trPr>
          <w:trHeight w:val="75"/>
        </w:trPr>
        <w:tc>
          <w:tcPr>
            <w:tcW w:w="1413" w:type="dxa"/>
            <w:vMerge/>
            <w:vAlign w:val="center"/>
          </w:tcPr>
          <w:p w14:paraId="7D0D85E3" w14:textId="77777777" w:rsidR="00976901" w:rsidRPr="00077B24" w:rsidRDefault="00976901" w:rsidP="00976901">
            <w:pPr>
              <w:widowControl/>
              <w:jc w:val="both"/>
              <w:rPr>
                <w:rFonts w:ascii="Times New Roman" w:eastAsia="標楷體" w:hAnsi="Times New Roman" w:cs="Times New Roman"/>
                <w:color w:val="000000" w:themeColor="text1"/>
                <w:sz w:val="26"/>
                <w:szCs w:val="26"/>
              </w:rPr>
            </w:pPr>
          </w:p>
        </w:tc>
        <w:tc>
          <w:tcPr>
            <w:tcW w:w="2268" w:type="dxa"/>
            <w:vMerge/>
            <w:vAlign w:val="center"/>
          </w:tcPr>
          <w:p w14:paraId="0AD65140" w14:textId="77777777" w:rsidR="00976901" w:rsidRPr="00077B24" w:rsidDel="00E856C7" w:rsidRDefault="00976901" w:rsidP="00976901">
            <w:pPr>
              <w:widowControl/>
              <w:jc w:val="both"/>
              <w:rPr>
                <w:rFonts w:ascii="Times New Roman" w:eastAsia="標楷體" w:hAnsi="Times New Roman" w:cs="Times New Roman"/>
                <w:color w:val="000000" w:themeColor="text1"/>
                <w:sz w:val="26"/>
                <w:szCs w:val="26"/>
              </w:rPr>
            </w:pPr>
          </w:p>
        </w:tc>
        <w:tc>
          <w:tcPr>
            <w:tcW w:w="1984" w:type="dxa"/>
            <w:vAlign w:val="center"/>
          </w:tcPr>
          <w:p w14:paraId="7B49B68E" w14:textId="77777777"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color w:val="000000" w:themeColor="text1"/>
                <w:sz w:val="26"/>
                <w:szCs w:val="26"/>
              </w:rPr>
              <w:t>2.2</w:t>
            </w:r>
            <w:r w:rsidRPr="00077B24">
              <w:rPr>
                <w:rFonts w:ascii="Times New Roman" w:eastAsia="標楷體" w:hAnsi="Times New Roman" w:cs="Times New Roman" w:hint="eastAsia"/>
                <w:color w:val="000000" w:themeColor="text1"/>
                <w:sz w:val="26"/>
                <w:szCs w:val="26"/>
              </w:rPr>
              <w:t>、</w:t>
            </w:r>
          </w:p>
          <w:p w14:paraId="6CB7A796" w14:textId="55ED5394"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與企業碳權交易相關之碳權蒐集與驗證相關資料蒐集</w:t>
            </w:r>
          </w:p>
        </w:tc>
        <w:tc>
          <w:tcPr>
            <w:tcW w:w="4075" w:type="dxa"/>
            <w:vAlign w:val="center"/>
          </w:tcPr>
          <w:p w14:paraId="37D98402" w14:textId="483F170B" w:rsidR="00976901" w:rsidRPr="00077B24" w:rsidRDefault="00976901" w:rsidP="00976901">
            <w:pPr>
              <w:pStyle w:val="ad"/>
              <w:widowControl/>
              <w:numPr>
                <w:ilvl w:val="0"/>
                <w:numId w:val="49"/>
              </w:numPr>
              <w:ind w:leftChars="0"/>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針對國內、外碳權資料蒐集、驗證資料蒐集與追蹤解決方案</w:t>
            </w:r>
          </w:p>
        </w:tc>
      </w:tr>
      <w:tr w:rsidR="00976901" w:rsidRPr="00077B24" w14:paraId="5E484450" w14:textId="2EAA18B2" w:rsidTr="008D7AC1">
        <w:trPr>
          <w:trHeight w:val="1573"/>
        </w:trPr>
        <w:tc>
          <w:tcPr>
            <w:tcW w:w="1413" w:type="dxa"/>
            <w:vMerge w:val="restart"/>
            <w:vAlign w:val="center"/>
          </w:tcPr>
          <w:p w14:paraId="7EB3913F" w14:textId="77777777"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3</w:t>
            </w:r>
            <w:r w:rsidRPr="00077B24">
              <w:rPr>
                <w:rFonts w:ascii="Times New Roman" w:eastAsia="標楷體" w:hAnsi="Times New Roman" w:cs="Times New Roman" w:hint="eastAsia"/>
                <w:color w:val="000000" w:themeColor="text1"/>
                <w:sz w:val="26"/>
                <w:szCs w:val="26"/>
              </w:rPr>
              <w:t>、</w:t>
            </w:r>
          </w:p>
          <w:p w14:paraId="36B176B9" w14:textId="49D80A02"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數位化</w:t>
            </w:r>
            <w:r w:rsidRPr="00077B24">
              <w:rPr>
                <w:rFonts w:ascii="Times New Roman" w:eastAsia="標楷體" w:hAnsi="Times New Roman" w:cs="Times New Roman" w:hint="eastAsia"/>
                <w:color w:val="000000" w:themeColor="text1"/>
                <w:sz w:val="26"/>
                <w:szCs w:val="26"/>
              </w:rPr>
              <w:t>ESG</w:t>
            </w:r>
            <w:r w:rsidRPr="00077B24">
              <w:rPr>
                <w:rFonts w:ascii="Times New Roman" w:eastAsia="標楷體" w:hAnsi="Times New Roman" w:cs="Times New Roman" w:hint="eastAsia"/>
                <w:color w:val="000000" w:themeColor="text1"/>
                <w:sz w:val="26"/>
                <w:szCs w:val="26"/>
              </w:rPr>
              <w:t>資料及分析</w:t>
            </w:r>
          </w:p>
        </w:tc>
        <w:tc>
          <w:tcPr>
            <w:tcW w:w="2268" w:type="dxa"/>
            <w:vMerge w:val="restart"/>
            <w:vAlign w:val="center"/>
          </w:tcPr>
          <w:p w14:paraId="51246F2C" w14:textId="53302D1B"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自動蒐集或分析資料，提供與國際標準關聯之數位化或量化</w:t>
            </w:r>
            <w:r w:rsidRPr="00077B24">
              <w:rPr>
                <w:rFonts w:ascii="Times New Roman" w:eastAsia="標楷體" w:hAnsi="Times New Roman" w:cs="Times New Roman" w:hint="eastAsia"/>
                <w:color w:val="000000" w:themeColor="text1"/>
                <w:sz w:val="26"/>
                <w:szCs w:val="26"/>
              </w:rPr>
              <w:t>ESG</w:t>
            </w:r>
            <w:r w:rsidRPr="00077B24">
              <w:rPr>
                <w:rFonts w:ascii="Times New Roman" w:eastAsia="標楷體" w:hAnsi="Times New Roman" w:cs="Times New Roman" w:hint="eastAsia"/>
                <w:color w:val="000000" w:themeColor="text1"/>
                <w:sz w:val="26"/>
                <w:szCs w:val="26"/>
              </w:rPr>
              <w:t>資料和分析解決方案，用於企業及供應鏈上下游綠色金融信用評分或基金</w:t>
            </w:r>
            <w:r w:rsidRPr="00077B24">
              <w:rPr>
                <w:rFonts w:ascii="Times New Roman" w:eastAsia="標楷體" w:hAnsi="Times New Roman" w:cs="Times New Roman" w:hint="eastAsia"/>
                <w:color w:val="000000" w:themeColor="text1"/>
                <w:sz w:val="26"/>
                <w:szCs w:val="26"/>
              </w:rPr>
              <w:t>E</w:t>
            </w:r>
            <w:r w:rsidRPr="00077B24">
              <w:rPr>
                <w:rFonts w:ascii="Times New Roman" w:eastAsia="標楷體" w:hAnsi="Times New Roman" w:cs="Times New Roman"/>
                <w:color w:val="000000" w:themeColor="text1"/>
                <w:sz w:val="26"/>
                <w:szCs w:val="26"/>
              </w:rPr>
              <w:t>SG</w:t>
            </w:r>
            <w:r w:rsidRPr="00077B24">
              <w:rPr>
                <w:rFonts w:ascii="Times New Roman" w:eastAsia="標楷體" w:hAnsi="Times New Roman" w:cs="Times New Roman" w:hint="eastAsia"/>
                <w:color w:val="000000" w:themeColor="text1"/>
                <w:sz w:val="26"/>
                <w:szCs w:val="26"/>
              </w:rPr>
              <w:t>評級</w:t>
            </w:r>
          </w:p>
        </w:tc>
        <w:tc>
          <w:tcPr>
            <w:tcW w:w="1984" w:type="dxa"/>
            <w:vAlign w:val="center"/>
          </w:tcPr>
          <w:p w14:paraId="672B07A6" w14:textId="77777777"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3</w:t>
            </w:r>
            <w:r w:rsidRPr="00077B24">
              <w:rPr>
                <w:rFonts w:ascii="Times New Roman" w:eastAsia="標楷體" w:hAnsi="Times New Roman" w:cs="Times New Roman"/>
                <w:color w:val="000000" w:themeColor="text1"/>
                <w:sz w:val="26"/>
                <w:szCs w:val="26"/>
              </w:rPr>
              <w:t>.1</w:t>
            </w:r>
            <w:r w:rsidRPr="00077B24">
              <w:rPr>
                <w:rFonts w:ascii="Times New Roman" w:eastAsia="標楷體" w:hAnsi="Times New Roman" w:cs="Times New Roman" w:hint="eastAsia"/>
                <w:color w:val="000000" w:themeColor="text1"/>
                <w:sz w:val="26"/>
                <w:szCs w:val="26"/>
              </w:rPr>
              <w:t>、</w:t>
            </w:r>
          </w:p>
          <w:p w14:paraId="4EA4FBC4" w14:textId="78D148E3"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E</w:t>
            </w:r>
            <w:r w:rsidRPr="00077B24">
              <w:rPr>
                <w:rFonts w:ascii="Times New Roman" w:eastAsia="標楷體" w:hAnsi="Times New Roman" w:cs="Times New Roman"/>
                <w:color w:val="000000" w:themeColor="text1"/>
                <w:sz w:val="26"/>
                <w:szCs w:val="26"/>
              </w:rPr>
              <w:t>SG</w:t>
            </w:r>
            <w:r w:rsidRPr="00077B24">
              <w:rPr>
                <w:rFonts w:ascii="Times New Roman" w:eastAsia="標楷體" w:hAnsi="Times New Roman" w:cs="Times New Roman" w:hint="eastAsia"/>
                <w:color w:val="000000" w:themeColor="text1"/>
                <w:sz w:val="26"/>
                <w:szCs w:val="26"/>
              </w:rPr>
              <w:t>資料數位化與量化</w:t>
            </w:r>
            <w:r w:rsidRPr="00077B24">
              <w:rPr>
                <w:rFonts w:ascii="Times New Roman" w:eastAsia="標楷體" w:hAnsi="Times New Roman" w:cs="Times New Roman" w:hint="eastAsia"/>
                <w:sz w:val="26"/>
                <w:szCs w:val="26"/>
              </w:rPr>
              <w:t>的蒐集與分析</w:t>
            </w:r>
          </w:p>
        </w:tc>
        <w:tc>
          <w:tcPr>
            <w:tcW w:w="4075" w:type="dxa"/>
            <w:vAlign w:val="center"/>
          </w:tcPr>
          <w:p w14:paraId="4E822195" w14:textId="0B8BD676" w:rsidR="00976901" w:rsidRPr="00077B24" w:rsidRDefault="00976901" w:rsidP="00976901">
            <w:pPr>
              <w:pStyle w:val="ad"/>
              <w:widowControl/>
              <w:numPr>
                <w:ilvl w:val="0"/>
                <w:numId w:val="49"/>
              </w:numPr>
              <w:ind w:leftChars="0"/>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自動蒐集或分析</w:t>
            </w:r>
            <w:r w:rsidRPr="00077B24">
              <w:rPr>
                <w:rFonts w:ascii="Times New Roman" w:eastAsia="標楷體" w:hAnsi="Times New Roman" w:cs="Times New Roman" w:hint="eastAsia"/>
                <w:color w:val="000000" w:themeColor="text1"/>
                <w:sz w:val="26"/>
                <w:szCs w:val="26"/>
              </w:rPr>
              <w:t>E</w:t>
            </w:r>
            <w:r w:rsidRPr="00077B24">
              <w:rPr>
                <w:rFonts w:ascii="Times New Roman" w:eastAsia="標楷體" w:hAnsi="Times New Roman" w:cs="Times New Roman"/>
                <w:color w:val="000000" w:themeColor="text1"/>
                <w:sz w:val="26"/>
                <w:szCs w:val="26"/>
              </w:rPr>
              <w:t>SG</w:t>
            </w:r>
            <w:r w:rsidRPr="00077B24">
              <w:rPr>
                <w:rFonts w:ascii="Times New Roman" w:eastAsia="標楷體" w:hAnsi="Times New Roman" w:cs="Times New Roman" w:hint="eastAsia"/>
                <w:color w:val="000000" w:themeColor="text1"/>
                <w:sz w:val="26"/>
                <w:szCs w:val="26"/>
              </w:rPr>
              <w:t>相關結構或非結構化資料，進行數位化與量化之解決方案</w:t>
            </w:r>
          </w:p>
        </w:tc>
      </w:tr>
      <w:tr w:rsidR="00976901" w:rsidRPr="00077B24" w14:paraId="040FB4C0" w14:textId="714F1E74" w:rsidTr="008D7AC1">
        <w:trPr>
          <w:trHeight w:val="1836"/>
        </w:trPr>
        <w:tc>
          <w:tcPr>
            <w:tcW w:w="1413" w:type="dxa"/>
            <w:vMerge/>
            <w:vAlign w:val="center"/>
          </w:tcPr>
          <w:p w14:paraId="15718C1A" w14:textId="77777777" w:rsidR="00976901" w:rsidRPr="00077B24" w:rsidRDefault="00976901" w:rsidP="00976901">
            <w:pPr>
              <w:widowControl/>
              <w:jc w:val="both"/>
              <w:rPr>
                <w:rFonts w:ascii="Times New Roman" w:eastAsia="標楷體" w:hAnsi="Times New Roman" w:cs="Times New Roman"/>
                <w:color w:val="000000" w:themeColor="text1"/>
                <w:sz w:val="26"/>
                <w:szCs w:val="26"/>
              </w:rPr>
            </w:pPr>
          </w:p>
        </w:tc>
        <w:tc>
          <w:tcPr>
            <w:tcW w:w="2268" w:type="dxa"/>
            <w:vMerge/>
            <w:vAlign w:val="center"/>
          </w:tcPr>
          <w:p w14:paraId="40188F85" w14:textId="77777777" w:rsidR="00976901" w:rsidRPr="00077B24" w:rsidRDefault="00976901" w:rsidP="00976901">
            <w:pPr>
              <w:widowControl/>
              <w:jc w:val="both"/>
              <w:rPr>
                <w:rFonts w:ascii="Times New Roman" w:eastAsia="標楷體" w:hAnsi="Times New Roman" w:cs="Times New Roman"/>
                <w:color w:val="000000" w:themeColor="text1"/>
                <w:sz w:val="26"/>
                <w:szCs w:val="26"/>
              </w:rPr>
            </w:pPr>
          </w:p>
        </w:tc>
        <w:tc>
          <w:tcPr>
            <w:tcW w:w="1984" w:type="dxa"/>
            <w:vAlign w:val="center"/>
          </w:tcPr>
          <w:p w14:paraId="7089B55A" w14:textId="77777777"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3</w:t>
            </w:r>
            <w:r w:rsidRPr="00077B24">
              <w:rPr>
                <w:rFonts w:ascii="Times New Roman" w:eastAsia="標楷體" w:hAnsi="Times New Roman" w:cs="Times New Roman"/>
                <w:color w:val="000000" w:themeColor="text1"/>
                <w:sz w:val="26"/>
                <w:szCs w:val="26"/>
              </w:rPr>
              <w:t>.2</w:t>
            </w:r>
            <w:r w:rsidRPr="00077B24">
              <w:rPr>
                <w:rFonts w:ascii="Times New Roman" w:eastAsia="標楷體" w:hAnsi="Times New Roman" w:cs="Times New Roman" w:hint="eastAsia"/>
                <w:color w:val="000000" w:themeColor="text1"/>
                <w:sz w:val="26"/>
                <w:szCs w:val="26"/>
              </w:rPr>
              <w:t>、</w:t>
            </w:r>
          </w:p>
          <w:p w14:paraId="7B136D5A" w14:textId="6DFF3594"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企業或基金綠色指標量化評估</w:t>
            </w:r>
          </w:p>
        </w:tc>
        <w:tc>
          <w:tcPr>
            <w:tcW w:w="4075" w:type="dxa"/>
            <w:vAlign w:val="center"/>
          </w:tcPr>
          <w:p w14:paraId="00010AAD" w14:textId="77777777" w:rsidR="00976901" w:rsidRPr="00077B24" w:rsidRDefault="00976901" w:rsidP="00976901">
            <w:pPr>
              <w:pStyle w:val="ad"/>
              <w:widowControl/>
              <w:numPr>
                <w:ilvl w:val="0"/>
                <w:numId w:val="49"/>
              </w:numPr>
              <w:ind w:leftChars="0"/>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整合綠色數據的信用評分演算法。</w:t>
            </w:r>
          </w:p>
          <w:p w14:paraId="43033A88" w14:textId="77777777" w:rsidR="00976901" w:rsidRPr="00077B24" w:rsidRDefault="00976901" w:rsidP="00976901">
            <w:pPr>
              <w:pStyle w:val="ad"/>
              <w:widowControl/>
              <w:numPr>
                <w:ilvl w:val="0"/>
                <w:numId w:val="49"/>
              </w:numPr>
              <w:ind w:leftChars="0"/>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針對公司和基金的自動化</w:t>
            </w:r>
            <w:r w:rsidRPr="00077B24">
              <w:rPr>
                <w:rFonts w:ascii="Times New Roman" w:eastAsia="標楷體" w:hAnsi="Times New Roman" w:cs="Times New Roman" w:hint="eastAsia"/>
                <w:color w:val="000000" w:themeColor="text1"/>
                <w:sz w:val="26"/>
                <w:szCs w:val="26"/>
              </w:rPr>
              <w:t>ESG</w:t>
            </w:r>
            <w:r w:rsidRPr="00077B24">
              <w:rPr>
                <w:rFonts w:ascii="Times New Roman" w:eastAsia="標楷體" w:hAnsi="Times New Roman" w:cs="Times New Roman" w:hint="eastAsia"/>
                <w:color w:val="000000" w:themeColor="text1"/>
                <w:sz w:val="26"/>
                <w:szCs w:val="26"/>
              </w:rPr>
              <w:t>評級。</w:t>
            </w:r>
          </w:p>
          <w:p w14:paraId="0350335E" w14:textId="6DE94946" w:rsidR="00976901" w:rsidRPr="00077B24" w:rsidRDefault="00976901" w:rsidP="00976901">
            <w:pPr>
              <w:widowControl/>
              <w:numPr>
                <w:ilvl w:val="0"/>
                <w:numId w:val="49"/>
              </w:numPr>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資產的綠色程度指數。</w:t>
            </w:r>
          </w:p>
        </w:tc>
      </w:tr>
      <w:tr w:rsidR="00976901" w:rsidRPr="00077B24" w14:paraId="18476447" w14:textId="329A2D70" w:rsidTr="008D7AC1">
        <w:trPr>
          <w:trHeight w:val="2245"/>
        </w:trPr>
        <w:tc>
          <w:tcPr>
            <w:tcW w:w="1413" w:type="dxa"/>
            <w:vMerge w:val="restart"/>
            <w:vAlign w:val="center"/>
          </w:tcPr>
          <w:p w14:paraId="13B58B79" w14:textId="77777777"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4</w:t>
            </w:r>
            <w:r w:rsidRPr="00077B24">
              <w:rPr>
                <w:rFonts w:ascii="Times New Roman" w:eastAsia="標楷體" w:hAnsi="Times New Roman" w:cs="Times New Roman" w:hint="eastAsia"/>
                <w:color w:val="000000" w:themeColor="text1"/>
                <w:sz w:val="26"/>
                <w:szCs w:val="26"/>
              </w:rPr>
              <w:t>、</w:t>
            </w:r>
          </w:p>
          <w:p w14:paraId="5A05EE6C" w14:textId="36B46A3D" w:rsidR="00976901" w:rsidRPr="00077B24" w:rsidRDefault="00976901" w:rsidP="00976901">
            <w:pPr>
              <w:widowControl/>
              <w:jc w:val="both"/>
              <w:rPr>
                <w:rFonts w:ascii="Times New Roman" w:eastAsia="標楷體" w:hAnsi="Times New Roman" w:cs="Times New Roman"/>
                <w:color w:val="000000" w:themeColor="text1"/>
                <w:sz w:val="26"/>
                <w:szCs w:val="26"/>
                <w:highlight w:val="yellow"/>
              </w:rPr>
            </w:pPr>
            <w:r w:rsidRPr="00077B24">
              <w:rPr>
                <w:rFonts w:ascii="Times New Roman" w:eastAsia="標楷體" w:hAnsi="Times New Roman" w:cs="Times New Roman" w:hint="eastAsia"/>
                <w:color w:val="000000" w:themeColor="text1"/>
                <w:sz w:val="26"/>
                <w:szCs w:val="26"/>
              </w:rPr>
              <w:t>其它綠色金融科技應用</w:t>
            </w:r>
          </w:p>
        </w:tc>
        <w:tc>
          <w:tcPr>
            <w:tcW w:w="2268" w:type="dxa"/>
            <w:vMerge w:val="restart"/>
            <w:vAlign w:val="center"/>
          </w:tcPr>
          <w:p w14:paraId="30987C01" w14:textId="6F9C2935" w:rsidR="00976901" w:rsidRPr="00077B24" w:rsidRDefault="00976901" w:rsidP="00976901">
            <w:pPr>
              <w:widowControl/>
              <w:jc w:val="both"/>
              <w:rPr>
                <w:rFonts w:ascii="Times New Roman" w:eastAsia="標楷體" w:hAnsi="Times New Roman" w:cs="Times New Roman"/>
                <w:color w:val="000000" w:themeColor="text1"/>
                <w:sz w:val="26"/>
                <w:szCs w:val="26"/>
                <w:highlight w:val="yellow"/>
              </w:rPr>
            </w:pPr>
            <w:r w:rsidRPr="00077B24">
              <w:rPr>
                <w:rFonts w:ascii="Times New Roman" w:eastAsia="標楷體" w:hAnsi="Times New Roman" w:cs="Times New Roman" w:hint="eastAsia"/>
                <w:color w:val="000000" w:themeColor="text1"/>
                <w:sz w:val="26"/>
                <w:szCs w:val="26"/>
              </w:rPr>
              <w:t>其它綠色金融科技相關之應用，例如</w:t>
            </w:r>
            <w:r w:rsidRPr="00077B24">
              <w:rPr>
                <w:rFonts w:ascii="Times New Roman" w:eastAsia="標楷體" w:hAnsi="Times New Roman" w:cs="Times New Roman" w:hint="eastAsia"/>
                <w:color w:val="000000" w:themeColor="text1"/>
                <w:sz w:val="26"/>
                <w:szCs w:val="26"/>
              </w:rPr>
              <w:t>:</w:t>
            </w:r>
            <w:r w:rsidRPr="00077B24">
              <w:rPr>
                <w:rFonts w:ascii="Times New Roman" w:eastAsia="標楷體" w:hAnsi="Times New Roman" w:cs="Times New Roman" w:hint="eastAsia"/>
                <w:color w:val="000000" w:themeColor="text1"/>
                <w:sz w:val="26"/>
                <w:szCs w:val="26"/>
              </w:rPr>
              <w:t>與永續活動申報內容或與資訊揭露相關之監理科技，用於監理申報報表產製、綠色金融商品</w:t>
            </w:r>
            <w:r w:rsidRPr="00077B24">
              <w:rPr>
                <w:rFonts w:ascii="Times New Roman" w:eastAsia="標楷體" w:hAnsi="Times New Roman" w:cs="Times New Roman" w:hint="eastAsia"/>
                <w:color w:val="000000" w:themeColor="text1"/>
                <w:sz w:val="26"/>
                <w:szCs w:val="26"/>
              </w:rPr>
              <w:t>(</w:t>
            </w:r>
            <w:r w:rsidRPr="00077B24">
              <w:rPr>
                <w:rFonts w:ascii="Times New Roman" w:eastAsia="標楷體" w:hAnsi="Times New Roman" w:cs="Times New Roman" w:hint="eastAsia"/>
                <w:color w:val="000000" w:themeColor="text1"/>
                <w:sz w:val="26"/>
                <w:szCs w:val="26"/>
              </w:rPr>
              <w:t>如：保險、存款、貸款或退休金等</w:t>
            </w:r>
            <w:r w:rsidRPr="00077B24">
              <w:rPr>
                <w:rFonts w:ascii="Times New Roman" w:eastAsia="標楷體" w:hAnsi="Times New Roman" w:cs="Times New Roman"/>
                <w:color w:val="000000" w:themeColor="text1"/>
                <w:sz w:val="26"/>
                <w:szCs w:val="26"/>
              </w:rPr>
              <w:t>)</w:t>
            </w:r>
            <w:r w:rsidRPr="00077B24">
              <w:rPr>
                <w:rFonts w:ascii="Times New Roman" w:eastAsia="標楷體" w:hAnsi="Times New Roman" w:cs="Times New Roman" w:hint="eastAsia"/>
                <w:color w:val="000000" w:themeColor="text1"/>
                <w:sz w:val="26"/>
                <w:szCs w:val="26"/>
              </w:rPr>
              <w:t>、企業資產風險分析，以及運用合成資料協助企業進行新商模發展</w:t>
            </w:r>
          </w:p>
        </w:tc>
        <w:tc>
          <w:tcPr>
            <w:tcW w:w="1984" w:type="dxa"/>
            <w:vAlign w:val="center"/>
          </w:tcPr>
          <w:p w14:paraId="0DBAB6C6" w14:textId="77777777"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color w:val="000000" w:themeColor="text1"/>
                <w:sz w:val="26"/>
                <w:szCs w:val="26"/>
              </w:rPr>
              <w:t>4.1</w:t>
            </w:r>
            <w:r w:rsidRPr="00077B24">
              <w:rPr>
                <w:rFonts w:ascii="Times New Roman" w:eastAsia="標楷體" w:hAnsi="Times New Roman" w:cs="Times New Roman" w:hint="eastAsia"/>
                <w:color w:val="000000" w:themeColor="text1"/>
                <w:sz w:val="26"/>
                <w:szCs w:val="26"/>
              </w:rPr>
              <w:t>、</w:t>
            </w:r>
          </w:p>
          <w:p w14:paraId="64D9F2E0" w14:textId="4F029169" w:rsidR="00976901" w:rsidRPr="00077B24" w:rsidRDefault="00976901" w:rsidP="00976901">
            <w:pPr>
              <w:widowControl/>
              <w:jc w:val="both"/>
              <w:rPr>
                <w:rFonts w:ascii="Times New Roman" w:eastAsia="標楷體" w:hAnsi="Times New Roman" w:cs="Times New Roman"/>
                <w:color w:val="000000" w:themeColor="text1"/>
                <w:sz w:val="26"/>
                <w:szCs w:val="26"/>
                <w:highlight w:val="yellow"/>
              </w:rPr>
            </w:pPr>
            <w:r w:rsidRPr="00077B24">
              <w:rPr>
                <w:rFonts w:ascii="Times New Roman" w:eastAsia="標楷體" w:hAnsi="Times New Roman" w:cs="Times New Roman" w:hint="eastAsia"/>
                <w:color w:val="000000" w:themeColor="text1"/>
                <w:sz w:val="26"/>
                <w:szCs w:val="26"/>
              </w:rPr>
              <w:t>綠色金融監理科技</w:t>
            </w:r>
          </w:p>
        </w:tc>
        <w:tc>
          <w:tcPr>
            <w:tcW w:w="4075" w:type="dxa"/>
            <w:vAlign w:val="center"/>
          </w:tcPr>
          <w:p w14:paraId="51673C56" w14:textId="77777777" w:rsidR="00976901" w:rsidRPr="00077B24" w:rsidRDefault="00976901" w:rsidP="00976901">
            <w:pPr>
              <w:pStyle w:val="ad"/>
              <w:widowControl/>
              <w:numPr>
                <w:ilvl w:val="0"/>
                <w:numId w:val="50"/>
              </w:numPr>
              <w:ind w:leftChars="0"/>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以數位科技分析企業與綠色相關之財務數據與申報內容，並自動計算金融產品符合永續分類標準程度之比率。</w:t>
            </w:r>
          </w:p>
          <w:p w14:paraId="5FCDFFB9" w14:textId="008294C6" w:rsidR="00976901" w:rsidRPr="00077B24" w:rsidRDefault="00976901" w:rsidP="00976901">
            <w:pPr>
              <w:pStyle w:val="ad"/>
              <w:widowControl/>
              <w:numPr>
                <w:ilvl w:val="0"/>
                <w:numId w:val="49"/>
              </w:numPr>
              <w:ind w:leftChars="0"/>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利用自然語言處理技術自動監控綠色金融資訊揭露的品質。</w:t>
            </w:r>
          </w:p>
        </w:tc>
      </w:tr>
      <w:tr w:rsidR="00976901" w:rsidRPr="00077B24" w14:paraId="6D2A7698" w14:textId="7CD83478" w:rsidTr="008D7AC1">
        <w:trPr>
          <w:trHeight w:val="2830"/>
        </w:trPr>
        <w:tc>
          <w:tcPr>
            <w:tcW w:w="1413" w:type="dxa"/>
            <w:vMerge/>
            <w:vAlign w:val="center"/>
          </w:tcPr>
          <w:p w14:paraId="116FD62D" w14:textId="77777777" w:rsidR="00976901" w:rsidRPr="00077B24" w:rsidRDefault="00976901" w:rsidP="00976901">
            <w:pPr>
              <w:widowControl/>
              <w:jc w:val="both"/>
              <w:rPr>
                <w:rFonts w:ascii="Times New Roman" w:eastAsia="標楷體" w:hAnsi="Times New Roman" w:cs="Times New Roman"/>
                <w:color w:val="000000" w:themeColor="text1"/>
                <w:sz w:val="26"/>
                <w:szCs w:val="26"/>
                <w:highlight w:val="yellow"/>
              </w:rPr>
            </w:pPr>
          </w:p>
        </w:tc>
        <w:tc>
          <w:tcPr>
            <w:tcW w:w="2268" w:type="dxa"/>
            <w:vMerge/>
            <w:vAlign w:val="center"/>
          </w:tcPr>
          <w:p w14:paraId="0A78403C" w14:textId="77777777" w:rsidR="00976901" w:rsidRPr="00077B24" w:rsidRDefault="00976901" w:rsidP="00976901">
            <w:pPr>
              <w:widowControl/>
              <w:jc w:val="both"/>
              <w:rPr>
                <w:rFonts w:ascii="Times New Roman" w:eastAsia="標楷體" w:hAnsi="Times New Roman" w:cs="Times New Roman"/>
                <w:color w:val="000000" w:themeColor="text1"/>
                <w:sz w:val="26"/>
                <w:szCs w:val="26"/>
                <w:highlight w:val="yellow"/>
              </w:rPr>
            </w:pPr>
          </w:p>
        </w:tc>
        <w:tc>
          <w:tcPr>
            <w:tcW w:w="1984" w:type="dxa"/>
            <w:vAlign w:val="center"/>
          </w:tcPr>
          <w:p w14:paraId="7E1A364E" w14:textId="77777777"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color w:val="000000" w:themeColor="text1"/>
                <w:sz w:val="26"/>
                <w:szCs w:val="26"/>
              </w:rPr>
              <w:t>4.2</w:t>
            </w:r>
            <w:r w:rsidRPr="00077B24">
              <w:rPr>
                <w:rFonts w:ascii="Times New Roman" w:eastAsia="標楷體" w:hAnsi="Times New Roman" w:cs="Times New Roman" w:hint="eastAsia"/>
                <w:color w:val="000000" w:themeColor="text1"/>
                <w:sz w:val="26"/>
                <w:szCs w:val="26"/>
              </w:rPr>
              <w:t>、</w:t>
            </w:r>
          </w:p>
          <w:p w14:paraId="42450701" w14:textId="4EA23C25" w:rsidR="00976901" w:rsidRPr="00077B24" w:rsidRDefault="00976901" w:rsidP="00976901">
            <w:pPr>
              <w:widowControl/>
              <w:jc w:val="both"/>
              <w:rPr>
                <w:rFonts w:ascii="Times New Roman" w:eastAsia="標楷體" w:hAnsi="Times New Roman" w:cs="Times New Roman"/>
                <w:color w:val="000000" w:themeColor="text1"/>
                <w:sz w:val="26"/>
                <w:szCs w:val="26"/>
                <w:highlight w:val="yellow"/>
              </w:rPr>
            </w:pPr>
            <w:r w:rsidRPr="00077B24">
              <w:rPr>
                <w:rFonts w:ascii="Times New Roman" w:eastAsia="標楷體" w:hAnsi="Times New Roman" w:cs="Times New Roman" w:hint="eastAsia"/>
                <w:color w:val="000000" w:themeColor="text1"/>
                <w:sz w:val="26"/>
                <w:szCs w:val="26"/>
              </w:rPr>
              <w:t>綠色金融商品</w:t>
            </w:r>
          </w:p>
        </w:tc>
        <w:tc>
          <w:tcPr>
            <w:tcW w:w="4075" w:type="dxa"/>
            <w:vAlign w:val="center"/>
          </w:tcPr>
          <w:p w14:paraId="71B0FD00" w14:textId="77777777" w:rsidR="00976901" w:rsidRPr="00077B24" w:rsidRDefault="00976901" w:rsidP="00976901">
            <w:pPr>
              <w:pStyle w:val="ad"/>
              <w:widowControl/>
              <w:numPr>
                <w:ilvl w:val="0"/>
                <w:numId w:val="50"/>
              </w:numPr>
              <w:ind w:leftChars="0"/>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綠色數位保險、綠色資產的動態定價和承保，或處理綠色保險索賠的智能合約。</w:t>
            </w:r>
          </w:p>
          <w:p w14:paraId="2DE6DF77" w14:textId="77777777" w:rsidR="00976901" w:rsidRPr="00077B24" w:rsidRDefault="00976901" w:rsidP="00976901">
            <w:pPr>
              <w:pStyle w:val="ad"/>
              <w:widowControl/>
              <w:numPr>
                <w:ilvl w:val="0"/>
                <w:numId w:val="50"/>
              </w:numPr>
              <w:ind w:leftChars="0"/>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綠色存款及退休金計畫。</w:t>
            </w:r>
          </w:p>
          <w:p w14:paraId="0D179274" w14:textId="77777777" w:rsidR="00976901" w:rsidRPr="00077B24" w:rsidRDefault="00976901" w:rsidP="00976901">
            <w:pPr>
              <w:pStyle w:val="ad"/>
              <w:widowControl/>
              <w:numPr>
                <w:ilvl w:val="0"/>
                <w:numId w:val="50"/>
              </w:numPr>
              <w:ind w:leftChars="0"/>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綠色數位貸款。</w:t>
            </w:r>
          </w:p>
          <w:p w14:paraId="5C5A24C9" w14:textId="77777777" w:rsidR="00976901" w:rsidRPr="00077B24" w:rsidRDefault="00976901" w:rsidP="00976901">
            <w:pPr>
              <w:pStyle w:val="ad"/>
              <w:widowControl/>
              <w:numPr>
                <w:ilvl w:val="0"/>
                <w:numId w:val="50"/>
              </w:numPr>
              <w:ind w:leftChars="0"/>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具有自動監控功能的綠色連結貸款。</w:t>
            </w:r>
          </w:p>
          <w:p w14:paraId="0D61DEC0" w14:textId="09421927" w:rsidR="00976901" w:rsidRPr="00077B24" w:rsidRDefault="00976901" w:rsidP="00976901">
            <w:pPr>
              <w:pStyle w:val="ad"/>
              <w:widowControl/>
              <w:numPr>
                <w:ilvl w:val="0"/>
                <w:numId w:val="50"/>
              </w:numPr>
              <w:ind w:leftChars="0"/>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綠色數位抵押。</w:t>
            </w:r>
          </w:p>
        </w:tc>
      </w:tr>
      <w:tr w:rsidR="00976901" w:rsidRPr="00077B24" w14:paraId="741309FC" w14:textId="77777777" w:rsidTr="008D7AC1">
        <w:trPr>
          <w:trHeight w:val="1978"/>
        </w:trPr>
        <w:tc>
          <w:tcPr>
            <w:tcW w:w="1413" w:type="dxa"/>
            <w:vMerge/>
            <w:vAlign w:val="center"/>
          </w:tcPr>
          <w:p w14:paraId="1DCBCB2B" w14:textId="77777777" w:rsidR="00976901" w:rsidRPr="00077B24" w:rsidRDefault="00976901" w:rsidP="00976901">
            <w:pPr>
              <w:widowControl/>
              <w:jc w:val="both"/>
              <w:rPr>
                <w:rFonts w:ascii="Times New Roman" w:eastAsia="標楷體" w:hAnsi="Times New Roman" w:cs="Times New Roman"/>
                <w:color w:val="000000" w:themeColor="text1"/>
                <w:sz w:val="26"/>
                <w:szCs w:val="26"/>
                <w:highlight w:val="yellow"/>
              </w:rPr>
            </w:pPr>
          </w:p>
        </w:tc>
        <w:tc>
          <w:tcPr>
            <w:tcW w:w="2268" w:type="dxa"/>
            <w:vMerge/>
            <w:vAlign w:val="center"/>
          </w:tcPr>
          <w:p w14:paraId="2E3DFC73" w14:textId="77777777" w:rsidR="00976901" w:rsidRPr="00077B24" w:rsidRDefault="00976901" w:rsidP="00976901">
            <w:pPr>
              <w:widowControl/>
              <w:jc w:val="both"/>
              <w:rPr>
                <w:rFonts w:ascii="Times New Roman" w:eastAsia="標楷體" w:hAnsi="Times New Roman" w:cs="Times New Roman"/>
                <w:color w:val="000000" w:themeColor="text1"/>
                <w:sz w:val="26"/>
                <w:szCs w:val="26"/>
                <w:highlight w:val="yellow"/>
              </w:rPr>
            </w:pPr>
          </w:p>
        </w:tc>
        <w:tc>
          <w:tcPr>
            <w:tcW w:w="1984" w:type="dxa"/>
            <w:vAlign w:val="center"/>
          </w:tcPr>
          <w:p w14:paraId="47CB9062" w14:textId="77777777"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color w:val="000000" w:themeColor="text1"/>
                <w:sz w:val="26"/>
                <w:szCs w:val="26"/>
              </w:rPr>
              <w:t>4.3</w:t>
            </w:r>
            <w:r w:rsidRPr="00077B24">
              <w:rPr>
                <w:rFonts w:ascii="Times New Roman" w:eastAsia="標楷體" w:hAnsi="Times New Roman" w:cs="Times New Roman" w:hint="eastAsia"/>
                <w:color w:val="000000" w:themeColor="text1"/>
                <w:sz w:val="26"/>
                <w:szCs w:val="26"/>
              </w:rPr>
              <w:t>、</w:t>
            </w:r>
          </w:p>
          <w:p w14:paraId="1B0A9ABA" w14:textId="676EE7AD"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企業資產風險分析</w:t>
            </w:r>
          </w:p>
        </w:tc>
        <w:tc>
          <w:tcPr>
            <w:tcW w:w="4075" w:type="dxa"/>
            <w:vAlign w:val="center"/>
          </w:tcPr>
          <w:p w14:paraId="24BABD27" w14:textId="77777777" w:rsidR="00976901" w:rsidRPr="00077B24" w:rsidRDefault="00976901" w:rsidP="00976901">
            <w:pPr>
              <w:pStyle w:val="ad"/>
              <w:widowControl/>
              <w:numPr>
                <w:ilvl w:val="0"/>
                <w:numId w:val="50"/>
              </w:numPr>
              <w:ind w:leftChars="0"/>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自動化的風險評估和監控工具。</w:t>
            </w:r>
          </w:p>
          <w:p w14:paraId="00DE87F9" w14:textId="2AF74AD3" w:rsidR="00976901" w:rsidRPr="00077B24" w:rsidRDefault="00976901" w:rsidP="00976901">
            <w:pPr>
              <w:pStyle w:val="ad"/>
              <w:widowControl/>
              <w:numPr>
                <w:ilvl w:val="0"/>
                <w:numId w:val="50"/>
              </w:numPr>
              <w:ind w:leftChars="0"/>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用於綠色相關資產</w:t>
            </w:r>
            <w:r w:rsidRPr="00077B24">
              <w:rPr>
                <w:rFonts w:ascii="Times New Roman" w:eastAsia="標楷體" w:hAnsi="Times New Roman" w:cs="Times New Roman" w:hint="eastAsia"/>
                <w:color w:val="000000" w:themeColor="text1"/>
                <w:sz w:val="26"/>
                <w:szCs w:val="26"/>
              </w:rPr>
              <w:t>(</w:t>
            </w:r>
            <w:r w:rsidRPr="00077B24">
              <w:rPr>
                <w:rFonts w:ascii="Times New Roman" w:eastAsia="標楷體" w:hAnsi="Times New Roman" w:cs="Times New Roman" w:hint="eastAsia"/>
                <w:color w:val="000000" w:themeColor="text1"/>
                <w:sz w:val="26"/>
                <w:szCs w:val="26"/>
              </w:rPr>
              <w:t>如：房地產、電動車等</w:t>
            </w:r>
            <w:r w:rsidRPr="00077B24">
              <w:rPr>
                <w:rFonts w:ascii="Times New Roman" w:eastAsia="標楷體" w:hAnsi="Times New Roman" w:cs="Times New Roman" w:hint="eastAsia"/>
                <w:color w:val="000000" w:themeColor="text1"/>
                <w:sz w:val="26"/>
                <w:szCs w:val="26"/>
              </w:rPr>
              <w:t>)</w:t>
            </w:r>
            <w:r w:rsidRPr="00077B24">
              <w:rPr>
                <w:rFonts w:ascii="Times New Roman" w:eastAsia="標楷體" w:hAnsi="Times New Roman" w:cs="Times New Roman" w:hint="eastAsia"/>
                <w:color w:val="000000" w:themeColor="text1"/>
                <w:sz w:val="26"/>
                <w:szCs w:val="26"/>
              </w:rPr>
              <w:t>風險狀態監控的物聯網技術。</w:t>
            </w:r>
          </w:p>
        </w:tc>
      </w:tr>
      <w:tr w:rsidR="00976901" w:rsidRPr="00077B24" w14:paraId="7A8447F4" w14:textId="7EAB28AA" w:rsidTr="008D7AC1">
        <w:trPr>
          <w:trHeight w:val="1553"/>
        </w:trPr>
        <w:tc>
          <w:tcPr>
            <w:tcW w:w="1413" w:type="dxa"/>
            <w:vMerge/>
            <w:vAlign w:val="center"/>
          </w:tcPr>
          <w:p w14:paraId="30D9DC35" w14:textId="77777777" w:rsidR="00976901" w:rsidRPr="00077B24" w:rsidRDefault="00976901" w:rsidP="00976901">
            <w:pPr>
              <w:widowControl/>
              <w:jc w:val="both"/>
              <w:rPr>
                <w:rFonts w:ascii="Times New Roman" w:eastAsia="標楷體" w:hAnsi="Times New Roman" w:cs="Times New Roman"/>
                <w:color w:val="000000" w:themeColor="text1"/>
                <w:sz w:val="26"/>
                <w:szCs w:val="26"/>
                <w:highlight w:val="yellow"/>
              </w:rPr>
            </w:pPr>
          </w:p>
        </w:tc>
        <w:tc>
          <w:tcPr>
            <w:tcW w:w="2268" w:type="dxa"/>
            <w:vMerge/>
            <w:vAlign w:val="center"/>
          </w:tcPr>
          <w:p w14:paraId="30E1A051" w14:textId="77777777" w:rsidR="00976901" w:rsidRPr="00077B24" w:rsidRDefault="00976901" w:rsidP="00976901">
            <w:pPr>
              <w:widowControl/>
              <w:jc w:val="both"/>
              <w:rPr>
                <w:rFonts w:ascii="Times New Roman" w:eastAsia="標楷體" w:hAnsi="Times New Roman" w:cs="Times New Roman"/>
                <w:color w:val="000000" w:themeColor="text1"/>
                <w:sz w:val="26"/>
                <w:szCs w:val="26"/>
                <w:highlight w:val="yellow"/>
              </w:rPr>
            </w:pPr>
          </w:p>
        </w:tc>
        <w:tc>
          <w:tcPr>
            <w:tcW w:w="1984" w:type="dxa"/>
            <w:vAlign w:val="center"/>
          </w:tcPr>
          <w:p w14:paraId="15502310" w14:textId="77777777"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color w:val="000000" w:themeColor="text1"/>
                <w:sz w:val="26"/>
                <w:szCs w:val="26"/>
              </w:rPr>
              <w:t>4.4</w:t>
            </w:r>
            <w:r w:rsidRPr="00077B24">
              <w:rPr>
                <w:rFonts w:ascii="Times New Roman" w:eastAsia="標楷體" w:hAnsi="Times New Roman" w:cs="Times New Roman" w:hint="eastAsia"/>
                <w:color w:val="000000" w:themeColor="text1"/>
                <w:sz w:val="26"/>
                <w:szCs w:val="26"/>
              </w:rPr>
              <w:t>、</w:t>
            </w:r>
          </w:p>
          <w:p w14:paraId="5AD00CB4" w14:textId="3E5DE6EB" w:rsidR="00976901" w:rsidRPr="00077B24" w:rsidRDefault="00976901" w:rsidP="00976901">
            <w:pPr>
              <w:widowControl/>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合成資料在綠色金融科技運用</w:t>
            </w:r>
          </w:p>
        </w:tc>
        <w:tc>
          <w:tcPr>
            <w:tcW w:w="4075" w:type="dxa"/>
            <w:vAlign w:val="center"/>
          </w:tcPr>
          <w:p w14:paraId="0743F573" w14:textId="008AA3F6" w:rsidR="00976901" w:rsidRPr="00077B24" w:rsidRDefault="00976901" w:rsidP="00976901">
            <w:pPr>
              <w:pStyle w:val="ad"/>
              <w:widowControl/>
              <w:numPr>
                <w:ilvl w:val="0"/>
                <w:numId w:val="50"/>
              </w:numPr>
              <w:ind w:leftChars="0"/>
              <w:jc w:val="both"/>
              <w:rPr>
                <w:rFonts w:ascii="Times New Roman" w:eastAsia="標楷體" w:hAnsi="Times New Roman" w:cs="Times New Roman"/>
                <w:color w:val="000000" w:themeColor="text1"/>
                <w:sz w:val="26"/>
                <w:szCs w:val="26"/>
              </w:rPr>
            </w:pPr>
            <w:r w:rsidRPr="00077B24">
              <w:rPr>
                <w:rFonts w:ascii="Times New Roman" w:eastAsia="標楷體" w:hAnsi="Times New Roman" w:cs="Times New Roman" w:hint="eastAsia"/>
                <w:color w:val="000000" w:themeColor="text1"/>
                <w:sz w:val="26"/>
                <w:szCs w:val="26"/>
              </w:rPr>
              <w:t>自動化產製合成資料，運用於綠色金融科技新商模之發展，例如：模擬未來氣候資料、不同型態</w:t>
            </w:r>
            <w:r w:rsidRPr="00077B24">
              <w:rPr>
                <w:rFonts w:ascii="Times New Roman" w:eastAsia="標楷體" w:hAnsi="Times New Roman" w:cs="Times New Roman" w:hint="eastAsia"/>
                <w:color w:val="000000" w:themeColor="text1"/>
                <w:sz w:val="26"/>
                <w:szCs w:val="26"/>
              </w:rPr>
              <w:t>E</w:t>
            </w:r>
            <w:r w:rsidRPr="00077B24">
              <w:rPr>
                <w:rFonts w:ascii="Times New Roman" w:eastAsia="標楷體" w:hAnsi="Times New Roman" w:cs="Times New Roman"/>
                <w:color w:val="000000" w:themeColor="text1"/>
                <w:sz w:val="26"/>
                <w:szCs w:val="26"/>
              </w:rPr>
              <w:t>SG</w:t>
            </w:r>
            <w:r w:rsidRPr="00077B24">
              <w:rPr>
                <w:rFonts w:ascii="Times New Roman" w:eastAsia="標楷體" w:hAnsi="Times New Roman" w:cs="Times New Roman" w:hint="eastAsia"/>
                <w:color w:val="000000" w:themeColor="text1"/>
                <w:sz w:val="26"/>
                <w:szCs w:val="26"/>
              </w:rPr>
              <w:t>模擬資料等。</w:t>
            </w:r>
          </w:p>
        </w:tc>
      </w:tr>
    </w:tbl>
    <w:p w14:paraId="26092564" w14:textId="77777777" w:rsidR="00E312EA" w:rsidRDefault="00E312EA">
      <w:pPr>
        <w:widowControl/>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br w:type="page"/>
      </w:r>
    </w:p>
    <w:p w14:paraId="277EE712" w14:textId="475FEF95" w:rsidR="00C15F80" w:rsidRPr="00C15F80" w:rsidRDefault="00485B12" w:rsidP="004A2738">
      <w:pPr>
        <w:widowControl/>
        <w:ind w:firstLine="48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參賽者設計之解決方案若有資料或數據來源需求，可參考下表</w:t>
      </w:r>
      <w:r w:rsidR="00187860" w:rsidRPr="00187860">
        <w:rPr>
          <w:rFonts w:ascii="Times New Roman" w:eastAsia="標楷體" w:hAnsi="Times New Roman" w:cs="Times New Roman" w:hint="eastAsia"/>
          <w:color w:val="000000" w:themeColor="text1"/>
          <w:sz w:val="28"/>
          <w:szCs w:val="28"/>
        </w:rPr>
        <w:t>國內</w:t>
      </w:r>
      <w:r w:rsidR="008318F0">
        <w:rPr>
          <w:rFonts w:ascii="Times New Roman" w:eastAsia="標楷體" w:hAnsi="Times New Roman" w:cs="Times New Roman" w:hint="eastAsia"/>
          <w:color w:val="000000" w:themeColor="text1"/>
          <w:sz w:val="28"/>
          <w:szCs w:val="28"/>
        </w:rPr>
        <w:t>外</w:t>
      </w:r>
      <w:r w:rsidR="00187860" w:rsidRPr="00187860">
        <w:rPr>
          <w:rFonts w:ascii="Times New Roman" w:eastAsia="標楷體" w:hAnsi="Times New Roman" w:cs="Times New Roman" w:hint="eastAsia"/>
          <w:color w:val="000000" w:themeColor="text1"/>
          <w:sz w:val="28"/>
          <w:szCs w:val="28"/>
        </w:rPr>
        <w:t>相關資料來源</w:t>
      </w:r>
      <w:r w:rsidR="00DA0362">
        <w:rPr>
          <w:rFonts w:ascii="Times New Roman" w:eastAsia="標楷體" w:hAnsi="Times New Roman" w:cs="Times New Roman" w:hint="eastAsia"/>
          <w:color w:val="000000" w:themeColor="text1"/>
          <w:sz w:val="28"/>
          <w:szCs w:val="28"/>
        </w:rPr>
        <w:t>(</w:t>
      </w:r>
      <w:r w:rsidR="00DA0362">
        <w:rPr>
          <w:rFonts w:ascii="Times New Roman" w:eastAsia="標楷體" w:hAnsi="Times New Roman" w:cs="Times New Roman" w:hint="eastAsia"/>
          <w:color w:val="000000" w:themeColor="text1"/>
          <w:sz w:val="28"/>
          <w:szCs w:val="28"/>
        </w:rPr>
        <w:t>依筆畫順序排列</w:t>
      </w:r>
      <w:r w:rsidR="00DA0362">
        <w:rPr>
          <w:rFonts w:ascii="Times New Roman" w:eastAsia="標楷體" w:hAnsi="Times New Roman" w:cs="Times New Roman" w:hint="eastAsia"/>
          <w:color w:val="000000" w:themeColor="text1"/>
          <w:sz w:val="28"/>
          <w:szCs w:val="28"/>
        </w:rPr>
        <w:t>)</w:t>
      </w:r>
      <w:r>
        <w:rPr>
          <w:rFonts w:ascii="Times New Roman" w:eastAsia="標楷體" w:hAnsi="Times New Roman" w:cs="Times New Roman" w:hint="eastAsia"/>
          <w:color w:val="000000" w:themeColor="text1"/>
          <w:sz w:val="28"/>
          <w:szCs w:val="28"/>
        </w:rPr>
        <w:t>：</w:t>
      </w:r>
    </w:p>
    <w:tbl>
      <w:tblPr>
        <w:tblStyle w:val="af5"/>
        <w:tblW w:w="5000" w:type="pct"/>
        <w:tblLook w:val="04A0" w:firstRow="1" w:lastRow="0" w:firstColumn="1" w:lastColumn="0" w:noHBand="0" w:noVBand="1"/>
      </w:tblPr>
      <w:tblGrid>
        <w:gridCol w:w="2546"/>
        <w:gridCol w:w="7194"/>
      </w:tblGrid>
      <w:tr w:rsidR="00C8295E" w:rsidRPr="00AC4ABA" w14:paraId="007B9754" w14:textId="77777777" w:rsidTr="00FD4D13">
        <w:trPr>
          <w:trHeight w:val="1249"/>
          <w:tblHeader/>
        </w:trPr>
        <w:tc>
          <w:tcPr>
            <w:tcW w:w="1307" w:type="pct"/>
            <w:shd w:val="clear" w:color="auto" w:fill="DEEAF6" w:themeFill="accent5" w:themeFillTint="33"/>
            <w:vAlign w:val="center"/>
          </w:tcPr>
          <w:p w14:paraId="3A60294E" w14:textId="2E7C576A" w:rsidR="00C8295E" w:rsidRPr="007B0AC4" w:rsidRDefault="00C8295E" w:rsidP="00CB2E84">
            <w:pPr>
              <w:widowControl/>
              <w:jc w:val="both"/>
              <w:rPr>
                <w:rFonts w:ascii="Times New Roman" w:eastAsia="標楷體" w:hAnsi="Times New Roman" w:cs="Times New Roman"/>
                <w:b/>
                <w:color w:val="000000" w:themeColor="text1"/>
                <w:sz w:val="28"/>
                <w:szCs w:val="28"/>
              </w:rPr>
            </w:pPr>
            <w:r w:rsidRPr="007B0AC4">
              <w:rPr>
                <w:rFonts w:ascii="Times New Roman" w:eastAsia="標楷體" w:hAnsi="Times New Roman" w:cs="Times New Roman"/>
                <w:b/>
                <w:color w:val="000000" w:themeColor="text1"/>
                <w:sz w:val="28"/>
                <w:szCs w:val="28"/>
              </w:rPr>
              <w:t>相關資料來源網站</w:t>
            </w:r>
          </w:p>
        </w:tc>
        <w:tc>
          <w:tcPr>
            <w:tcW w:w="3693" w:type="pct"/>
            <w:shd w:val="clear" w:color="auto" w:fill="DEEAF6" w:themeFill="accent5" w:themeFillTint="33"/>
            <w:vAlign w:val="center"/>
          </w:tcPr>
          <w:p w14:paraId="161D636A" w14:textId="1D916DCC" w:rsidR="00C8295E" w:rsidRPr="007B0AC4" w:rsidRDefault="00C8295E" w:rsidP="00CB2E84">
            <w:pPr>
              <w:widowControl/>
              <w:jc w:val="both"/>
              <w:rPr>
                <w:rFonts w:ascii="Times New Roman" w:eastAsia="標楷體" w:hAnsi="Times New Roman" w:cs="Times New Roman"/>
                <w:b/>
                <w:color w:val="000000" w:themeColor="text1"/>
                <w:sz w:val="28"/>
                <w:szCs w:val="28"/>
              </w:rPr>
            </w:pPr>
            <w:r w:rsidRPr="007B0AC4">
              <w:rPr>
                <w:rFonts w:ascii="Times New Roman" w:eastAsia="標楷體" w:hAnsi="Times New Roman" w:cs="Times New Roman"/>
                <w:b/>
                <w:color w:val="000000" w:themeColor="text1"/>
                <w:sz w:val="28"/>
                <w:szCs w:val="28"/>
              </w:rPr>
              <w:t>資料概述</w:t>
            </w:r>
          </w:p>
        </w:tc>
      </w:tr>
      <w:tr w:rsidR="002C6858" w:rsidRPr="00AC4ABA" w14:paraId="7E88292A" w14:textId="77777777" w:rsidTr="00FD4D13">
        <w:trPr>
          <w:trHeight w:val="1249"/>
        </w:trPr>
        <w:tc>
          <w:tcPr>
            <w:tcW w:w="1307" w:type="pct"/>
            <w:vAlign w:val="center"/>
          </w:tcPr>
          <w:p w14:paraId="7E1913DC" w14:textId="525AB842" w:rsidR="002C6858" w:rsidRPr="007B0AC4" w:rsidRDefault="002C685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Amazon Sustainability Data Initiative (ASDI)</w:t>
            </w:r>
          </w:p>
        </w:tc>
        <w:tc>
          <w:tcPr>
            <w:tcW w:w="3693" w:type="pct"/>
            <w:vAlign w:val="center"/>
          </w:tcPr>
          <w:p w14:paraId="7D5B92F7" w14:textId="262B5340" w:rsidR="002C6858" w:rsidRPr="007B0AC4" w:rsidRDefault="002C685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提供對重要科學數據</w:t>
            </w:r>
            <w:r w:rsidR="006A106D" w:rsidRPr="007B0AC4">
              <w:rPr>
                <w:rFonts w:ascii="Times New Roman" w:eastAsia="標楷體" w:hAnsi="Times New Roman" w:cs="Times New Roman"/>
                <w:sz w:val="28"/>
                <w:szCs w:val="28"/>
              </w:rPr>
              <w:t>約</w:t>
            </w:r>
            <w:r w:rsidR="006A106D" w:rsidRPr="007B0AC4">
              <w:rPr>
                <w:rFonts w:ascii="Times New Roman" w:eastAsia="標楷體" w:hAnsi="Times New Roman" w:cs="Times New Roman"/>
                <w:sz w:val="28"/>
                <w:szCs w:val="28"/>
              </w:rPr>
              <w:t>175</w:t>
            </w:r>
            <w:r w:rsidR="006A106D" w:rsidRPr="007B0AC4">
              <w:rPr>
                <w:rFonts w:ascii="Times New Roman" w:eastAsia="標楷體" w:hAnsi="Times New Roman" w:cs="Times New Roman"/>
                <w:sz w:val="28"/>
                <w:szCs w:val="28"/>
              </w:rPr>
              <w:t>個資料集</w:t>
            </w:r>
            <w:r w:rsidR="006A106D" w:rsidRPr="007B0AC4">
              <w:rPr>
                <w:rFonts w:ascii="Times New Roman" w:eastAsia="標楷體" w:hAnsi="Times New Roman" w:cs="Times New Roman"/>
                <w:sz w:val="28"/>
                <w:szCs w:val="28"/>
              </w:rPr>
              <w:t xml:space="preserve"> </w:t>
            </w:r>
            <w:r w:rsidRPr="007B0AC4">
              <w:rPr>
                <w:rFonts w:ascii="Times New Roman" w:eastAsia="標楷體" w:hAnsi="Times New Roman" w:cs="Times New Roman"/>
                <w:sz w:val="28"/>
                <w:szCs w:val="28"/>
              </w:rPr>
              <w:t>(</w:t>
            </w:r>
            <w:r w:rsidRPr="007B0AC4">
              <w:rPr>
                <w:rFonts w:ascii="Times New Roman" w:eastAsia="標楷體" w:hAnsi="Times New Roman" w:cs="Times New Roman"/>
                <w:sz w:val="28"/>
                <w:szCs w:val="28"/>
              </w:rPr>
              <w:t>包括天氣觀測、海洋溫度、氣候預測數據和衛星圖像等</w:t>
            </w:r>
            <w:r w:rsidRPr="007B0AC4">
              <w:rPr>
                <w:rFonts w:ascii="Times New Roman" w:eastAsia="標楷體" w:hAnsi="Times New Roman" w:cs="Times New Roman"/>
                <w:sz w:val="28"/>
                <w:szCs w:val="28"/>
              </w:rPr>
              <w:t>)</w:t>
            </w:r>
            <w:r w:rsidRPr="007B0AC4">
              <w:rPr>
                <w:rFonts w:ascii="Times New Roman" w:eastAsia="標楷體" w:hAnsi="Times New Roman" w:cs="Times New Roman"/>
                <w:sz w:val="28"/>
                <w:szCs w:val="28"/>
              </w:rPr>
              <w:t>的訪問權限。</w:t>
            </w:r>
          </w:p>
          <w:p w14:paraId="231BDA08" w14:textId="4D3D083F" w:rsidR="002C6858" w:rsidRPr="007B0AC4" w:rsidRDefault="002C685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b/>
                <w:bCs/>
                <w:sz w:val="28"/>
                <w:szCs w:val="28"/>
              </w:rPr>
              <w:t>參考網址：</w:t>
            </w:r>
            <w:r w:rsidR="006A106D" w:rsidRPr="007B0AC4">
              <w:rPr>
                <w:rStyle w:val="ac"/>
                <w:rFonts w:ascii="Times New Roman" w:hAnsi="Times New Roman" w:cs="Times New Roman"/>
                <w:b/>
                <w:sz w:val="28"/>
                <w:szCs w:val="28"/>
              </w:rPr>
              <w:t>https://registry.opendata.aws/collab/asdi/</w:t>
            </w:r>
          </w:p>
        </w:tc>
      </w:tr>
      <w:tr w:rsidR="00E072E8" w:rsidRPr="00AC4ABA" w14:paraId="7C48D312" w14:textId="77777777" w:rsidTr="00FD4D13">
        <w:trPr>
          <w:trHeight w:val="1249"/>
        </w:trPr>
        <w:tc>
          <w:tcPr>
            <w:tcW w:w="1307" w:type="pct"/>
            <w:vAlign w:val="center"/>
          </w:tcPr>
          <w:p w14:paraId="427696F5" w14:textId="28E964AF"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ESG IR Platform</w:t>
            </w:r>
          </w:p>
        </w:tc>
        <w:tc>
          <w:tcPr>
            <w:tcW w:w="3693" w:type="pct"/>
            <w:vAlign w:val="center"/>
          </w:tcPr>
          <w:p w14:paraId="1CC8568F" w14:textId="77777777" w:rsidR="00E072E8" w:rsidRPr="007B0AC4" w:rsidRDefault="00E072E8" w:rsidP="00CB2E84">
            <w:pPr>
              <w:jc w:val="both"/>
              <w:rPr>
                <w:rFonts w:ascii="Times New Roman" w:eastAsia="標楷體" w:hAnsi="Times New Roman" w:cs="Times New Roman"/>
                <w:color w:val="000000" w:themeColor="text1"/>
                <w:sz w:val="28"/>
                <w:szCs w:val="28"/>
              </w:rPr>
            </w:pPr>
            <w:r w:rsidRPr="007B0AC4">
              <w:rPr>
                <w:rFonts w:ascii="Times New Roman" w:eastAsia="標楷體" w:hAnsi="Times New Roman" w:cs="Times New Roman"/>
                <w:sz w:val="28"/>
                <w:szCs w:val="28"/>
              </w:rPr>
              <w:t>提供查詢上市櫃公司投資人關係聯絡窗口、法說</w:t>
            </w:r>
            <w:r w:rsidRPr="007B0AC4">
              <w:rPr>
                <w:rFonts w:ascii="Times New Roman" w:eastAsia="標楷體" w:hAnsi="Times New Roman" w:cs="Times New Roman"/>
                <w:color w:val="000000" w:themeColor="text1"/>
                <w:sz w:val="28"/>
                <w:szCs w:val="28"/>
              </w:rPr>
              <w:t>會資訊以及</w:t>
            </w:r>
            <w:r w:rsidRPr="007B0AC4">
              <w:rPr>
                <w:rFonts w:ascii="Times New Roman" w:eastAsia="標楷體" w:hAnsi="Times New Roman" w:cs="Times New Roman"/>
                <w:color w:val="000000" w:themeColor="text1"/>
                <w:sz w:val="28"/>
                <w:szCs w:val="28"/>
              </w:rPr>
              <w:t>ESG</w:t>
            </w:r>
            <w:r w:rsidRPr="007B0AC4">
              <w:rPr>
                <w:rFonts w:ascii="Times New Roman" w:eastAsia="標楷體" w:hAnsi="Times New Roman" w:cs="Times New Roman"/>
                <w:color w:val="000000" w:themeColor="text1"/>
                <w:sz w:val="28"/>
                <w:szCs w:val="28"/>
              </w:rPr>
              <w:t>分數。</w:t>
            </w:r>
            <w:r w:rsidRPr="007B0AC4">
              <w:rPr>
                <w:rFonts w:ascii="Times New Roman" w:eastAsia="標楷體" w:hAnsi="Times New Roman" w:cs="Times New Roman"/>
                <w:color w:val="000000" w:themeColor="text1"/>
                <w:sz w:val="28"/>
                <w:szCs w:val="28"/>
              </w:rPr>
              <w:t>(</w:t>
            </w:r>
            <w:r w:rsidRPr="007B0AC4">
              <w:rPr>
                <w:rFonts w:ascii="Times New Roman" w:eastAsia="標楷體" w:hAnsi="Times New Roman" w:cs="Times New Roman"/>
                <w:color w:val="000000" w:themeColor="text1"/>
                <w:sz w:val="28"/>
                <w:szCs w:val="28"/>
              </w:rPr>
              <w:t>資料僅供瀏覽，不得下載，不得供外部使用</w:t>
            </w:r>
            <w:r w:rsidRPr="007B0AC4">
              <w:rPr>
                <w:rFonts w:ascii="Times New Roman" w:eastAsia="標楷體" w:hAnsi="Times New Roman" w:cs="Times New Roman"/>
                <w:color w:val="000000" w:themeColor="text1"/>
                <w:sz w:val="28"/>
                <w:szCs w:val="28"/>
              </w:rPr>
              <w:t>)</w:t>
            </w:r>
          </w:p>
          <w:p w14:paraId="5A8A0759" w14:textId="4CAD5C47"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b/>
                <w:bCs/>
                <w:sz w:val="28"/>
                <w:szCs w:val="28"/>
              </w:rPr>
              <w:t>參考網址：</w:t>
            </w:r>
            <w:hyperlink r:id="rId8" w:history="1">
              <w:r w:rsidRPr="007B0AC4">
                <w:rPr>
                  <w:rStyle w:val="ac"/>
                  <w:rFonts w:ascii="Times New Roman" w:eastAsia="標楷體" w:hAnsi="Times New Roman" w:cs="Times New Roman"/>
                  <w:b/>
                  <w:bCs/>
                  <w:sz w:val="28"/>
                  <w:szCs w:val="28"/>
                </w:rPr>
                <w:t>https://reurl.cc/gZjXDN</w:t>
              </w:r>
            </w:hyperlink>
            <w:r w:rsidRPr="007B0AC4">
              <w:rPr>
                <w:rFonts w:ascii="Times New Roman" w:eastAsia="標楷體" w:hAnsi="Times New Roman" w:cs="Times New Roman"/>
                <w:b/>
                <w:bCs/>
                <w:sz w:val="28"/>
                <w:szCs w:val="28"/>
              </w:rPr>
              <w:t xml:space="preserve"> </w:t>
            </w:r>
          </w:p>
        </w:tc>
      </w:tr>
      <w:tr w:rsidR="00E072E8" w:rsidRPr="00AC4ABA" w14:paraId="47B44B87" w14:textId="77777777" w:rsidTr="00FD4D13">
        <w:trPr>
          <w:trHeight w:val="1249"/>
        </w:trPr>
        <w:tc>
          <w:tcPr>
            <w:tcW w:w="1307" w:type="pct"/>
            <w:vAlign w:val="center"/>
          </w:tcPr>
          <w:p w14:paraId="0AE9929D" w14:textId="2110BF3A"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水利資料開放平台</w:t>
            </w:r>
          </w:p>
        </w:tc>
        <w:tc>
          <w:tcPr>
            <w:tcW w:w="3693" w:type="pct"/>
            <w:vAlign w:val="center"/>
          </w:tcPr>
          <w:p w14:paraId="1A84CBF8" w14:textId="77777777"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提供疏濬資料、河川圖資、水文及水利統計資料等。</w:t>
            </w:r>
          </w:p>
          <w:p w14:paraId="3DAA420A" w14:textId="7391AFE6"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b/>
                <w:bCs/>
                <w:sz w:val="28"/>
                <w:szCs w:val="28"/>
              </w:rPr>
              <w:t>參考網址：</w:t>
            </w:r>
            <w:hyperlink r:id="rId9" w:history="1">
              <w:r w:rsidRPr="007B0AC4">
                <w:rPr>
                  <w:rStyle w:val="ac"/>
                  <w:rFonts w:ascii="Times New Roman" w:eastAsia="標楷體" w:hAnsi="Times New Roman" w:cs="Times New Roman"/>
                  <w:b/>
                  <w:bCs/>
                  <w:sz w:val="28"/>
                  <w:szCs w:val="28"/>
                </w:rPr>
                <w:t>https://reurl.cc/d7Wr76</w:t>
              </w:r>
            </w:hyperlink>
          </w:p>
        </w:tc>
      </w:tr>
      <w:tr w:rsidR="00E072E8" w:rsidRPr="00AC4ABA" w14:paraId="53BC89BC" w14:textId="77777777" w:rsidTr="00FD4D13">
        <w:trPr>
          <w:trHeight w:val="1249"/>
        </w:trPr>
        <w:tc>
          <w:tcPr>
            <w:tcW w:w="1307" w:type="pct"/>
            <w:vAlign w:val="center"/>
          </w:tcPr>
          <w:p w14:paraId="1B510BF6" w14:textId="284682D4"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公開資訊觀測站－企業</w:t>
            </w:r>
            <w:r w:rsidRPr="007B0AC4">
              <w:rPr>
                <w:rFonts w:ascii="Times New Roman" w:eastAsia="標楷體" w:hAnsi="Times New Roman" w:cs="Times New Roman"/>
                <w:sz w:val="28"/>
                <w:szCs w:val="28"/>
              </w:rPr>
              <w:t>ESG</w:t>
            </w:r>
            <w:r w:rsidRPr="007B0AC4">
              <w:rPr>
                <w:rFonts w:ascii="Times New Roman" w:eastAsia="標楷體" w:hAnsi="Times New Roman" w:cs="Times New Roman"/>
                <w:sz w:val="28"/>
                <w:szCs w:val="28"/>
              </w:rPr>
              <w:t>資訊揭露</w:t>
            </w:r>
          </w:p>
        </w:tc>
        <w:tc>
          <w:tcPr>
            <w:tcW w:w="3693" w:type="pct"/>
            <w:vAlign w:val="center"/>
          </w:tcPr>
          <w:p w14:paraId="3415CF1D" w14:textId="77777777"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揭露項目包括溫室氣體排放、能源管理、水資源管理、廢棄物管理、人力發展、董事會及投資人溝通等七大議題。</w:t>
            </w:r>
          </w:p>
          <w:p w14:paraId="0F448C06" w14:textId="43B76C0B"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b/>
                <w:bCs/>
                <w:sz w:val="28"/>
                <w:szCs w:val="28"/>
              </w:rPr>
              <w:t>參考網址：</w:t>
            </w:r>
            <w:hyperlink r:id="rId10" w:history="1">
              <w:r w:rsidRPr="007B0AC4">
                <w:rPr>
                  <w:rStyle w:val="ac"/>
                  <w:rFonts w:ascii="Times New Roman" w:eastAsia="標楷體" w:hAnsi="Times New Roman" w:cs="Times New Roman"/>
                  <w:b/>
                  <w:bCs/>
                  <w:sz w:val="28"/>
                  <w:szCs w:val="28"/>
                </w:rPr>
                <w:t>https://reurl.cc/2WkRE6</w:t>
              </w:r>
            </w:hyperlink>
            <w:r w:rsidRPr="007B0AC4">
              <w:rPr>
                <w:rFonts w:ascii="Times New Roman" w:eastAsia="標楷體" w:hAnsi="Times New Roman" w:cs="Times New Roman"/>
                <w:b/>
                <w:bCs/>
                <w:sz w:val="28"/>
                <w:szCs w:val="28"/>
              </w:rPr>
              <w:t xml:space="preserve"> </w:t>
            </w:r>
          </w:p>
        </w:tc>
      </w:tr>
      <w:tr w:rsidR="00E072E8" w:rsidRPr="00AC4ABA" w14:paraId="14F088C3" w14:textId="77777777" w:rsidTr="00FD4D13">
        <w:trPr>
          <w:trHeight w:val="1249"/>
        </w:trPr>
        <w:tc>
          <w:tcPr>
            <w:tcW w:w="1307" w:type="pct"/>
            <w:vAlign w:val="center"/>
          </w:tcPr>
          <w:p w14:paraId="21F0051E" w14:textId="111DF75C"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台灣自來水公司開放資料專區</w:t>
            </w:r>
          </w:p>
        </w:tc>
        <w:tc>
          <w:tcPr>
            <w:tcW w:w="3693" w:type="pct"/>
            <w:vAlign w:val="center"/>
          </w:tcPr>
          <w:p w14:paraId="45A737BF" w14:textId="77777777"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提供供水戶、配水量、水價、水質資訊等開放資料集清單。</w:t>
            </w:r>
          </w:p>
          <w:p w14:paraId="10011788" w14:textId="3B12847C"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b/>
                <w:bCs/>
                <w:sz w:val="28"/>
                <w:szCs w:val="28"/>
              </w:rPr>
              <w:t>參考網址：</w:t>
            </w:r>
            <w:hyperlink r:id="rId11" w:history="1">
              <w:r w:rsidRPr="007B0AC4">
                <w:rPr>
                  <w:rStyle w:val="ac"/>
                  <w:rFonts w:ascii="Times New Roman" w:eastAsia="標楷體" w:hAnsi="Times New Roman" w:cs="Times New Roman"/>
                  <w:b/>
                  <w:bCs/>
                  <w:sz w:val="28"/>
                  <w:szCs w:val="28"/>
                </w:rPr>
                <w:t>https://reurl.cc/4QDAOD</w:t>
              </w:r>
            </w:hyperlink>
          </w:p>
        </w:tc>
      </w:tr>
      <w:tr w:rsidR="00E072E8" w:rsidRPr="00AC4ABA" w14:paraId="133F6700" w14:textId="77777777" w:rsidTr="00FD4D13">
        <w:trPr>
          <w:trHeight w:val="1249"/>
        </w:trPr>
        <w:tc>
          <w:tcPr>
            <w:tcW w:w="1307" w:type="pct"/>
            <w:vAlign w:val="center"/>
          </w:tcPr>
          <w:p w14:paraId="156505B8" w14:textId="50716AAE"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台灣電力公司</w:t>
            </w:r>
          </w:p>
        </w:tc>
        <w:tc>
          <w:tcPr>
            <w:tcW w:w="3693" w:type="pct"/>
            <w:vAlign w:val="center"/>
          </w:tcPr>
          <w:p w14:paraId="2A1662B0" w14:textId="77777777" w:rsidR="00E072E8" w:rsidRPr="007B0AC4" w:rsidRDefault="00E072E8" w:rsidP="00CB2E84">
            <w:pPr>
              <w:jc w:val="both"/>
              <w:rPr>
                <w:rFonts w:ascii="Times New Roman" w:eastAsia="標楷體" w:hAnsi="Times New Roman" w:cs="Times New Roman"/>
                <w:b/>
                <w:bCs/>
                <w:sz w:val="28"/>
                <w:szCs w:val="28"/>
              </w:rPr>
            </w:pPr>
            <w:r w:rsidRPr="007B0AC4">
              <w:rPr>
                <w:rFonts w:ascii="Times New Roman" w:eastAsia="標楷體" w:hAnsi="Times New Roman" w:cs="Times New Roman"/>
                <w:sz w:val="28"/>
                <w:szCs w:val="28"/>
              </w:rPr>
              <w:t>提供縣市用電資訊、售電、輸電及配電等開放資料。</w:t>
            </w:r>
          </w:p>
          <w:p w14:paraId="5F9932D1" w14:textId="37D4CCBC"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b/>
                <w:bCs/>
                <w:sz w:val="28"/>
                <w:szCs w:val="28"/>
              </w:rPr>
              <w:t>參考網址：</w:t>
            </w:r>
            <w:hyperlink r:id="rId12" w:history="1">
              <w:r w:rsidRPr="007B0AC4">
                <w:rPr>
                  <w:rStyle w:val="ac"/>
                  <w:rFonts w:ascii="Times New Roman" w:eastAsia="標楷體" w:hAnsi="Times New Roman" w:cs="Times New Roman"/>
                  <w:b/>
                  <w:bCs/>
                  <w:sz w:val="28"/>
                  <w:szCs w:val="28"/>
                </w:rPr>
                <w:t>https://reurl.cc/qkADDq</w:t>
              </w:r>
            </w:hyperlink>
          </w:p>
        </w:tc>
      </w:tr>
      <w:tr w:rsidR="00E072E8" w:rsidRPr="00AC4ABA" w14:paraId="46882F6D" w14:textId="77777777" w:rsidTr="00FD4D13">
        <w:trPr>
          <w:trHeight w:val="1249"/>
        </w:trPr>
        <w:tc>
          <w:tcPr>
            <w:tcW w:w="1307" w:type="pct"/>
            <w:vAlign w:val="center"/>
          </w:tcPr>
          <w:p w14:paraId="782F6F0A" w14:textId="7EF44890"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永續碳管理平台</w:t>
            </w:r>
          </w:p>
        </w:tc>
        <w:tc>
          <w:tcPr>
            <w:tcW w:w="3693" w:type="pct"/>
            <w:vAlign w:val="center"/>
          </w:tcPr>
          <w:p w14:paraId="7C90AA01" w14:textId="77777777"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需註冊一般非付費會員，即可使用產品碳足跡資料庫、溫室氣體排放係數、碳足跡標準盤查表範本及建立盤查計算專案。</w:t>
            </w:r>
          </w:p>
          <w:p w14:paraId="4EC3BF21" w14:textId="54D6E591"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b/>
                <w:bCs/>
                <w:sz w:val="28"/>
                <w:szCs w:val="28"/>
              </w:rPr>
              <w:t>參考網址：</w:t>
            </w:r>
            <w:hyperlink r:id="rId13" w:history="1">
              <w:r w:rsidRPr="007B0AC4">
                <w:rPr>
                  <w:rStyle w:val="ac"/>
                  <w:rFonts w:ascii="Times New Roman" w:eastAsia="標楷體" w:hAnsi="Times New Roman" w:cs="Times New Roman"/>
                  <w:b/>
                  <w:bCs/>
                  <w:sz w:val="28"/>
                  <w:szCs w:val="28"/>
                </w:rPr>
                <w:t>https://reurl.cc/WDYn6y</w:t>
              </w:r>
            </w:hyperlink>
            <w:r w:rsidRPr="007B0AC4">
              <w:rPr>
                <w:rFonts w:ascii="Times New Roman" w:eastAsia="標楷體" w:hAnsi="Times New Roman" w:cs="Times New Roman"/>
                <w:b/>
                <w:bCs/>
                <w:sz w:val="28"/>
                <w:szCs w:val="28"/>
              </w:rPr>
              <w:t xml:space="preserve"> </w:t>
            </w:r>
          </w:p>
        </w:tc>
      </w:tr>
      <w:tr w:rsidR="00E072E8" w:rsidRPr="00AC4ABA" w14:paraId="29932402" w14:textId="77777777" w:rsidTr="00FD4D13">
        <w:trPr>
          <w:trHeight w:val="1249"/>
        </w:trPr>
        <w:tc>
          <w:tcPr>
            <w:tcW w:w="1307" w:type="pct"/>
            <w:vAlign w:val="center"/>
          </w:tcPr>
          <w:p w14:paraId="736B123E" w14:textId="77777777"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政府資料開放平台</w:t>
            </w:r>
          </w:p>
          <w:p w14:paraId="20691F60" w14:textId="6DA7C9EF" w:rsidR="00E072E8" w:rsidRPr="007B0AC4" w:rsidRDefault="00E072E8" w:rsidP="00CB2E84">
            <w:pPr>
              <w:jc w:val="both"/>
              <w:rPr>
                <w:rFonts w:ascii="Times New Roman" w:eastAsia="標楷體" w:hAnsi="Times New Roman" w:cs="Times New Roman"/>
                <w:b/>
                <w:bCs/>
                <w:sz w:val="28"/>
                <w:szCs w:val="28"/>
              </w:rPr>
            </w:pPr>
            <w:r w:rsidRPr="007B0AC4">
              <w:rPr>
                <w:rFonts w:ascii="Times New Roman" w:eastAsia="標楷體" w:hAnsi="Times New Roman" w:cs="Times New Roman"/>
                <w:sz w:val="28"/>
                <w:szCs w:val="28"/>
              </w:rPr>
              <w:t>-</w:t>
            </w:r>
            <w:r w:rsidRPr="007B0AC4">
              <w:rPr>
                <w:rFonts w:ascii="Times New Roman" w:eastAsia="標楷體" w:hAnsi="Times New Roman" w:cs="Times New Roman"/>
                <w:sz w:val="28"/>
                <w:szCs w:val="28"/>
              </w:rPr>
              <w:t>高應用價值主題專區</w:t>
            </w:r>
          </w:p>
        </w:tc>
        <w:tc>
          <w:tcPr>
            <w:tcW w:w="3693" w:type="pct"/>
            <w:vAlign w:val="center"/>
          </w:tcPr>
          <w:p w14:paraId="58FAC7F0" w14:textId="77777777"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聚焦以氣候環境、災害防救、交通運輸、健康醫療、能源管理、社會救助等</w:t>
            </w:r>
            <w:r w:rsidRPr="007B0AC4">
              <w:rPr>
                <w:rFonts w:ascii="Times New Roman" w:eastAsia="標楷體" w:hAnsi="Times New Roman" w:cs="Times New Roman"/>
                <w:sz w:val="28"/>
                <w:szCs w:val="28"/>
              </w:rPr>
              <w:t>6</w:t>
            </w:r>
            <w:r w:rsidRPr="007B0AC4">
              <w:rPr>
                <w:rFonts w:ascii="Times New Roman" w:eastAsia="標楷體" w:hAnsi="Times New Roman" w:cs="Times New Roman"/>
                <w:sz w:val="28"/>
                <w:szCs w:val="28"/>
              </w:rPr>
              <w:t>項主題，期透過政府資料開放，促成跨機關與民間協同合作與服務創新。</w:t>
            </w:r>
          </w:p>
          <w:p w14:paraId="7BE55FA4" w14:textId="27D5349B" w:rsidR="00E072E8" w:rsidRPr="007B0AC4" w:rsidRDefault="00E072E8" w:rsidP="00CB2E84">
            <w:pPr>
              <w:jc w:val="both"/>
              <w:rPr>
                <w:rFonts w:ascii="Times New Roman" w:eastAsia="標楷體" w:hAnsi="Times New Roman" w:cs="Times New Roman"/>
                <w:b/>
                <w:bCs/>
                <w:sz w:val="28"/>
                <w:szCs w:val="28"/>
              </w:rPr>
            </w:pPr>
            <w:r w:rsidRPr="007B0AC4">
              <w:rPr>
                <w:rFonts w:ascii="Times New Roman" w:eastAsia="標楷體" w:hAnsi="Times New Roman" w:cs="Times New Roman"/>
                <w:b/>
                <w:bCs/>
                <w:sz w:val="28"/>
                <w:szCs w:val="28"/>
              </w:rPr>
              <w:t>參考網址：</w:t>
            </w:r>
            <w:hyperlink r:id="rId14" w:history="1">
              <w:r w:rsidRPr="007B0AC4">
                <w:rPr>
                  <w:rStyle w:val="ac"/>
                  <w:rFonts w:ascii="Times New Roman" w:eastAsia="標楷體" w:hAnsi="Times New Roman" w:cs="Times New Roman"/>
                  <w:b/>
                  <w:bCs/>
                  <w:sz w:val="28"/>
                  <w:szCs w:val="28"/>
                </w:rPr>
                <w:t>https://reurl.cc/OV3549</w:t>
              </w:r>
            </w:hyperlink>
          </w:p>
        </w:tc>
      </w:tr>
      <w:tr w:rsidR="00E072E8" w:rsidRPr="00AC4ABA" w14:paraId="5E55A9F1" w14:textId="77777777" w:rsidTr="00FD4D13">
        <w:trPr>
          <w:trHeight w:val="1249"/>
        </w:trPr>
        <w:tc>
          <w:tcPr>
            <w:tcW w:w="1307" w:type="pct"/>
            <w:vAlign w:val="center"/>
          </w:tcPr>
          <w:p w14:paraId="69A7F9BE" w14:textId="4C0F8DB1"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氣候變遷災害風險調適平台</w:t>
            </w:r>
          </w:p>
        </w:tc>
        <w:tc>
          <w:tcPr>
            <w:tcW w:w="3693" w:type="pct"/>
            <w:vAlign w:val="center"/>
          </w:tcPr>
          <w:p w14:paraId="0BBB982B" w14:textId="77777777" w:rsidR="00E072E8" w:rsidRPr="007B0AC4" w:rsidRDefault="00E072E8" w:rsidP="00CB2E84">
            <w:pPr>
              <w:widowControl/>
              <w:jc w:val="both"/>
              <w:rPr>
                <w:rFonts w:ascii="Times New Roman" w:eastAsia="標楷體" w:hAnsi="Times New Roman" w:cs="Times New Roman"/>
                <w:b/>
                <w:bCs/>
                <w:sz w:val="28"/>
                <w:szCs w:val="28"/>
              </w:rPr>
            </w:pPr>
            <w:r w:rsidRPr="007B0AC4">
              <w:rPr>
                <w:rFonts w:ascii="Times New Roman" w:eastAsia="標楷體" w:hAnsi="Times New Roman" w:cs="Times New Roman"/>
                <w:sz w:val="28"/>
                <w:szCs w:val="28"/>
              </w:rPr>
              <w:t>提供氣候變遷淹水災害風險圖、風險不確定性分析及全臺縣市災害風險圖資等資料。</w:t>
            </w:r>
          </w:p>
          <w:p w14:paraId="6C24E442" w14:textId="36C96D6F"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b/>
                <w:bCs/>
                <w:sz w:val="28"/>
                <w:szCs w:val="28"/>
              </w:rPr>
              <w:t>參考網址：</w:t>
            </w:r>
            <w:r w:rsidRPr="007B0AC4">
              <w:rPr>
                <w:rStyle w:val="ac"/>
                <w:rFonts w:ascii="Times New Roman" w:hAnsi="Times New Roman" w:cs="Times New Roman"/>
                <w:b/>
                <w:sz w:val="28"/>
                <w:szCs w:val="28"/>
              </w:rPr>
              <w:t>https://reurl.cc/EG027k</w:t>
            </w:r>
          </w:p>
        </w:tc>
      </w:tr>
      <w:tr w:rsidR="00E072E8" w:rsidRPr="00AC4ABA" w14:paraId="11B43ECC" w14:textId="77777777" w:rsidTr="00FD4D13">
        <w:trPr>
          <w:trHeight w:val="1249"/>
        </w:trPr>
        <w:tc>
          <w:tcPr>
            <w:tcW w:w="1307" w:type="pct"/>
            <w:vAlign w:val="center"/>
          </w:tcPr>
          <w:p w14:paraId="4B5603C1" w14:textId="6877FD8F"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氣象資料開放平台</w:t>
            </w:r>
          </w:p>
        </w:tc>
        <w:tc>
          <w:tcPr>
            <w:tcW w:w="3693" w:type="pct"/>
            <w:vAlign w:val="center"/>
          </w:tcPr>
          <w:p w14:paraId="5E4746AA" w14:textId="77777777"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平台資料類型包含預報、觀測、地震海嘯、氣候、天氣警特報、數值預報、天文共七類型讓大眾串接使用。</w:t>
            </w:r>
          </w:p>
          <w:p w14:paraId="3DDAE5F2" w14:textId="6F6EE14A"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b/>
                <w:bCs/>
                <w:sz w:val="28"/>
                <w:szCs w:val="28"/>
              </w:rPr>
              <w:t>參考網址：</w:t>
            </w:r>
            <w:hyperlink r:id="rId15" w:history="1">
              <w:r w:rsidRPr="007B0AC4">
                <w:rPr>
                  <w:rStyle w:val="ac"/>
                  <w:rFonts w:ascii="Times New Roman" w:eastAsia="標楷體" w:hAnsi="Times New Roman" w:cs="Times New Roman"/>
                  <w:b/>
                  <w:bCs/>
                  <w:sz w:val="28"/>
                  <w:szCs w:val="28"/>
                </w:rPr>
                <w:t>https://reurl.cc/o0oEgM</w:t>
              </w:r>
            </w:hyperlink>
            <w:r w:rsidRPr="007B0AC4">
              <w:rPr>
                <w:rFonts w:ascii="Times New Roman" w:eastAsia="標楷體" w:hAnsi="Times New Roman" w:cs="Times New Roman"/>
                <w:b/>
                <w:bCs/>
                <w:sz w:val="28"/>
                <w:szCs w:val="28"/>
              </w:rPr>
              <w:t xml:space="preserve"> </w:t>
            </w:r>
          </w:p>
        </w:tc>
      </w:tr>
      <w:tr w:rsidR="00E072E8" w:rsidRPr="00AC4ABA" w14:paraId="62D4F8B0" w14:textId="77777777" w:rsidTr="00FD4D13">
        <w:trPr>
          <w:trHeight w:val="1249"/>
        </w:trPr>
        <w:tc>
          <w:tcPr>
            <w:tcW w:w="1307" w:type="pct"/>
            <w:vAlign w:val="center"/>
          </w:tcPr>
          <w:p w14:paraId="21715173" w14:textId="77777777"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基金資訊觀測站－</w:t>
            </w:r>
          </w:p>
          <w:p w14:paraId="3AD20F47" w14:textId="134E6180" w:rsidR="00E072E8" w:rsidRPr="007B0AC4" w:rsidRDefault="00E072E8" w:rsidP="00CB2E84">
            <w:pPr>
              <w:jc w:val="both"/>
              <w:rPr>
                <w:rFonts w:ascii="Times New Roman" w:eastAsia="標楷體" w:hAnsi="Times New Roman" w:cs="Times New Roman"/>
                <w:b/>
                <w:bCs/>
                <w:sz w:val="28"/>
                <w:szCs w:val="28"/>
              </w:rPr>
            </w:pPr>
            <w:r w:rsidRPr="007B0AC4">
              <w:rPr>
                <w:rFonts w:ascii="Times New Roman" w:eastAsia="標楷體" w:hAnsi="Times New Roman" w:cs="Times New Roman"/>
                <w:sz w:val="28"/>
                <w:szCs w:val="28"/>
              </w:rPr>
              <w:t>ESG</w:t>
            </w:r>
            <w:r w:rsidRPr="007B0AC4">
              <w:rPr>
                <w:rFonts w:ascii="Times New Roman" w:eastAsia="標楷體" w:hAnsi="Times New Roman" w:cs="Times New Roman"/>
                <w:sz w:val="28"/>
                <w:szCs w:val="28"/>
              </w:rPr>
              <w:t>基金專區</w:t>
            </w:r>
          </w:p>
        </w:tc>
        <w:tc>
          <w:tcPr>
            <w:tcW w:w="3693" w:type="pct"/>
            <w:vAlign w:val="center"/>
          </w:tcPr>
          <w:p w14:paraId="40FF323C" w14:textId="77777777" w:rsidR="00E072E8" w:rsidRPr="007B0AC4" w:rsidRDefault="00E072E8" w:rsidP="00CB2E84">
            <w:pPr>
              <w:jc w:val="both"/>
              <w:rPr>
                <w:rFonts w:ascii="Times New Roman" w:hAnsi="Times New Roman" w:cs="Times New Roman"/>
                <w:color w:val="0563C1" w:themeColor="hyperlink"/>
                <w:sz w:val="28"/>
                <w:szCs w:val="28"/>
                <w:u w:val="single"/>
              </w:rPr>
            </w:pPr>
            <w:r w:rsidRPr="007B0AC4">
              <w:rPr>
                <w:rFonts w:ascii="Times New Roman" w:eastAsia="標楷體" w:hAnsi="Times New Roman" w:cs="Times New Roman"/>
                <w:sz w:val="28"/>
                <w:szCs w:val="28"/>
              </w:rPr>
              <w:t>查詢</w:t>
            </w:r>
            <w:r w:rsidRPr="007B0AC4">
              <w:rPr>
                <w:rFonts w:ascii="Times New Roman" w:eastAsia="標楷體" w:hAnsi="Times New Roman" w:cs="Times New Roman"/>
                <w:sz w:val="28"/>
                <w:szCs w:val="28"/>
              </w:rPr>
              <w:t>ESG</w:t>
            </w:r>
            <w:r w:rsidRPr="007B0AC4">
              <w:rPr>
                <w:rFonts w:ascii="Times New Roman" w:eastAsia="標楷體" w:hAnsi="Times New Roman" w:cs="Times New Roman"/>
                <w:sz w:val="28"/>
                <w:szCs w:val="28"/>
              </w:rPr>
              <w:t>相關主題之境內外基金相關資訊如公開聲明書、投資比例配置、定期報告等發行資訊。</w:t>
            </w:r>
          </w:p>
          <w:p w14:paraId="27A0E745" w14:textId="1936ED42" w:rsidR="00E072E8" w:rsidRPr="007B0AC4" w:rsidRDefault="00E072E8" w:rsidP="00CB2E84">
            <w:pPr>
              <w:jc w:val="both"/>
              <w:rPr>
                <w:rFonts w:ascii="Times New Roman" w:eastAsia="標楷體" w:hAnsi="Times New Roman" w:cs="Times New Roman"/>
                <w:b/>
                <w:bCs/>
                <w:sz w:val="28"/>
                <w:szCs w:val="28"/>
              </w:rPr>
            </w:pPr>
            <w:r w:rsidRPr="007B0AC4">
              <w:rPr>
                <w:rFonts w:ascii="Times New Roman" w:eastAsia="標楷體" w:hAnsi="Times New Roman" w:cs="Times New Roman"/>
                <w:b/>
                <w:bCs/>
                <w:sz w:val="28"/>
                <w:szCs w:val="28"/>
              </w:rPr>
              <w:t>參考網址</w:t>
            </w:r>
            <w:r w:rsidRPr="007B0AC4">
              <w:rPr>
                <w:rFonts w:ascii="Times New Roman" w:eastAsia="標楷體" w:hAnsi="Times New Roman" w:cs="Times New Roman"/>
                <w:b/>
                <w:bCs/>
                <w:sz w:val="28"/>
                <w:szCs w:val="28"/>
              </w:rPr>
              <w:t>:</w:t>
            </w:r>
            <w:r w:rsidRPr="007B0AC4">
              <w:rPr>
                <w:rFonts w:ascii="Times New Roman" w:hAnsi="Times New Roman" w:cs="Times New Roman"/>
                <w:b/>
                <w:bCs/>
                <w:sz w:val="28"/>
                <w:szCs w:val="28"/>
              </w:rPr>
              <w:t xml:space="preserve"> </w:t>
            </w:r>
            <w:hyperlink r:id="rId16" w:history="1">
              <w:r w:rsidRPr="007B0AC4">
                <w:rPr>
                  <w:rStyle w:val="ac"/>
                  <w:rFonts w:ascii="Times New Roman" w:eastAsia="標楷體" w:hAnsi="Times New Roman" w:cs="Times New Roman"/>
                  <w:b/>
                  <w:bCs/>
                  <w:sz w:val="28"/>
                  <w:szCs w:val="28"/>
                </w:rPr>
                <w:t>https://reurl.cc/3OA0qO</w:t>
              </w:r>
            </w:hyperlink>
          </w:p>
        </w:tc>
      </w:tr>
      <w:tr w:rsidR="00E072E8" w:rsidRPr="00AC4ABA" w14:paraId="3B41A05A" w14:textId="77777777" w:rsidTr="00FD4D13">
        <w:trPr>
          <w:trHeight w:val="1249"/>
        </w:trPr>
        <w:tc>
          <w:tcPr>
            <w:tcW w:w="1307" w:type="pct"/>
            <w:vAlign w:val="center"/>
          </w:tcPr>
          <w:p w14:paraId="35837F02" w14:textId="6B38BF10" w:rsidR="00E072E8" w:rsidRPr="007B0AC4" w:rsidRDefault="00E072E8" w:rsidP="00CB2E84">
            <w:pPr>
              <w:jc w:val="both"/>
              <w:rPr>
                <w:rFonts w:ascii="Times New Roman" w:eastAsia="標楷體" w:hAnsi="Times New Roman" w:cs="Times New Roman"/>
                <w:b/>
                <w:bCs/>
                <w:sz w:val="28"/>
                <w:szCs w:val="28"/>
              </w:rPr>
            </w:pPr>
            <w:r w:rsidRPr="007B0AC4">
              <w:rPr>
                <w:rFonts w:ascii="Times New Roman" w:eastAsia="標楷體" w:hAnsi="Times New Roman" w:cs="Times New Roman"/>
                <w:sz w:val="28"/>
                <w:szCs w:val="28"/>
              </w:rPr>
              <w:t>產品碳足跡資訊網</w:t>
            </w:r>
          </w:p>
        </w:tc>
        <w:tc>
          <w:tcPr>
            <w:tcW w:w="3693" w:type="pct"/>
            <w:vAlign w:val="center"/>
          </w:tcPr>
          <w:p w14:paraId="7B06AA97" w14:textId="77777777"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提供查詢碳標籤證書或減碳標籤證書之商品。</w:t>
            </w:r>
          </w:p>
          <w:p w14:paraId="10AC40E1" w14:textId="49CB64B5" w:rsidR="00E072E8" w:rsidRPr="007B0AC4" w:rsidRDefault="00E072E8" w:rsidP="00CB2E84">
            <w:pPr>
              <w:jc w:val="both"/>
              <w:rPr>
                <w:rFonts w:ascii="Times New Roman" w:eastAsia="標楷體" w:hAnsi="Times New Roman" w:cs="Times New Roman"/>
                <w:b/>
                <w:bCs/>
                <w:sz w:val="28"/>
                <w:szCs w:val="28"/>
              </w:rPr>
            </w:pPr>
            <w:r w:rsidRPr="007B0AC4">
              <w:rPr>
                <w:rFonts w:ascii="Times New Roman" w:eastAsia="標楷體" w:hAnsi="Times New Roman" w:cs="Times New Roman"/>
                <w:b/>
                <w:bCs/>
                <w:sz w:val="28"/>
                <w:szCs w:val="28"/>
              </w:rPr>
              <w:t>參考網址：</w:t>
            </w:r>
            <w:hyperlink r:id="rId17" w:history="1">
              <w:r w:rsidRPr="007B0AC4">
                <w:rPr>
                  <w:rStyle w:val="ac"/>
                  <w:rFonts w:ascii="Times New Roman" w:eastAsia="標楷體" w:hAnsi="Times New Roman" w:cs="Times New Roman"/>
                  <w:b/>
                  <w:bCs/>
                  <w:sz w:val="28"/>
                  <w:szCs w:val="28"/>
                </w:rPr>
                <w:t>https://reurl.cc/4QevxV</w:t>
              </w:r>
            </w:hyperlink>
          </w:p>
        </w:tc>
      </w:tr>
      <w:tr w:rsidR="00E072E8" w:rsidRPr="00AC4ABA" w14:paraId="60235D7A" w14:textId="77777777" w:rsidTr="00FD4D13">
        <w:trPr>
          <w:trHeight w:val="1249"/>
        </w:trPr>
        <w:tc>
          <w:tcPr>
            <w:tcW w:w="1307" w:type="pct"/>
            <w:vAlign w:val="center"/>
          </w:tcPr>
          <w:p w14:paraId="3F4E9D61" w14:textId="1F6CCE11"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國家災害防救科技中心</w:t>
            </w:r>
          </w:p>
        </w:tc>
        <w:tc>
          <w:tcPr>
            <w:tcW w:w="3693" w:type="pct"/>
            <w:vAlign w:val="center"/>
          </w:tcPr>
          <w:p w14:paraId="2C2A20D1" w14:textId="77777777"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官網之「電子報」專區提供災害相關研究資料；相關連結提供氣候變遷資訊平台、民生示警公開資料平台、災害潛勢地圖等相關網站連結。</w:t>
            </w:r>
          </w:p>
          <w:p w14:paraId="6503DC32" w14:textId="6739C611"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b/>
                <w:bCs/>
                <w:sz w:val="28"/>
                <w:szCs w:val="28"/>
              </w:rPr>
              <w:t>參考網址：</w:t>
            </w:r>
            <w:hyperlink r:id="rId18" w:history="1">
              <w:r w:rsidRPr="007B0AC4">
                <w:rPr>
                  <w:rStyle w:val="ac"/>
                  <w:rFonts w:ascii="Times New Roman" w:eastAsia="標楷體" w:hAnsi="Times New Roman" w:cs="Times New Roman"/>
                  <w:b/>
                  <w:bCs/>
                  <w:sz w:val="28"/>
                  <w:szCs w:val="28"/>
                </w:rPr>
                <w:t>https://reurl.cc/klYOrn</w:t>
              </w:r>
            </w:hyperlink>
          </w:p>
        </w:tc>
      </w:tr>
      <w:tr w:rsidR="00E072E8" w:rsidRPr="00AC4ABA" w14:paraId="7B986429" w14:textId="77777777" w:rsidTr="00FD4D13">
        <w:trPr>
          <w:trHeight w:val="1249"/>
        </w:trPr>
        <w:tc>
          <w:tcPr>
            <w:tcW w:w="1307" w:type="pct"/>
            <w:vAlign w:val="center"/>
          </w:tcPr>
          <w:p w14:paraId="56DF3C5C" w14:textId="30803C50"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綠建築標章</w:t>
            </w:r>
            <w:r w:rsidRPr="007B0AC4">
              <w:rPr>
                <w:rFonts w:ascii="Times New Roman" w:eastAsia="標楷體" w:hAnsi="Times New Roman" w:cs="Times New Roman"/>
                <w:sz w:val="28"/>
                <w:szCs w:val="28"/>
              </w:rPr>
              <w:t>-</w:t>
            </w:r>
            <w:r w:rsidRPr="007B0AC4">
              <w:rPr>
                <w:rFonts w:ascii="Times New Roman" w:eastAsia="標楷體" w:hAnsi="Times New Roman" w:cs="Times New Roman"/>
                <w:sz w:val="28"/>
                <w:szCs w:val="28"/>
              </w:rPr>
              <w:t>綠建築資料查詢</w:t>
            </w:r>
          </w:p>
        </w:tc>
        <w:tc>
          <w:tcPr>
            <w:tcW w:w="3693" w:type="pct"/>
            <w:vAlign w:val="center"/>
          </w:tcPr>
          <w:p w14:paraId="58166DD1" w14:textId="77777777"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sz w:val="28"/>
                <w:szCs w:val="28"/>
              </w:rPr>
              <w:t>網站提供查詢綠建築標章及候選綠建築證書通過案件資訊掲露，評定等級統計、標章</w:t>
            </w:r>
            <w:r w:rsidRPr="007B0AC4">
              <w:rPr>
                <w:rFonts w:ascii="Times New Roman" w:eastAsia="標楷體" w:hAnsi="Times New Roman" w:cs="Times New Roman"/>
                <w:sz w:val="28"/>
                <w:szCs w:val="28"/>
              </w:rPr>
              <w:t>/</w:t>
            </w:r>
            <w:r w:rsidRPr="007B0AC4">
              <w:rPr>
                <w:rFonts w:ascii="Times New Roman" w:eastAsia="標楷體" w:hAnsi="Times New Roman" w:cs="Times New Roman"/>
                <w:sz w:val="28"/>
                <w:szCs w:val="28"/>
              </w:rPr>
              <w:t>候選等級及案件統計、申請案件統計、住宿類綠建築統計等資料。</w:t>
            </w:r>
          </w:p>
          <w:p w14:paraId="2F3ABE04" w14:textId="6F7FDACB" w:rsidR="00E072E8" w:rsidRPr="007B0AC4" w:rsidRDefault="00E072E8" w:rsidP="00CB2E84">
            <w:pPr>
              <w:jc w:val="both"/>
              <w:rPr>
                <w:rFonts w:ascii="Times New Roman" w:eastAsia="標楷體" w:hAnsi="Times New Roman" w:cs="Times New Roman"/>
                <w:sz w:val="28"/>
                <w:szCs w:val="28"/>
              </w:rPr>
            </w:pPr>
            <w:r w:rsidRPr="007B0AC4">
              <w:rPr>
                <w:rFonts w:ascii="Times New Roman" w:eastAsia="標楷體" w:hAnsi="Times New Roman" w:cs="Times New Roman"/>
                <w:b/>
                <w:bCs/>
                <w:sz w:val="28"/>
                <w:szCs w:val="28"/>
              </w:rPr>
              <w:t>參考網址：</w:t>
            </w:r>
            <w:hyperlink r:id="rId19" w:history="1">
              <w:r w:rsidRPr="007B0AC4">
                <w:rPr>
                  <w:rStyle w:val="ac"/>
                  <w:rFonts w:ascii="Times New Roman" w:eastAsia="標楷體" w:hAnsi="Times New Roman" w:cs="Times New Roman"/>
                  <w:b/>
                  <w:bCs/>
                  <w:sz w:val="28"/>
                  <w:szCs w:val="28"/>
                </w:rPr>
                <w:t>https://reurl.cc/NqmK6e</w:t>
              </w:r>
            </w:hyperlink>
            <w:r w:rsidRPr="007B0AC4">
              <w:rPr>
                <w:rFonts w:ascii="Times New Roman" w:eastAsia="標楷體" w:hAnsi="Times New Roman" w:cs="Times New Roman"/>
                <w:b/>
                <w:bCs/>
                <w:sz w:val="28"/>
                <w:szCs w:val="28"/>
              </w:rPr>
              <w:t xml:space="preserve"> </w:t>
            </w:r>
          </w:p>
        </w:tc>
      </w:tr>
    </w:tbl>
    <w:p w14:paraId="5B4D21C7" w14:textId="34849CA9" w:rsidR="009F5E4E" w:rsidRPr="007B0AC4" w:rsidRDefault="009C680A" w:rsidP="0021673C">
      <w:pPr>
        <w:widowControl/>
        <w:jc w:val="both"/>
        <w:rPr>
          <w:rFonts w:ascii="標楷體" w:eastAsia="標楷體" w:hAnsi="標楷體"/>
          <w:sz w:val="28"/>
          <w:szCs w:val="28"/>
        </w:rPr>
      </w:pPr>
      <w:r w:rsidRPr="007B0AC4">
        <w:rPr>
          <w:rFonts w:ascii="標楷體" w:eastAsia="標楷體" w:hAnsi="標楷體" w:hint="eastAsia"/>
          <w:sz w:val="28"/>
          <w:szCs w:val="28"/>
        </w:rPr>
        <w:t>*</w:t>
      </w:r>
      <w:r w:rsidR="005968A3" w:rsidRPr="007B0AC4">
        <w:rPr>
          <w:rFonts w:ascii="標楷體" w:eastAsia="標楷體" w:hAnsi="標楷體" w:hint="eastAsia"/>
          <w:sz w:val="28"/>
          <w:szCs w:val="28"/>
        </w:rPr>
        <w:t>參賽隊伍使用資料來源不限於上述列舉平台，可為開放資料（中央部會或地方政府等）、或自有數據（惟須符合機密性及個人資料保護等原則）</w:t>
      </w:r>
      <w:r w:rsidR="00EB0D38" w:rsidRPr="007B0AC4">
        <w:rPr>
          <w:rFonts w:ascii="標楷體" w:eastAsia="標楷體" w:hAnsi="標楷體" w:hint="eastAsia"/>
          <w:sz w:val="28"/>
          <w:szCs w:val="28"/>
        </w:rPr>
        <w:t>，</w:t>
      </w:r>
      <w:r w:rsidR="005968A3" w:rsidRPr="007B0AC4">
        <w:rPr>
          <w:rFonts w:ascii="標楷體" w:eastAsia="標楷體" w:hAnsi="標楷體" w:hint="eastAsia"/>
          <w:sz w:val="28"/>
          <w:szCs w:val="28"/>
        </w:rPr>
        <w:t>各資料來源之使用權限與方式，須遵循提供單位之相關規範。</w:t>
      </w:r>
      <w:r w:rsidR="009F5E4E" w:rsidRPr="007B0AC4">
        <w:rPr>
          <w:rFonts w:ascii="Times New Roman" w:eastAsia="標楷體" w:hAnsi="Times New Roman" w:cs="Times New Roman"/>
          <w:b/>
          <w:bCs/>
          <w:sz w:val="28"/>
          <w:szCs w:val="28"/>
        </w:rPr>
        <w:br w:type="page"/>
      </w:r>
    </w:p>
    <w:p w14:paraId="50B6E2BA" w14:textId="3915C528" w:rsidR="00BB5E80" w:rsidRPr="00AC3B4F" w:rsidRDefault="009F5E4E" w:rsidP="00A85CB0">
      <w:pPr>
        <w:pStyle w:val="a7"/>
        <w:numPr>
          <w:ilvl w:val="0"/>
          <w:numId w:val="1"/>
        </w:numPr>
        <w:spacing w:after="0" w:line="360" w:lineRule="auto"/>
        <w:jc w:val="both"/>
        <w:outlineLvl w:val="0"/>
        <w:rPr>
          <w:rFonts w:ascii="Times New Roman" w:eastAsia="標楷體" w:hAnsi="Times New Roman" w:cs="Times New Roman"/>
          <w:b/>
          <w:bCs/>
          <w:color w:val="000000" w:themeColor="text1"/>
          <w:sz w:val="36"/>
          <w:szCs w:val="36"/>
        </w:rPr>
      </w:pPr>
      <w:bookmarkStart w:id="5" w:name="_Toc136272243"/>
      <w:r w:rsidRPr="00AC3B4F">
        <w:rPr>
          <w:rFonts w:ascii="Times New Roman" w:eastAsia="標楷體" w:hAnsi="Times New Roman" w:cs="Times New Roman"/>
          <w:b/>
          <w:bCs/>
          <w:color w:val="000000" w:themeColor="text1"/>
          <w:sz w:val="36"/>
          <w:szCs w:val="36"/>
        </w:rPr>
        <w:t>招募對象</w:t>
      </w:r>
      <w:bookmarkEnd w:id="3"/>
      <w:bookmarkEnd w:id="5"/>
    </w:p>
    <w:p w14:paraId="2AAAFDE6" w14:textId="2B923816" w:rsidR="00AC3B4F" w:rsidRPr="0092783B" w:rsidRDefault="00AC3B4F" w:rsidP="00E926A7">
      <w:pPr>
        <w:pStyle w:val="ad"/>
        <w:numPr>
          <w:ilvl w:val="0"/>
          <w:numId w:val="27"/>
        </w:numPr>
        <w:autoSpaceDE w:val="0"/>
        <w:autoSpaceDN w:val="0"/>
        <w:spacing w:after="0" w:line="360" w:lineRule="auto"/>
        <w:ind w:leftChars="0"/>
        <w:jc w:val="both"/>
        <w:rPr>
          <w:rFonts w:ascii="Times New Roman" w:eastAsia="標楷體" w:hAnsi="Times New Roman" w:cs="Times New Roman"/>
          <w:b/>
          <w:color w:val="000000" w:themeColor="text1"/>
          <w:sz w:val="28"/>
          <w:szCs w:val="28"/>
        </w:rPr>
      </w:pPr>
      <w:bookmarkStart w:id="6" w:name="_Toc102666348"/>
      <w:r w:rsidRPr="0092783B">
        <w:rPr>
          <w:rFonts w:ascii="Times New Roman" w:eastAsia="標楷體" w:hAnsi="Times New Roman" w:cs="Times New Roman" w:hint="eastAsia"/>
          <w:b/>
          <w:color w:val="000000" w:themeColor="text1"/>
          <w:sz w:val="28"/>
          <w:szCs w:val="28"/>
        </w:rPr>
        <w:t>參與資格</w:t>
      </w:r>
      <w:r w:rsidR="00120E6A" w:rsidRPr="0092783B">
        <w:rPr>
          <w:rFonts w:ascii="Times New Roman" w:eastAsia="標楷體" w:hAnsi="Times New Roman" w:cs="Times New Roman" w:hint="eastAsia"/>
          <w:b/>
          <w:color w:val="000000" w:themeColor="text1"/>
          <w:sz w:val="28"/>
          <w:szCs w:val="28"/>
        </w:rPr>
        <w:t>及對象</w:t>
      </w:r>
    </w:p>
    <w:p w14:paraId="4607AC4C" w14:textId="2E0E54D6" w:rsidR="00AC22E6" w:rsidRPr="006D5A21" w:rsidRDefault="00D15779" w:rsidP="0095183D">
      <w:pPr>
        <w:pStyle w:val="ad"/>
        <w:numPr>
          <w:ilvl w:val="0"/>
          <w:numId w:val="13"/>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6D5A21">
        <w:rPr>
          <w:rFonts w:ascii="Times New Roman" w:eastAsia="標楷體" w:hAnsi="Times New Roman" w:cs="Times New Roman" w:hint="eastAsia"/>
          <w:b/>
          <w:color w:val="000000" w:themeColor="text1"/>
          <w:sz w:val="28"/>
          <w:szCs w:val="28"/>
        </w:rPr>
        <w:t>金融機構組</w:t>
      </w:r>
      <w:r w:rsidRPr="006D5A21">
        <w:rPr>
          <w:rFonts w:ascii="Times New Roman" w:eastAsia="標楷體" w:hAnsi="Times New Roman" w:cs="Times New Roman" w:hint="eastAsia"/>
          <w:color w:val="000000" w:themeColor="text1"/>
          <w:sz w:val="28"/>
          <w:szCs w:val="28"/>
        </w:rPr>
        <w:t>：</w:t>
      </w:r>
      <w:r w:rsidR="00B85A58" w:rsidRPr="006D5A21">
        <w:rPr>
          <w:rFonts w:ascii="Times New Roman" w:eastAsia="標楷體" w:hAnsi="Times New Roman" w:cs="Times New Roman" w:hint="eastAsia"/>
          <w:color w:val="000000" w:themeColor="text1"/>
          <w:sz w:val="28"/>
          <w:szCs w:val="28"/>
        </w:rPr>
        <w:t>依</w:t>
      </w:r>
      <w:r w:rsidR="0095183D" w:rsidRPr="006D5A21">
        <w:rPr>
          <w:rFonts w:ascii="Times New Roman" w:eastAsia="標楷體" w:hAnsi="Times New Roman" w:cs="Times New Roman" w:hint="eastAsia"/>
          <w:color w:val="000000" w:themeColor="text1"/>
          <w:sz w:val="28"/>
          <w:szCs w:val="28"/>
        </w:rPr>
        <w:t>金融監督管理委員會組織法第二</w:t>
      </w:r>
      <w:r w:rsidR="00B85A58" w:rsidRPr="006D5A21">
        <w:rPr>
          <w:rFonts w:ascii="Times New Roman" w:eastAsia="標楷體" w:hAnsi="Times New Roman" w:cs="Times New Roman" w:hint="eastAsia"/>
          <w:color w:val="000000" w:themeColor="text1"/>
          <w:sz w:val="28"/>
          <w:szCs w:val="28"/>
        </w:rPr>
        <w:t>條所定義之</w:t>
      </w:r>
      <w:r w:rsidR="0095183D" w:rsidRPr="006D5A21">
        <w:rPr>
          <w:rFonts w:ascii="Times New Roman" w:eastAsia="標楷體" w:hAnsi="Times New Roman" w:cs="Times New Roman" w:hint="eastAsia"/>
          <w:color w:val="000000" w:themeColor="text1"/>
          <w:sz w:val="28"/>
          <w:szCs w:val="28"/>
        </w:rPr>
        <w:t>金融服務業</w:t>
      </w:r>
      <w:r w:rsidR="00B85A58" w:rsidRPr="006D5A21">
        <w:rPr>
          <w:rFonts w:ascii="Times New Roman" w:eastAsia="標楷體" w:hAnsi="Times New Roman" w:cs="Times New Roman" w:hint="eastAsia"/>
          <w:color w:val="000000" w:themeColor="text1"/>
          <w:sz w:val="28"/>
          <w:szCs w:val="28"/>
        </w:rPr>
        <w:t>，</w:t>
      </w:r>
      <w:r w:rsidR="0095183D" w:rsidRPr="006D5A21">
        <w:rPr>
          <w:rFonts w:ascii="Times New Roman" w:eastAsia="標楷體" w:hAnsi="Times New Roman" w:cs="Times New Roman" w:hint="eastAsia"/>
          <w:color w:val="000000" w:themeColor="text1"/>
          <w:sz w:val="28"/>
          <w:szCs w:val="28"/>
        </w:rPr>
        <w:t>包括金融控股公司、金融重建基金、中央存款保險公司、銀行業、證券業、期貨業、保險業、電子金融交易業及其他金融服務業</w:t>
      </w:r>
      <w:r w:rsidR="00B85A58" w:rsidRPr="006D5A21">
        <w:rPr>
          <w:rFonts w:ascii="Times New Roman" w:eastAsia="標楷體" w:hAnsi="Times New Roman" w:cs="Times New Roman" w:hint="eastAsia"/>
          <w:color w:val="000000" w:themeColor="text1"/>
          <w:sz w:val="28"/>
          <w:szCs w:val="28"/>
        </w:rPr>
        <w:t>等。</w:t>
      </w:r>
    </w:p>
    <w:p w14:paraId="5F576C90" w14:textId="0221FACF" w:rsidR="00B22BAF" w:rsidRPr="0092783B" w:rsidRDefault="00B22BAF" w:rsidP="00384071">
      <w:pPr>
        <w:pStyle w:val="ad"/>
        <w:numPr>
          <w:ilvl w:val="0"/>
          <w:numId w:val="13"/>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6D5A21">
        <w:rPr>
          <w:rFonts w:ascii="Times New Roman" w:eastAsia="標楷體" w:hAnsi="Times New Roman" w:cs="Times New Roman" w:hint="eastAsia"/>
          <w:b/>
          <w:color w:val="000000" w:themeColor="text1"/>
          <w:sz w:val="28"/>
          <w:szCs w:val="28"/>
        </w:rPr>
        <w:t>企業組</w:t>
      </w:r>
      <w:r w:rsidRPr="006D5A21">
        <w:rPr>
          <w:rFonts w:ascii="Times New Roman" w:eastAsia="標楷體" w:hAnsi="Times New Roman" w:cs="Times New Roman" w:hint="eastAsia"/>
          <w:color w:val="000000" w:themeColor="text1"/>
          <w:sz w:val="28"/>
          <w:szCs w:val="28"/>
        </w:rPr>
        <w:t>：</w:t>
      </w:r>
      <w:r w:rsidR="00647C60" w:rsidRPr="006D5A21">
        <w:rPr>
          <w:rFonts w:ascii="Times New Roman" w:eastAsia="標楷體" w:hAnsi="Times New Roman" w:cs="Times New Roman" w:hint="eastAsia"/>
          <w:color w:val="000000" w:themeColor="text1"/>
          <w:sz w:val="28"/>
          <w:szCs w:val="28"/>
        </w:rPr>
        <w:t>金融科技公司</w:t>
      </w:r>
      <w:r w:rsidR="00D15779" w:rsidRPr="006D5A21">
        <w:rPr>
          <w:rFonts w:ascii="Times New Roman" w:eastAsia="標楷體" w:hAnsi="Times New Roman" w:cs="Times New Roman" w:hint="eastAsia"/>
          <w:color w:val="000000" w:themeColor="text1"/>
          <w:sz w:val="28"/>
          <w:szCs w:val="28"/>
        </w:rPr>
        <w:t>、科技業者、資服業者等</w:t>
      </w:r>
      <w:r w:rsidR="005E74FE" w:rsidRPr="006D5A21">
        <w:rPr>
          <w:rFonts w:ascii="Times New Roman" w:eastAsia="標楷體" w:hAnsi="Times New Roman" w:cs="Times New Roman" w:hint="eastAsia"/>
          <w:color w:val="000000" w:themeColor="text1"/>
          <w:sz w:val="28"/>
          <w:szCs w:val="28"/>
        </w:rPr>
        <w:t>依我國公司法設立</w:t>
      </w:r>
      <w:r w:rsidR="00FB5E46" w:rsidRPr="006D5A21">
        <w:rPr>
          <w:rFonts w:ascii="Times New Roman" w:eastAsia="標楷體" w:hAnsi="Times New Roman" w:cs="Times New Roman" w:hint="eastAsia"/>
          <w:color w:val="000000" w:themeColor="text1"/>
          <w:sz w:val="28"/>
          <w:szCs w:val="28"/>
        </w:rPr>
        <w:t>或</w:t>
      </w:r>
      <w:r w:rsidR="005E74FE" w:rsidRPr="0092783B">
        <w:rPr>
          <w:rFonts w:ascii="Times New Roman" w:eastAsia="標楷體" w:hAnsi="Times New Roman" w:cs="Times New Roman" w:hint="eastAsia"/>
          <w:color w:val="000000" w:themeColor="text1"/>
          <w:sz w:val="28"/>
          <w:szCs w:val="28"/>
        </w:rPr>
        <w:t>登記之</w:t>
      </w:r>
      <w:r w:rsidR="0048050C" w:rsidRPr="0092783B">
        <w:rPr>
          <w:rFonts w:ascii="Times New Roman" w:eastAsia="標楷體" w:hAnsi="Times New Roman" w:cs="Times New Roman" w:hint="eastAsia"/>
          <w:color w:val="000000" w:themeColor="text1"/>
          <w:sz w:val="28"/>
          <w:szCs w:val="28"/>
        </w:rPr>
        <w:t>國內外</w:t>
      </w:r>
      <w:r w:rsidR="00D15779" w:rsidRPr="0092783B">
        <w:rPr>
          <w:rFonts w:ascii="Times New Roman" w:eastAsia="標楷體" w:hAnsi="Times New Roman" w:cs="Times New Roman" w:hint="eastAsia"/>
          <w:color w:val="000000" w:themeColor="text1"/>
          <w:sz w:val="28"/>
          <w:szCs w:val="28"/>
        </w:rPr>
        <w:t>公司</w:t>
      </w:r>
      <w:r w:rsidR="002B7270" w:rsidRPr="0092783B">
        <w:rPr>
          <w:rFonts w:ascii="Times New Roman" w:eastAsia="標楷體" w:hAnsi="Times New Roman" w:cs="Times New Roman" w:hint="eastAsia"/>
          <w:color w:val="000000" w:themeColor="text1"/>
          <w:sz w:val="28"/>
          <w:szCs w:val="28"/>
        </w:rPr>
        <w:t>。</w:t>
      </w:r>
    </w:p>
    <w:p w14:paraId="37ECA6DB" w14:textId="3012449A" w:rsidR="00B22BAF" w:rsidRPr="008D69BC" w:rsidRDefault="00B22BAF" w:rsidP="00384071">
      <w:pPr>
        <w:pStyle w:val="ad"/>
        <w:numPr>
          <w:ilvl w:val="0"/>
          <w:numId w:val="13"/>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8D69BC">
        <w:rPr>
          <w:rFonts w:ascii="Times New Roman" w:eastAsia="標楷體" w:hAnsi="Times New Roman" w:cs="Times New Roman" w:hint="eastAsia"/>
          <w:b/>
          <w:color w:val="000000" w:themeColor="text1"/>
          <w:sz w:val="28"/>
          <w:szCs w:val="28"/>
        </w:rPr>
        <w:t>校園組</w:t>
      </w:r>
      <w:r w:rsidRPr="008D69BC">
        <w:rPr>
          <w:rFonts w:ascii="Times New Roman" w:eastAsia="標楷體" w:hAnsi="Times New Roman" w:cs="Times New Roman" w:hint="eastAsia"/>
          <w:color w:val="000000" w:themeColor="text1"/>
          <w:sz w:val="28"/>
          <w:szCs w:val="28"/>
        </w:rPr>
        <w:t>：全國大專院校在校學生</w:t>
      </w:r>
      <w:r w:rsidRPr="008D69BC">
        <w:rPr>
          <w:rFonts w:ascii="Times New Roman" w:eastAsia="標楷體" w:hAnsi="Times New Roman" w:cs="Times New Roman" w:hint="eastAsia"/>
          <w:color w:val="000000" w:themeColor="text1"/>
          <w:sz w:val="28"/>
          <w:szCs w:val="28"/>
        </w:rPr>
        <w:t>(</w:t>
      </w:r>
      <w:r w:rsidRPr="008D69BC">
        <w:rPr>
          <w:rFonts w:ascii="Times New Roman" w:eastAsia="標楷體" w:hAnsi="Times New Roman" w:cs="Times New Roman" w:hint="eastAsia"/>
          <w:color w:val="000000" w:themeColor="text1"/>
          <w:sz w:val="28"/>
          <w:szCs w:val="28"/>
        </w:rPr>
        <w:t>限大學部、碩博在學學生</w:t>
      </w:r>
      <w:r w:rsidRPr="008D69BC">
        <w:rPr>
          <w:rFonts w:ascii="Times New Roman" w:eastAsia="標楷體" w:hAnsi="Times New Roman" w:cs="Times New Roman" w:hint="eastAsia"/>
          <w:color w:val="000000" w:themeColor="text1"/>
          <w:sz w:val="28"/>
          <w:szCs w:val="28"/>
        </w:rPr>
        <w:t>)</w:t>
      </w:r>
      <w:r w:rsidRPr="008D69BC">
        <w:rPr>
          <w:rFonts w:ascii="Times New Roman" w:eastAsia="標楷體" w:hAnsi="Times New Roman" w:cs="Times New Roman" w:hint="eastAsia"/>
          <w:color w:val="000000" w:themeColor="text1"/>
          <w:sz w:val="28"/>
          <w:szCs w:val="28"/>
        </w:rPr>
        <w:t>，不限校系年級，可跨校</w:t>
      </w:r>
      <w:r w:rsidR="002D6224" w:rsidRPr="008D69BC">
        <w:rPr>
          <w:rFonts w:ascii="Times New Roman" w:eastAsia="標楷體" w:hAnsi="Times New Roman" w:cs="Times New Roman" w:hint="eastAsia"/>
          <w:color w:val="000000" w:themeColor="text1"/>
          <w:sz w:val="28"/>
          <w:szCs w:val="28"/>
        </w:rPr>
        <w:t>或跨科</w:t>
      </w:r>
      <w:r w:rsidRPr="008D69BC">
        <w:rPr>
          <w:rFonts w:ascii="Times New Roman" w:eastAsia="標楷體" w:hAnsi="Times New Roman" w:cs="Times New Roman" w:hint="eastAsia"/>
          <w:color w:val="000000" w:themeColor="text1"/>
          <w:sz w:val="28"/>
          <w:szCs w:val="28"/>
        </w:rPr>
        <w:t>系組隊。</w:t>
      </w:r>
      <w:r w:rsidR="002F6474" w:rsidRPr="008D69BC">
        <w:rPr>
          <w:rFonts w:ascii="Times New Roman" w:eastAsia="標楷體" w:hAnsi="Times New Roman" w:cs="Times New Roman" w:hint="eastAsia"/>
          <w:color w:val="000000" w:themeColor="text1"/>
          <w:sz w:val="28"/>
          <w:szCs w:val="28"/>
        </w:rPr>
        <w:t>每隊可增設</w:t>
      </w:r>
      <w:r w:rsidR="00E43B62" w:rsidRPr="008D69BC">
        <w:rPr>
          <w:rFonts w:ascii="Times New Roman" w:eastAsia="標楷體" w:hAnsi="Times New Roman" w:cs="Times New Roman" w:hint="eastAsia"/>
          <w:color w:val="000000" w:themeColor="text1"/>
          <w:sz w:val="28"/>
          <w:szCs w:val="28"/>
        </w:rPr>
        <w:t>至</w:t>
      </w:r>
      <w:r w:rsidR="002F6474" w:rsidRPr="008D69BC">
        <w:rPr>
          <w:rFonts w:ascii="Times New Roman" w:eastAsia="標楷體" w:hAnsi="Times New Roman" w:cs="Times New Roman" w:hint="eastAsia"/>
          <w:color w:val="000000" w:themeColor="text1"/>
          <w:sz w:val="28"/>
          <w:szCs w:val="28"/>
        </w:rPr>
        <w:t>多</w:t>
      </w:r>
      <w:r w:rsidR="00E43B62" w:rsidRPr="008D69BC">
        <w:rPr>
          <w:rFonts w:ascii="Times New Roman" w:eastAsia="標楷體" w:hAnsi="Times New Roman" w:cs="Times New Roman"/>
          <w:color w:val="000000" w:themeColor="text1"/>
          <w:sz w:val="28"/>
          <w:szCs w:val="28"/>
        </w:rPr>
        <w:t>2</w:t>
      </w:r>
      <w:r w:rsidR="002F6474" w:rsidRPr="008D69BC">
        <w:rPr>
          <w:rFonts w:ascii="Times New Roman" w:eastAsia="標楷體" w:hAnsi="Times New Roman" w:cs="Times New Roman" w:hint="eastAsia"/>
          <w:color w:val="000000" w:themeColor="text1"/>
          <w:sz w:val="28"/>
          <w:szCs w:val="28"/>
        </w:rPr>
        <w:t>名指導老師</w:t>
      </w:r>
      <w:r w:rsidR="002D6224" w:rsidRPr="008D69BC">
        <w:rPr>
          <w:rFonts w:ascii="Times New Roman" w:eastAsia="標楷體" w:hAnsi="Times New Roman" w:cs="Times New Roman" w:hint="eastAsia"/>
          <w:color w:val="000000" w:themeColor="text1"/>
          <w:sz w:val="28"/>
          <w:szCs w:val="28"/>
        </w:rPr>
        <w:t>，指導老師則無指導隊數之限制</w:t>
      </w:r>
      <w:r w:rsidR="002F6474" w:rsidRPr="008D69BC">
        <w:rPr>
          <w:rFonts w:ascii="Times New Roman" w:eastAsia="標楷體" w:hAnsi="Times New Roman" w:cs="Times New Roman" w:hint="eastAsia"/>
          <w:color w:val="000000" w:themeColor="text1"/>
          <w:sz w:val="28"/>
          <w:szCs w:val="28"/>
        </w:rPr>
        <w:t>，惟</w:t>
      </w:r>
      <w:r w:rsidR="00E43B62" w:rsidRPr="008D69BC">
        <w:rPr>
          <w:rFonts w:ascii="Times New Roman" w:eastAsia="標楷體" w:hAnsi="Times New Roman" w:cs="Times New Roman" w:hint="eastAsia"/>
          <w:color w:val="000000" w:themeColor="text1"/>
          <w:sz w:val="28"/>
          <w:szCs w:val="28"/>
        </w:rPr>
        <w:t>指導老師不屬於團隊成員之一</w:t>
      </w:r>
      <w:r w:rsidR="002D6224" w:rsidRPr="008D69BC">
        <w:rPr>
          <w:rFonts w:ascii="Times New Roman" w:eastAsia="標楷體" w:hAnsi="Times New Roman" w:cs="Times New Roman" w:hint="eastAsia"/>
          <w:color w:val="000000" w:themeColor="text1"/>
          <w:sz w:val="28"/>
          <w:szCs w:val="28"/>
        </w:rPr>
        <w:t>。</w:t>
      </w:r>
    </w:p>
    <w:p w14:paraId="47DE86BC" w14:textId="044F7938" w:rsidR="00FC6059" w:rsidRDefault="00555E26" w:rsidP="00566296">
      <w:pPr>
        <w:autoSpaceDE w:val="0"/>
        <w:autoSpaceDN w:val="0"/>
        <w:spacing w:after="0" w:line="360" w:lineRule="auto"/>
        <w:ind w:left="960"/>
        <w:jc w:val="both"/>
        <w:rPr>
          <w:rFonts w:ascii="Times New Roman" w:eastAsia="標楷體" w:hAnsi="Times New Roman" w:cs="Times New Roman"/>
          <w:color w:val="000000" w:themeColor="text1"/>
          <w:szCs w:val="28"/>
        </w:rPr>
      </w:pPr>
      <w:r w:rsidRPr="007D507E">
        <w:rPr>
          <w:rFonts w:ascii="Times New Roman" w:eastAsia="標楷體" w:hAnsi="Times New Roman" w:cs="Times New Roman"/>
          <w:color w:val="000000" w:themeColor="text1"/>
          <w:szCs w:val="28"/>
        </w:rPr>
        <w:t>*</w:t>
      </w:r>
      <w:r w:rsidRPr="007D507E">
        <w:rPr>
          <w:rFonts w:ascii="Times New Roman" w:eastAsia="標楷體" w:hAnsi="Times New Roman" w:cs="Times New Roman" w:hint="eastAsia"/>
          <w:color w:val="000000" w:themeColor="text1"/>
          <w:szCs w:val="28"/>
        </w:rPr>
        <w:t>如有跨組別共創，請以主提單位</w:t>
      </w:r>
      <w:r w:rsidR="006710EE" w:rsidRPr="007D507E">
        <w:rPr>
          <w:rFonts w:ascii="Times New Roman" w:eastAsia="標楷體" w:hAnsi="Times New Roman" w:cs="Times New Roman" w:hint="eastAsia"/>
          <w:color w:val="000000" w:themeColor="text1"/>
          <w:szCs w:val="28"/>
        </w:rPr>
        <w:t>填寫</w:t>
      </w:r>
      <w:r w:rsidR="00E35B61" w:rsidRPr="007D507E">
        <w:rPr>
          <w:rFonts w:ascii="Times New Roman" w:eastAsia="標楷體" w:hAnsi="Times New Roman" w:cs="Times New Roman" w:hint="eastAsia"/>
          <w:color w:val="000000" w:themeColor="text1"/>
          <w:szCs w:val="28"/>
        </w:rPr>
        <w:t>報名表及計畫書</w:t>
      </w:r>
      <w:r w:rsidRPr="007D507E">
        <w:rPr>
          <w:rFonts w:ascii="Times New Roman" w:eastAsia="標楷體" w:hAnsi="Times New Roman" w:cs="Times New Roman"/>
          <w:color w:val="000000" w:themeColor="text1"/>
          <w:szCs w:val="28"/>
        </w:rPr>
        <w:t>(</w:t>
      </w:r>
      <w:r w:rsidRPr="007D507E">
        <w:rPr>
          <w:rFonts w:ascii="Times New Roman" w:eastAsia="標楷體" w:hAnsi="Times New Roman" w:cs="Times New Roman" w:hint="eastAsia"/>
          <w:color w:val="000000" w:themeColor="text1"/>
          <w:szCs w:val="28"/>
        </w:rPr>
        <w:t>例如</w:t>
      </w:r>
      <w:r w:rsidR="006710EE" w:rsidRPr="007D507E">
        <w:rPr>
          <w:rFonts w:ascii="Times New Roman" w:eastAsia="標楷體" w:hAnsi="Times New Roman" w:cs="Times New Roman" w:hint="eastAsia"/>
          <w:color w:val="000000" w:themeColor="text1"/>
          <w:szCs w:val="28"/>
        </w:rPr>
        <w:t>：</w:t>
      </w:r>
      <w:r w:rsidR="00D94B58" w:rsidRPr="007D507E">
        <w:rPr>
          <w:rFonts w:ascii="Times New Roman" w:eastAsia="標楷體" w:hAnsi="Times New Roman" w:cs="Times New Roman" w:hint="eastAsia"/>
          <w:color w:val="000000" w:themeColor="text1"/>
          <w:szCs w:val="28"/>
        </w:rPr>
        <w:t>金融機構</w:t>
      </w:r>
      <w:r w:rsidR="006710EE" w:rsidRPr="007D507E">
        <w:rPr>
          <w:rFonts w:ascii="Times New Roman" w:eastAsia="標楷體" w:hAnsi="Times New Roman" w:cs="Times New Roman" w:hint="eastAsia"/>
          <w:color w:val="000000" w:themeColor="text1"/>
          <w:szCs w:val="28"/>
        </w:rPr>
        <w:t>欲</w:t>
      </w:r>
      <w:r w:rsidR="00D94B58" w:rsidRPr="007D507E">
        <w:rPr>
          <w:rFonts w:ascii="Times New Roman" w:eastAsia="標楷體" w:hAnsi="Times New Roman" w:cs="Times New Roman" w:hint="eastAsia"/>
          <w:color w:val="000000" w:themeColor="text1"/>
          <w:szCs w:val="28"/>
        </w:rPr>
        <w:t>與企業</w:t>
      </w:r>
      <w:r w:rsidRPr="007D507E">
        <w:rPr>
          <w:rFonts w:ascii="Times New Roman" w:eastAsia="標楷體" w:hAnsi="Times New Roman" w:cs="Times New Roman" w:hint="eastAsia"/>
          <w:color w:val="000000" w:themeColor="text1"/>
          <w:szCs w:val="28"/>
        </w:rPr>
        <w:t>共同組隊，金融機構為主提單位</w:t>
      </w:r>
      <w:r w:rsidR="008740E3" w:rsidRPr="007D507E">
        <w:rPr>
          <w:rFonts w:ascii="Times New Roman" w:eastAsia="標楷體" w:hAnsi="Times New Roman" w:cs="Times New Roman" w:hint="eastAsia"/>
          <w:color w:val="000000" w:themeColor="text1"/>
          <w:szCs w:val="28"/>
        </w:rPr>
        <w:t>，即可</w:t>
      </w:r>
      <w:r w:rsidR="00D94B58" w:rsidRPr="007D507E">
        <w:rPr>
          <w:rFonts w:ascii="Times New Roman" w:eastAsia="標楷體" w:hAnsi="Times New Roman" w:cs="Times New Roman" w:hint="eastAsia"/>
          <w:color w:val="000000" w:themeColor="text1"/>
          <w:szCs w:val="28"/>
        </w:rPr>
        <w:t>填寫</w:t>
      </w:r>
      <w:r w:rsidR="00E35B61" w:rsidRPr="007D507E">
        <w:rPr>
          <w:rFonts w:ascii="Times New Roman" w:eastAsia="標楷體" w:hAnsi="Times New Roman" w:cs="Times New Roman" w:hint="eastAsia"/>
          <w:color w:val="000000" w:themeColor="text1"/>
          <w:szCs w:val="28"/>
        </w:rPr>
        <w:t>金融機構組報名表</w:t>
      </w:r>
      <w:r w:rsidR="00D94B58" w:rsidRPr="007D507E">
        <w:rPr>
          <w:rFonts w:ascii="Times New Roman" w:eastAsia="標楷體" w:hAnsi="Times New Roman" w:cs="Times New Roman" w:hint="eastAsia"/>
          <w:color w:val="000000" w:themeColor="text1"/>
          <w:szCs w:val="28"/>
        </w:rPr>
        <w:t>；</w:t>
      </w:r>
      <w:r w:rsidR="008740E3" w:rsidRPr="007D507E">
        <w:rPr>
          <w:rFonts w:ascii="Times New Roman" w:eastAsia="標楷體" w:hAnsi="Times New Roman" w:cs="Times New Roman" w:hint="eastAsia"/>
          <w:color w:val="000000" w:themeColor="text1"/>
          <w:szCs w:val="28"/>
        </w:rPr>
        <w:t>若企業為主提單位，則請填寫企業組報名表</w:t>
      </w:r>
      <w:r w:rsidRPr="007D507E">
        <w:rPr>
          <w:rFonts w:ascii="Times New Roman" w:eastAsia="標楷體" w:hAnsi="Times New Roman" w:cs="Times New Roman"/>
          <w:color w:val="000000" w:themeColor="text1"/>
          <w:szCs w:val="28"/>
        </w:rPr>
        <w:t>)</w:t>
      </w:r>
    </w:p>
    <w:p w14:paraId="4AC5BD05" w14:textId="477BC906" w:rsidR="00C0040B" w:rsidRPr="00383666" w:rsidRDefault="00C0040B" w:rsidP="00566296">
      <w:pPr>
        <w:autoSpaceDE w:val="0"/>
        <w:autoSpaceDN w:val="0"/>
        <w:spacing w:after="0" w:line="360" w:lineRule="auto"/>
        <w:ind w:left="960"/>
        <w:jc w:val="both"/>
        <w:rPr>
          <w:rFonts w:ascii="Times New Roman" w:eastAsia="標楷體" w:hAnsi="Times New Roman" w:cs="Times New Roman"/>
          <w:color w:val="000000" w:themeColor="text1"/>
          <w:szCs w:val="28"/>
        </w:rPr>
      </w:pPr>
      <w:r w:rsidRPr="00383666">
        <w:rPr>
          <w:rFonts w:ascii="Times New Roman" w:eastAsia="標楷體" w:hAnsi="Times New Roman" w:cs="Times New Roman"/>
          <w:color w:val="000000" w:themeColor="text1"/>
          <w:szCs w:val="28"/>
        </w:rPr>
        <w:t>*</w:t>
      </w:r>
      <w:r w:rsidRPr="00383666">
        <w:rPr>
          <w:rFonts w:ascii="Times New Roman" w:eastAsia="標楷體" w:hAnsi="Times New Roman" w:cs="Times New Roman" w:hint="eastAsia"/>
          <w:color w:val="000000" w:themeColor="text1"/>
          <w:szCs w:val="28"/>
        </w:rPr>
        <w:t>可複選主題參賽，</w:t>
      </w:r>
      <w:r w:rsidR="009C3F50" w:rsidRPr="00FB78E0">
        <w:rPr>
          <w:rFonts w:ascii="Times New Roman" w:eastAsia="標楷體" w:hAnsi="Times New Roman" w:cs="Times New Roman" w:hint="eastAsia"/>
          <w:color w:val="000000" w:themeColor="text1"/>
          <w:szCs w:val="28"/>
        </w:rPr>
        <w:t>惟須完整繳交報名文件</w:t>
      </w:r>
      <w:r w:rsidR="009C3F50" w:rsidRPr="00FB78E0">
        <w:rPr>
          <w:rFonts w:ascii="Times New Roman" w:eastAsia="標楷體" w:hAnsi="Times New Roman" w:cs="Times New Roman" w:hint="eastAsia"/>
          <w:color w:val="000000" w:themeColor="text1"/>
          <w:szCs w:val="28"/>
        </w:rPr>
        <w:t>(</w:t>
      </w:r>
      <w:r w:rsidR="009C3F50" w:rsidRPr="00FB78E0">
        <w:rPr>
          <w:rFonts w:ascii="Times New Roman" w:eastAsia="標楷體" w:hAnsi="Times New Roman" w:cs="Times New Roman" w:hint="eastAsia"/>
          <w:color w:val="000000" w:themeColor="text1"/>
          <w:szCs w:val="28"/>
        </w:rPr>
        <w:t>附件</w:t>
      </w:r>
      <w:r w:rsidR="009C3F50" w:rsidRPr="00FB78E0">
        <w:rPr>
          <w:rFonts w:ascii="Times New Roman" w:eastAsia="標楷體" w:hAnsi="Times New Roman" w:cs="Times New Roman" w:hint="eastAsia"/>
          <w:color w:val="000000" w:themeColor="text1"/>
          <w:szCs w:val="28"/>
        </w:rPr>
        <w:t>1~</w:t>
      </w:r>
      <w:r w:rsidR="009C3F50" w:rsidRPr="00FB78E0">
        <w:rPr>
          <w:rFonts w:ascii="Times New Roman" w:eastAsia="標楷體" w:hAnsi="Times New Roman" w:cs="Times New Roman" w:hint="eastAsia"/>
          <w:color w:val="000000" w:themeColor="text1"/>
          <w:szCs w:val="28"/>
        </w:rPr>
        <w:t>附件</w:t>
      </w:r>
      <w:r w:rsidR="009C3F50" w:rsidRPr="00FB78E0">
        <w:rPr>
          <w:rFonts w:ascii="Times New Roman" w:eastAsia="標楷體" w:hAnsi="Times New Roman" w:cs="Times New Roman" w:hint="eastAsia"/>
          <w:color w:val="000000" w:themeColor="text1"/>
          <w:szCs w:val="28"/>
        </w:rPr>
        <w:t>4)</w:t>
      </w:r>
      <w:r w:rsidR="009C3F50" w:rsidRPr="00FB78E0">
        <w:rPr>
          <w:rFonts w:ascii="Times New Roman" w:eastAsia="標楷體" w:hAnsi="Times New Roman" w:cs="Times New Roman" w:hint="eastAsia"/>
          <w:color w:val="000000" w:themeColor="text1"/>
          <w:szCs w:val="28"/>
        </w:rPr>
        <w:t>。</w:t>
      </w:r>
    </w:p>
    <w:p w14:paraId="4EF913E4" w14:textId="77777777" w:rsidR="00C0040B" w:rsidRDefault="00B22BAF" w:rsidP="00C0040B">
      <w:pPr>
        <w:pStyle w:val="ad"/>
        <w:numPr>
          <w:ilvl w:val="0"/>
          <w:numId w:val="27"/>
        </w:numPr>
        <w:autoSpaceDE w:val="0"/>
        <w:autoSpaceDN w:val="0"/>
        <w:spacing w:after="0" w:line="360" w:lineRule="auto"/>
        <w:ind w:leftChars="0"/>
        <w:jc w:val="both"/>
        <w:rPr>
          <w:rFonts w:ascii="Times New Roman" w:eastAsia="標楷體" w:hAnsi="Times New Roman" w:cs="Times New Roman"/>
          <w:b/>
          <w:color w:val="000000" w:themeColor="text1"/>
          <w:sz w:val="28"/>
          <w:szCs w:val="28"/>
        </w:rPr>
      </w:pPr>
      <w:r w:rsidRPr="002B7270">
        <w:rPr>
          <w:rFonts w:ascii="Times New Roman" w:eastAsia="標楷體" w:hAnsi="Times New Roman" w:cs="Times New Roman" w:hint="eastAsia"/>
          <w:b/>
          <w:color w:val="000000" w:themeColor="text1"/>
          <w:sz w:val="28"/>
          <w:szCs w:val="28"/>
        </w:rPr>
        <w:t>團隊人數</w:t>
      </w:r>
    </w:p>
    <w:p w14:paraId="5CC9CA0B" w14:textId="0BA2450C" w:rsidR="00B22BAF" w:rsidRPr="00C0040B" w:rsidRDefault="002B7270" w:rsidP="00C0040B">
      <w:pPr>
        <w:pStyle w:val="ad"/>
        <w:autoSpaceDE w:val="0"/>
        <w:autoSpaceDN w:val="0"/>
        <w:spacing w:after="0" w:line="360" w:lineRule="auto"/>
        <w:ind w:leftChars="0" w:left="1200"/>
        <w:jc w:val="both"/>
        <w:rPr>
          <w:rFonts w:ascii="Times New Roman" w:eastAsia="標楷體" w:hAnsi="Times New Roman" w:cs="Times New Roman"/>
          <w:b/>
          <w:color w:val="000000" w:themeColor="text1"/>
          <w:sz w:val="28"/>
          <w:szCs w:val="28"/>
        </w:rPr>
      </w:pPr>
      <w:r w:rsidRPr="00C0040B">
        <w:rPr>
          <w:rFonts w:ascii="Times New Roman" w:eastAsia="標楷體" w:hAnsi="Times New Roman" w:cs="Times New Roman" w:hint="eastAsia"/>
          <w:color w:val="000000" w:themeColor="text1"/>
          <w:sz w:val="28"/>
          <w:szCs w:val="28"/>
        </w:rPr>
        <w:t>每隊</w:t>
      </w:r>
      <w:r w:rsidR="00B22BAF" w:rsidRPr="00C0040B">
        <w:rPr>
          <w:rFonts w:ascii="Times New Roman" w:eastAsia="標楷體" w:hAnsi="Times New Roman" w:cs="Times New Roman" w:hint="eastAsia"/>
          <w:color w:val="000000" w:themeColor="text1"/>
          <w:sz w:val="28"/>
          <w:szCs w:val="28"/>
        </w:rPr>
        <w:t>參賽團隊至少</w:t>
      </w:r>
      <w:r w:rsidR="00B22BAF" w:rsidRPr="00C0040B">
        <w:rPr>
          <w:rFonts w:ascii="Times New Roman" w:eastAsia="標楷體" w:hAnsi="Times New Roman" w:cs="Times New Roman" w:hint="eastAsia"/>
          <w:color w:val="000000" w:themeColor="text1"/>
          <w:sz w:val="28"/>
          <w:szCs w:val="28"/>
        </w:rPr>
        <w:t>3</w:t>
      </w:r>
      <w:r w:rsidR="00B22BAF" w:rsidRPr="00C0040B">
        <w:rPr>
          <w:rFonts w:ascii="Times New Roman" w:eastAsia="標楷體" w:hAnsi="Times New Roman" w:cs="Times New Roman" w:hint="eastAsia"/>
          <w:color w:val="000000" w:themeColor="text1"/>
          <w:sz w:val="28"/>
          <w:szCs w:val="28"/>
        </w:rPr>
        <w:t>人，至多</w:t>
      </w:r>
      <w:r w:rsidR="00B22BAF" w:rsidRPr="00C0040B">
        <w:rPr>
          <w:rFonts w:ascii="Times New Roman" w:eastAsia="標楷體" w:hAnsi="Times New Roman" w:cs="Times New Roman" w:hint="eastAsia"/>
          <w:color w:val="000000" w:themeColor="text1"/>
          <w:sz w:val="28"/>
          <w:szCs w:val="28"/>
        </w:rPr>
        <w:t>5</w:t>
      </w:r>
      <w:r w:rsidR="00D15779" w:rsidRPr="00C0040B">
        <w:rPr>
          <w:rFonts w:ascii="Times New Roman" w:eastAsia="標楷體" w:hAnsi="Times New Roman" w:cs="Times New Roman" w:hint="eastAsia"/>
          <w:color w:val="000000" w:themeColor="text1"/>
          <w:sz w:val="28"/>
          <w:szCs w:val="28"/>
        </w:rPr>
        <w:t>人組隊參加</w:t>
      </w:r>
      <w:r w:rsidR="00CE5432" w:rsidRPr="00C0040B">
        <w:rPr>
          <w:rFonts w:ascii="Times New Roman" w:eastAsia="標楷體" w:hAnsi="Times New Roman" w:cs="Times New Roman" w:hint="eastAsia"/>
          <w:color w:val="000000" w:themeColor="text1"/>
          <w:sz w:val="28"/>
          <w:szCs w:val="28"/>
        </w:rPr>
        <w:t>。</w:t>
      </w:r>
      <w:r w:rsidR="00D15779" w:rsidRPr="00C0040B">
        <w:rPr>
          <w:rFonts w:ascii="Times New Roman" w:eastAsia="標楷體" w:hAnsi="Times New Roman" w:cs="Times New Roman" w:hint="eastAsia"/>
          <w:color w:val="000000" w:themeColor="text1"/>
          <w:sz w:val="28"/>
          <w:szCs w:val="28"/>
        </w:rPr>
        <w:t>每隊需設</w:t>
      </w:r>
      <w:r w:rsidR="008D1D3A">
        <w:rPr>
          <w:rFonts w:ascii="Times New Roman" w:eastAsia="標楷體" w:hAnsi="Times New Roman" w:cs="Times New Roman" w:hint="eastAsia"/>
          <w:color w:val="000000" w:themeColor="text1"/>
          <w:sz w:val="28"/>
          <w:szCs w:val="28"/>
        </w:rPr>
        <w:t>隊長</w:t>
      </w:r>
      <w:r w:rsidR="00D15779" w:rsidRPr="00C0040B">
        <w:rPr>
          <w:rFonts w:ascii="Times New Roman" w:eastAsia="標楷體" w:hAnsi="Times New Roman" w:cs="Times New Roman" w:hint="eastAsia"/>
          <w:color w:val="000000" w:themeColor="text1"/>
          <w:sz w:val="28"/>
          <w:szCs w:val="28"/>
        </w:rPr>
        <w:t>1</w:t>
      </w:r>
      <w:r w:rsidR="00D15779" w:rsidRPr="00C0040B">
        <w:rPr>
          <w:rFonts w:ascii="Times New Roman" w:eastAsia="標楷體" w:hAnsi="Times New Roman" w:cs="Times New Roman" w:hint="eastAsia"/>
          <w:color w:val="000000" w:themeColor="text1"/>
          <w:sz w:val="28"/>
          <w:szCs w:val="28"/>
        </w:rPr>
        <w:t>名，以利後續聯絡。</w:t>
      </w:r>
      <w:r w:rsidR="005608E4" w:rsidRPr="00C0040B">
        <w:rPr>
          <w:rFonts w:ascii="Times New Roman" w:eastAsia="標楷體" w:hAnsi="Times New Roman" w:cs="Times New Roman" w:hint="eastAsia"/>
          <w:color w:val="000000" w:themeColor="text1"/>
          <w:sz w:val="28"/>
          <w:szCs w:val="28"/>
        </w:rPr>
        <w:t>所有報名資料於報名截止後不得更換。</w:t>
      </w:r>
    </w:p>
    <w:p w14:paraId="45AC27DE" w14:textId="3C0AA654" w:rsidR="00CB212F" w:rsidRPr="0092783B" w:rsidRDefault="00CB212F" w:rsidP="00E926A7">
      <w:pPr>
        <w:pStyle w:val="ad"/>
        <w:numPr>
          <w:ilvl w:val="0"/>
          <w:numId w:val="27"/>
        </w:numPr>
        <w:autoSpaceDE w:val="0"/>
        <w:autoSpaceDN w:val="0"/>
        <w:spacing w:after="0" w:line="360" w:lineRule="auto"/>
        <w:ind w:leftChars="0"/>
        <w:jc w:val="both"/>
        <w:rPr>
          <w:rFonts w:ascii="Times New Roman" w:eastAsia="標楷體" w:hAnsi="Times New Roman" w:cs="Times New Roman"/>
          <w:b/>
          <w:color w:val="000000" w:themeColor="text1"/>
          <w:sz w:val="28"/>
          <w:szCs w:val="28"/>
        </w:rPr>
      </w:pPr>
      <w:r w:rsidRPr="0092783B">
        <w:rPr>
          <w:rFonts w:ascii="Times New Roman" w:eastAsia="標楷體" w:hAnsi="Times New Roman" w:cs="Times New Roman" w:hint="eastAsia"/>
          <w:b/>
          <w:color w:val="000000" w:themeColor="text1"/>
          <w:sz w:val="28"/>
          <w:szCs w:val="28"/>
        </w:rPr>
        <w:t>競賽提案</w:t>
      </w:r>
      <w:r w:rsidR="005608E4" w:rsidRPr="0092783B">
        <w:rPr>
          <w:rFonts w:ascii="Times New Roman" w:eastAsia="標楷體" w:hAnsi="Times New Roman" w:cs="Times New Roman" w:hint="eastAsia"/>
          <w:b/>
          <w:color w:val="000000" w:themeColor="text1"/>
          <w:sz w:val="28"/>
          <w:szCs w:val="28"/>
        </w:rPr>
        <w:t>評比項目</w:t>
      </w:r>
      <w:r w:rsidR="001C4483" w:rsidRPr="0092783B">
        <w:rPr>
          <w:rFonts w:ascii="Times New Roman" w:eastAsia="標楷體" w:hAnsi="Times New Roman" w:cs="Times New Roman" w:hint="eastAsia"/>
          <w:b/>
          <w:color w:val="000000" w:themeColor="text1"/>
          <w:sz w:val="28"/>
          <w:szCs w:val="28"/>
        </w:rPr>
        <w:t>、提案內容及格式</w:t>
      </w:r>
    </w:p>
    <w:p w14:paraId="01C2C050" w14:textId="5F2E42FE" w:rsidR="001C4483" w:rsidRPr="0092783B" w:rsidRDefault="00D94B58" w:rsidP="001C4483">
      <w:pPr>
        <w:pStyle w:val="ad"/>
        <w:numPr>
          <w:ilvl w:val="0"/>
          <w:numId w:val="32"/>
        </w:numPr>
        <w:autoSpaceDE w:val="0"/>
        <w:autoSpaceDN w:val="0"/>
        <w:spacing w:after="0" w:line="360" w:lineRule="auto"/>
        <w:ind w:leftChars="0"/>
        <w:jc w:val="both"/>
        <w:rPr>
          <w:rFonts w:ascii="Times New Roman" w:eastAsia="標楷體" w:hAnsi="Times New Roman" w:cs="Times New Roman"/>
          <w:b/>
          <w:color w:val="000000" w:themeColor="text1"/>
          <w:sz w:val="28"/>
          <w:szCs w:val="28"/>
        </w:rPr>
      </w:pPr>
      <w:r w:rsidRPr="0092783B">
        <w:rPr>
          <w:rFonts w:ascii="Times New Roman" w:eastAsia="標楷體" w:hAnsi="Times New Roman" w:cs="Times New Roman" w:hint="eastAsia"/>
          <w:b/>
          <w:color w:val="000000" w:themeColor="text1"/>
          <w:sz w:val="28"/>
          <w:szCs w:val="28"/>
        </w:rPr>
        <w:t>針對</w:t>
      </w:r>
      <w:r w:rsidR="005968A3" w:rsidRPr="0092783B">
        <w:rPr>
          <w:rFonts w:ascii="Times New Roman" w:eastAsia="標楷體" w:hAnsi="Times New Roman" w:cs="Times New Roman" w:hint="eastAsia"/>
          <w:b/>
          <w:color w:val="000000" w:themeColor="text1"/>
          <w:sz w:val="28"/>
          <w:szCs w:val="28"/>
        </w:rPr>
        <w:t>綠色金融科技之</w:t>
      </w:r>
      <w:r w:rsidR="00555E26" w:rsidRPr="0092783B">
        <w:rPr>
          <w:rFonts w:ascii="Times New Roman" w:eastAsia="標楷體" w:hAnsi="Times New Roman" w:cs="Times New Roman" w:hint="eastAsia"/>
          <w:b/>
          <w:color w:val="000000" w:themeColor="text1"/>
          <w:sz w:val="28"/>
          <w:szCs w:val="28"/>
        </w:rPr>
        <w:t>四</w:t>
      </w:r>
      <w:r w:rsidR="005968A3" w:rsidRPr="0092783B">
        <w:rPr>
          <w:rFonts w:ascii="Times New Roman" w:eastAsia="標楷體" w:hAnsi="Times New Roman" w:cs="Times New Roman" w:hint="eastAsia"/>
          <w:b/>
          <w:color w:val="000000" w:themeColor="text1"/>
          <w:sz w:val="28"/>
          <w:szCs w:val="28"/>
        </w:rPr>
        <w:t>大領域</w:t>
      </w:r>
      <w:r w:rsidR="00460DAF">
        <w:rPr>
          <w:rFonts w:ascii="Times New Roman" w:eastAsia="標楷體" w:hAnsi="Times New Roman" w:cs="Times New Roman" w:hint="eastAsia"/>
          <w:b/>
          <w:color w:val="000000" w:themeColor="text1"/>
          <w:sz w:val="28"/>
          <w:szCs w:val="28"/>
        </w:rPr>
        <w:t>共</w:t>
      </w:r>
      <w:r w:rsidR="005968A3" w:rsidRPr="0092783B">
        <w:rPr>
          <w:rFonts w:ascii="Times New Roman" w:eastAsia="標楷體" w:hAnsi="Times New Roman" w:cs="Times New Roman" w:hint="eastAsia"/>
          <w:b/>
          <w:color w:val="000000" w:themeColor="text1"/>
          <w:sz w:val="28"/>
          <w:szCs w:val="28"/>
        </w:rPr>
        <w:t>十大</w:t>
      </w:r>
      <w:r w:rsidR="00FC43EE" w:rsidRPr="0092783B">
        <w:rPr>
          <w:rFonts w:ascii="Times New Roman" w:eastAsia="標楷體" w:hAnsi="Times New Roman" w:cs="Times New Roman" w:hint="eastAsia"/>
          <w:b/>
          <w:color w:val="000000" w:themeColor="text1"/>
          <w:sz w:val="28"/>
          <w:szCs w:val="28"/>
        </w:rPr>
        <w:t>實證主題，</w:t>
      </w:r>
      <w:r w:rsidR="00EE0D46" w:rsidRPr="0092783B">
        <w:rPr>
          <w:rFonts w:ascii="Times New Roman" w:eastAsia="標楷體" w:hAnsi="Times New Roman" w:cs="Times New Roman" w:hint="eastAsia"/>
          <w:b/>
          <w:color w:val="000000" w:themeColor="text1"/>
          <w:sz w:val="28"/>
          <w:szCs w:val="28"/>
        </w:rPr>
        <w:t>初賽時</w:t>
      </w:r>
      <w:r w:rsidR="00FC43EE" w:rsidRPr="0092783B">
        <w:rPr>
          <w:rFonts w:ascii="Times New Roman" w:eastAsia="標楷體" w:hAnsi="Times New Roman" w:cs="Times New Roman" w:hint="eastAsia"/>
          <w:b/>
          <w:color w:val="000000" w:themeColor="text1"/>
          <w:sz w:val="28"/>
          <w:szCs w:val="28"/>
        </w:rPr>
        <w:t>提供商業提案計畫書或解決方案</w:t>
      </w:r>
      <w:r w:rsidR="005968A3" w:rsidRPr="0092783B">
        <w:rPr>
          <w:rFonts w:ascii="Times New Roman" w:eastAsia="標楷體" w:hAnsi="Times New Roman" w:cs="Times New Roman" w:hint="eastAsia"/>
          <w:b/>
          <w:color w:val="000000" w:themeColor="text1"/>
          <w:sz w:val="28"/>
          <w:szCs w:val="28"/>
        </w:rPr>
        <w:t>，並按評選指標</w:t>
      </w:r>
      <w:r w:rsidR="005968A3" w:rsidRPr="0092783B">
        <w:rPr>
          <w:rFonts w:ascii="Times New Roman" w:eastAsia="標楷體" w:hAnsi="Times New Roman" w:cs="Times New Roman" w:hint="eastAsia"/>
          <w:b/>
          <w:color w:val="000000" w:themeColor="text1"/>
          <w:sz w:val="28"/>
          <w:szCs w:val="28"/>
        </w:rPr>
        <w:t>(</w:t>
      </w:r>
      <w:r w:rsidR="00F978D7" w:rsidRPr="0092783B">
        <w:rPr>
          <w:rFonts w:ascii="Times New Roman" w:eastAsia="標楷體" w:hAnsi="Times New Roman" w:cs="Times New Roman" w:hint="eastAsia"/>
          <w:b/>
          <w:color w:val="000000" w:themeColor="text1"/>
          <w:sz w:val="28"/>
          <w:szCs w:val="28"/>
        </w:rPr>
        <w:t>包含</w:t>
      </w:r>
      <w:r w:rsidR="005968A3" w:rsidRPr="0092783B">
        <w:rPr>
          <w:rFonts w:ascii="Times New Roman" w:eastAsia="標楷體" w:hAnsi="Times New Roman" w:cs="Times New Roman" w:hint="eastAsia"/>
          <w:b/>
          <w:color w:val="000000" w:themeColor="text1"/>
          <w:sz w:val="28"/>
          <w:szCs w:val="28"/>
        </w:rPr>
        <w:t>服務創新性、方案完整性、應用可行性、發展潛力性</w:t>
      </w:r>
      <w:r w:rsidR="005968A3" w:rsidRPr="0092783B">
        <w:rPr>
          <w:rFonts w:ascii="Times New Roman" w:eastAsia="標楷體" w:hAnsi="Times New Roman" w:cs="Times New Roman" w:hint="eastAsia"/>
          <w:b/>
          <w:color w:val="000000" w:themeColor="text1"/>
          <w:sz w:val="28"/>
          <w:szCs w:val="28"/>
        </w:rPr>
        <w:t>)</w:t>
      </w:r>
      <w:r w:rsidR="005968A3" w:rsidRPr="0092783B">
        <w:rPr>
          <w:rFonts w:ascii="Times New Roman" w:eastAsia="標楷體" w:hAnsi="Times New Roman" w:cs="Times New Roman" w:hint="eastAsia"/>
          <w:b/>
          <w:color w:val="000000" w:themeColor="text1"/>
          <w:sz w:val="28"/>
          <w:szCs w:val="28"/>
        </w:rPr>
        <w:t>撰寫計畫書</w:t>
      </w:r>
      <w:r w:rsidR="0074739D" w:rsidRPr="0092783B">
        <w:rPr>
          <w:rFonts w:ascii="Times New Roman" w:eastAsia="標楷體" w:hAnsi="Times New Roman" w:cs="Times New Roman" w:hint="eastAsia"/>
          <w:b/>
          <w:color w:val="000000" w:themeColor="text1"/>
          <w:sz w:val="28"/>
          <w:szCs w:val="28"/>
        </w:rPr>
        <w:t>內容</w:t>
      </w:r>
      <w:r w:rsidR="00EE0D46" w:rsidRPr="0092783B">
        <w:rPr>
          <w:rFonts w:ascii="Times New Roman" w:eastAsia="標楷體" w:hAnsi="Times New Roman" w:cs="Times New Roman" w:hint="eastAsia"/>
          <w:b/>
          <w:color w:val="000000" w:themeColor="text1"/>
          <w:sz w:val="28"/>
          <w:szCs w:val="28"/>
        </w:rPr>
        <w:t>；決賽</w:t>
      </w:r>
      <w:r w:rsidR="00917E07" w:rsidRPr="0092783B">
        <w:rPr>
          <w:rFonts w:ascii="Times New Roman" w:eastAsia="標楷體" w:hAnsi="Times New Roman" w:cs="Times New Roman" w:hint="eastAsia"/>
          <w:b/>
          <w:color w:val="000000" w:themeColor="text1"/>
          <w:sz w:val="28"/>
          <w:szCs w:val="28"/>
        </w:rPr>
        <w:t>時，金融機構組及企業組</w:t>
      </w:r>
      <w:r w:rsidR="00EE0D46" w:rsidRPr="0092783B">
        <w:rPr>
          <w:rFonts w:ascii="Times New Roman" w:eastAsia="標楷體" w:hAnsi="Times New Roman" w:cs="Times New Roman" w:hint="eastAsia"/>
          <w:b/>
          <w:color w:val="000000" w:themeColor="text1"/>
          <w:sz w:val="28"/>
          <w:szCs w:val="28"/>
        </w:rPr>
        <w:t>提供簡報及簡易雛型展示</w:t>
      </w:r>
      <w:r w:rsidR="00917E07" w:rsidRPr="0092783B">
        <w:rPr>
          <w:rFonts w:ascii="Times New Roman" w:eastAsia="標楷體" w:hAnsi="Times New Roman" w:cs="Times New Roman" w:hint="eastAsia"/>
          <w:b/>
          <w:color w:val="000000" w:themeColor="text1"/>
          <w:sz w:val="28"/>
          <w:szCs w:val="28"/>
        </w:rPr>
        <w:t>、校園組繳交簡報文件</w:t>
      </w:r>
      <w:r w:rsidR="005968A3" w:rsidRPr="0092783B">
        <w:rPr>
          <w:rFonts w:ascii="Times New Roman" w:eastAsia="標楷體" w:hAnsi="Times New Roman" w:cs="Times New Roman" w:hint="eastAsia"/>
          <w:b/>
          <w:color w:val="000000" w:themeColor="text1"/>
          <w:sz w:val="28"/>
          <w:szCs w:val="28"/>
        </w:rPr>
        <w:t>。</w:t>
      </w:r>
    </w:p>
    <w:p w14:paraId="2681D0DA" w14:textId="12DE3E91" w:rsidR="003342E1" w:rsidRPr="002D205F" w:rsidRDefault="005608E4" w:rsidP="002D205F">
      <w:pPr>
        <w:pStyle w:val="ad"/>
        <w:numPr>
          <w:ilvl w:val="0"/>
          <w:numId w:val="3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1C4483">
        <w:rPr>
          <w:rFonts w:ascii="Times New Roman" w:eastAsia="標楷體" w:hAnsi="Times New Roman" w:cs="Times New Roman" w:hint="eastAsia"/>
          <w:color w:val="000000" w:themeColor="text1"/>
          <w:sz w:val="28"/>
          <w:szCs w:val="28"/>
        </w:rPr>
        <w:t>參賽文件請力求精簡扼要，提案計劃書之內容總頁數以</w:t>
      </w:r>
      <w:r w:rsidRPr="001C4483">
        <w:rPr>
          <w:rFonts w:ascii="Times New Roman" w:eastAsia="標楷體" w:hAnsi="Times New Roman" w:cs="Times New Roman" w:hint="eastAsia"/>
          <w:color w:val="000000" w:themeColor="text1"/>
          <w:sz w:val="28"/>
          <w:szCs w:val="28"/>
        </w:rPr>
        <w:t>20</w:t>
      </w:r>
      <w:r w:rsidRPr="001C4483">
        <w:rPr>
          <w:rFonts w:ascii="Times New Roman" w:eastAsia="標楷體" w:hAnsi="Times New Roman" w:cs="Times New Roman" w:hint="eastAsia"/>
          <w:color w:val="000000" w:themeColor="text1"/>
          <w:sz w:val="28"/>
          <w:szCs w:val="28"/>
        </w:rPr>
        <w:t>頁為限。</w:t>
      </w:r>
      <w:r w:rsidRPr="002D205F">
        <w:rPr>
          <w:rFonts w:ascii="Times New Roman" w:eastAsia="標楷體" w:hAnsi="Times New Roman" w:cs="Times New Roman" w:hint="eastAsia"/>
          <w:color w:val="000000" w:themeColor="text1"/>
          <w:sz w:val="28"/>
          <w:szCs w:val="28"/>
        </w:rPr>
        <w:t>大綱與</w:t>
      </w:r>
      <w:r w:rsidR="002D205F" w:rsidRPr="002D205F">
        <w:rPr>
          <w:rFonts w:ascii="Times New Roman" w:eastAsia="標楷體" w:hAnsi="Times New Roman" w:cs="Times New Roman" w:hint="eastAsia"/>
          <w:color w:val="000000" w:themeColor="text1"/>
          <w:sz w:val="28"/>
          <w:szCs w:val="28"/>
        </w:rPr>
        <w:t>撰寫</w:t>
      </w:r>
      <w:r w:rsidRPr="002D205F">
        <w:rPr>
          <w:rFonts w:ascii="Times New Roman" w:eastAsia="標楷體" w:hAnsi="Times New Roman" w:cs="Times New Roman" w:hint="eastAsia"/>
          <w:color w:val="000000" w:themeColor="text1"/>
          <w:sz w:val="28"/>
          <w:szCs w:val="28"/>
        </w:rPr>
        <w:t>格式請參考附件</w:t>
      </w:r>
      <w:r w:rsidR="005E63EE" w:rsidRPr="002D205F">
        <w:rPr>
          <w:rFonts w:ascii="Times New Roman" w:eastAsia="標楷體" w:hAnsi="Times New Roman" w:cs="Times New Roman"/>
          <w:color w:val="000000" w:themeColor="text1"/>
          <w:sz w:val="28"/>
          <w:szCs w:val="28"/>
        </w:rPr>
        <w:t>2</w:t>
      </w:r>
      <w:r w:rsidR="005E63EE" w:rsidRPr="002D205F">
        <w:rPr>
          <w:rFonts w:ascii="Times New Roman" w:eastAsia="標楷體" w:hAnsi="Times New Roman" w:cs="Times New Roman" w:hint="eastAsia"/>
          <w:color w:val="000000" w:themeColor="text1"/>
          <w:sz w:val="28"/>
          <w:szCs w:val="28"/>
        </w:rPr>
        <w:t>提案計畫書說明。</w:t>
      </w:r>
      <w:r w:rsidR="00C07C7E" w:rsidRPr="002D205F">
        <w:rPr>
          <w:rFonts w:ascii="Times New Roman" w:eastAsia="標楷體" w:hAnsi="Times New Roman" w:cs="Times New Roman"/>
          <w:color w:val="000000" w:themeColor="text1"/>
          <w:sz w:val="28"/>
          <w:szCs w:val="28"/>
        </w:rPr>
        <w:br w:type="page"/>
      </w:r>
    </w:p>
    <w:p w14:paraId="02D5F24F" w14:textId="0C589F3B" w:rsidR="00094210" w:rsidRPr="00694699" w:rsidRDefault="00B22BAF" w:rsidP="00A85CB0">
      <w:pPr>
        <w:pStyle w:val="a7"/>
        <w:numPr>
          <w:ilvl w:val="0"/>
          <w:numId w:val="1"/>
        </w:numPr>
        <w:spacing w:after="0" w:line="360" w:lineRule="auto"/>
        <w:jc w:val="both"/>
        <w:outlineLvl w:val="0"/>
        <w:rPr>
          <w:rFonts w:ascii="Times New Roman" w:eastAsia="標楷體" w:hAnsi="Times New Roman" w:cs="Times New Roman"/>
          <w:b/>
          <w:bCs/>
          <w:color w:val="000000" w:themeColor="text1"/>
          <w:sz w:val="36"/>
          <w:szCs w:val="36"/>
        </w:rPr>
      </w:pPr>
      <w:bookmarkStart w:id="7" w:name="_Toc136272244"/>
      <w:r w:rsidRPr="00694699">
        <w:rPr>
          <w:rFonts w:ascii="Times New Roman" w:eastAsia="標楷體" w:hAnsi="Times New Roman" w:cs="Times New Roman"/>
          <w:b/>
          <w:bCs/>
          <w:color w:val="000000" w:themeColor="text1"/>
          <w:sz w:val="36"/>
          <w:szCs w:val="36"/>
        </w:rPr>
        <w:t>活動辦法</w:t>
      </w:r>
      <w:bookmarkEnd w:id="6"/>
      <w:bookmarkEnd w:id="7"/>
    </w:p>
    <w:p w14:paraId="2E8D85EF" w14:textId="77777777" w:rsidR="00296C8D" w:rsidRDefault="00296C8D" w:rsidP="00566296">
      <w:pPr>
        <w:widowControl/>
        <w:spacing w:after="0" w:line="460" w:lineRule="exact"/>
        <w:ind w:firstLine="482"/>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活動</w:t>
      </w:r>
      <w:r w:rsidR="0060740A" w:rsidRPr="00694699">
        <w:rPr>
          <w:rFonts w:ascii="Times New Roman" w:eastAsia="標楷體" w:hAnsi="Times New Roman" w:cs="Times New Roman" w:hint="eastAsia"/>
          <w:color w:val="000000" w:themeColor="text1"/>
          <w:sz w:val="28"/>
          <w:szCs w:val="28"/>
        </w:rPr>
        <w:t>分為初賽</w:t>
      </w:r>
      <w:r w:rsidR="007A2E10" w:rsidRPr="00694699">
        <w:rPr>
          <w:rFonts w:ascii="Times New Roman" w:eastAsia="標楷體" w:hAnsi="Times New Roman" w:cs="Times New Roman" w:hint="eastAsia"/>
          <w:color w:val="000000" w:themeColor="text1"/>
          <w:sz w:val="28"/>
          <w:szCs w:val="28"/>
        </w:rPr>
        <w:t>、決賽</w:t>
      </w:r>
      <w:r w:rsidR="00694699">
        <w:rPr>
          <w:rFonts w:ascii="Times New Roman" w:eastAsia="標楷體" w:hAnsi="Times New Roman" w:cs="Times New Roman" w:hint="eastAsia"/>
          <w:color w:val="000000" w:themeColor="text1"/>
          <w:sz w:val="28"/>
          <w:szCs w:val="28"/>
        </w:rPr>
        <w:t>兩</w:t>
      </w:r>
      <w:r w:rsidR="0060740A" w:rsidRPr="00694699">
        <w:rPr>
          <w:rFonts w:ascii="Times New Roman" w:eastAsia="標楷體" w:hAnsi="Times New Roman" w:cs="Times New Roman" w:hint="eastAsia"/>
          <w:color w:val="000000" w:themeColor="text1"/>
          <w:sz w:val="28"/>
          <w:szCs w:val="28"/>
        </w:rPr>
        <w:t>個階段辦理。</w:t>
      </w:r>
    </w:p>
    <w:p w14:paraId="5CECF8E5" w14:textId="77777777" w:rsidR="00296C8D" w:rsidRDefault="0060740A" w:rsidP="00566296">
      <w:pPr>
        <w:widowControl/>
        <w:spacing w:after="0" w:line="460" w:lineRule="exact"/>
        <w:ind w:firstLine="482"/>
        <w:jc w:val="both"/>
        <w:rPr>
          <w:rFonts w:ascii="Times New Roman" w:eastAsia="標楷體" w:hAnsi="Times New Roman" w:cs="Times New Roman"/>
          <w:color w:val="000000" w:themeColor="text1"/>
          <w:sz w:val="28"/>
          <w:szCs w:val="28"/>
        </w:rPr>
      </w:pPr>
      <w:r w:rsidRPr="00694699">
        <w:rPr>
          <w:rFonts w:ascii="Times New Roman" w:eastAsia="標楷體" w:hAnsi="Times New Roman" w:cs="Times New Roman" w:hint="eastAsia"/>
          <w:color w:val="000000" w:themeColor="text1"/>
          <w:sz w:val="28"/>
          <w:szCs w:val="28"/>
        </w:rPr>
        <w:t>「初賽」由主辦單位進行資格審查及評審委員書面審查</w:t>
      </w:r>
      <w:r w:rsidR="00E019EF" w:rsidRPr="00694699">
        <w:rPr>
          <w:rFonts w:ascii="Times New Roman" w:eastAsia="標楷體" w:hAnsi="Times New Roman" w:cs="Times New Roman" w:hint="eastAsia"/>
          <w:color w:val="000000" w:themeColor="text1"/>
          <w:sz w:val="28"/>
          <w:szCs w:val="28"/>
        </w:rPr>
        <w:t>，</w:t>
      </w:r>
      <w:r w:rsidRPr="00694699">
        <w:rPr>
          <w:rFonts w:ascii="Times New Roman" w:eastAsia="標楷體" w:hAnsi="Times New Roman" w:cs="Times New Roman" w:hint="eastAsia"/>
          <w:color w:val="000000" w:themeColor="text1"/>
          <w:sz w:val="28"/>
          <w:szCs w:val="28"/>
        </w:rPr>
        <w:t>通過後即</w:t>
      </w:r>
      <w:r w:rsidR="007A2E10" w:rsidRPr="00694699">
        <w:rPr>
          <w:rFonts w:ascii="Times New Roman" w:eastAsia="標楷體" w:hAnsi="Times New Roman" w:cs="Times New Roman" w:hint="eastAsia"/>
          <w:color w:val="000000" w:themeColor="text1"/>
          <w:sz w:val="28"/>
          <w:szCs w:val="28"/>
        </w:rPr>
        <w:t>取得</w:t>
      </w:r>
      <w:r w:rsidR="00E019EF" w:rsidRPr="00694699">
        <w:rPr>
          <w:rFonts w:ascii="Times New Roman" w:eastAsia="標楷體" w:hAnsi="Times New Roman" w:cs="Times New Roman" w:hint="eastAsia"/>
          <w:color w:val="000000" w:themeColor="text1"/>
          <w:sz w:val="28"/>
          <w:szCs w:val="28"/>
        </w:rPr>
        <w:t>進入</w:t>
      </w:r>
      <w:r w:rsidR="00296C8D">
        <w:rPr>
          <w:rFonts w:ascii="Times New Roman" w:eastAsia="標楷體" w:hAnsi="Times New Roman" w:cs="Times New Roman" w:hint="eastAsia"/>
          <w:color w:val="000000" w:themeColor="text1"/>
          <w:sz w:val="28"/>
          <w:szCs w:val="28"/>
        </w:rPr>
        <w:t>決賽資格。</w:t>
      </w:r>
    </w:p>
    <w:p w14:paraId="44AC9A9E" w14:textId="6E1912D9" w:rsidR="00460DAF" w:rsidRPr="00694699" w:rsidRDefault="0060740A" w:rsidP="004A2738">
      <w:pPr>
        <w:widowControl/>
        <w:spacing w:after="0" w:line="460" w:lineRule="exact"/>
        <w:ind w:firstLine="482"/>
        <w:jc w:val="both"/>
        <w:rPr>
          <w:rFonts w:ascii="Times New Roman" w:eastAsia="標楷體" w:hAnsi="Times New Roman" w:cs="Times New Roman"/>
          <w:color w:val="000000" w:themeColor="text1"/>
          <w:sz w:val="28"/>
          <w:szCs w:val="28"/>
        </w:rPr>
      </w:pPr>
      <w:r w:rsidRPr="00694699">
        <w:rPr>
          <w:rFonts w:ascii="Times New Roman" w:eastAsia="標楷體" w:hAnsi="Times New Roman" w:cs="Times New Roman" w:hint="eastAsia"/>
          <w:color w:val="000000" w:themeColor="text1"/>
          <w:sz w:val="28"/>
          <w:szCs w:val="28"/>
        </w:rPr>
        <w:t>「決賽」</w:t>
      </w:r>
      <w:r w:rsidR="00E019EF" w:rsidRPr="00694699">
        <w:rPr>
          <w:rFonts w:ascii="Times New Roman" w:eastAsia="標楷體" w:hAnsi="Times New Roman" w:cs="Times New Roman" w:hint="eastAsia"/>
          <w:color w:val="000000" w:themeColor="text1"/>
          <w:sz w:val="28"/>
          <w:szCs w:val="28"/>
        </w:rPr>
        <w:t>需</w:t>
      </w:r>
      <w:r w:rsidR="00445501" w:rsidRPr="00694699">
        <w:rPr>
          <w:rFonts w:ascii="Times New Roman" w:eastAsia="標楷體" w:hAnsi="Times New Roman" w:cs="Times New Roman" w:hint="eastAsia"/>
          <w:color w:val="000000" w:themeColor="text1"/>
          <w:sz w:val="28"/>
          <w:szCs w:val="28"/>
        </w:rPr>
        <w:t>於截止日前</w:t>
      </w:r>
      <w:r w:rsidR="00296C8D">
        <w:rPr>
          <w:rFonts w:ascii="Times New Roman" w:eastAsia="標楷體" w:hAnsi="Times New Roman" w:cs="Times New Roman" w:hint="eastAsia"/>
          <w:color w:val="000000" w:themeColor="text1"/>
          <w:sz w:val="28"/>
          <w:szCs w:val="28"/>
        </w:rPr>
        <w:t>繳交相關資料</w:t>
      </w:r>
      <w:r w:rsidR="004D7018" w:rsidRPr="00694699">
        <w:rPr>
          <w:rFonts w:ascii="Times New Roman" w:eastAsia="標楷體" w:hAnsi="Times New Roman" w:cs="Times New Roman" w:hint="eastAsia"/>
          <w:color w:val="000000" w:themeColor="text1"/>
          <w:sz w:val="28"/>
          <w:szCs w:val="28"/>
        </w:rPr>
        <w:t>，</w:t>
      </w:r>
      <w:r w:rsidR="00296C8D">
        <w:rPr>
          <w:rFonts w:ascii="Times New Roman" w:eastAsia="標楷體" w:hAnsi="Times New Roman" w:cs="Times New Roman" w:hint="eastAsia"/>
          <w:color w:val="000000" w:themeColor="text1"/>
          <w:sz w:val="28"/>
          <w:szCs w:val="28"/>
        </w:rPr>
        <w:t>並</w:t>
      </w:r>
      <w:r w:rsidRPr="00694699">
        <w:rPr>
          <w:rFonts w:ascii="Times New Roman" w:eastAsia="標楷體" w:hAnsi="Times New Roman" w:cs="Times New Roman" w:hint="eastAsia"/>
          <w:color w:val="000000" w:themeColor="text1"/>
          <w:sz w:val="28"/>
          <w:szCs w:val="28"/>
        </w:rPr>
        <w:t>以現場簡報方式進行</w:t>
      </w:r>
      <w:r w:rsidR="00E019EF" w:rsidRPr="00694699">
        <w:rPr>
          <w:rFonts w:ascii="Times New Roman" w:eastAsia="標楷體" w:hAnsi="Times New Roman" w:cs="Times New Roman" w:hint="eastAsia"/>
          <w:color w:val="000000" w:themeColor="text1"/>
          <w:sz w:val="28"/>
          <w:szCs w:val="28"/>
        </w:rPr>
        <w:t>口頭</w:t>
      </w:r>
      <w:r w:rsidR="00445501" w:rsidRPr="00694699">
        <w:rPr>
          <w:rFonts w:ascii="Times New Roman" w:eastAsia="標楷體" w:hAnsi="Times New Roman" w:cs="Times New Roman" w:hint="eastAsia"/>
          <w:color w:val="000000" w:themeColor="text1"/>
          <w:sz w:val="28"/>
          <w:szCs w:val="28"/>
        </w:rPr>
        <w:t>報告</w:t>
      </w:r>
      <w:r w:rsidRPr="00694699">
        <w:rPr>
          <w:rFonts w:ascii="Times New Roman" w:eastAsia="標楷體" w:hAnsi="Times New Roman" w:cs="Times New Roman" w:hint="eastAsia"/>
          <w:color w:val="000000" w:themeColor="text1"/>
          <w:sz w:val="28"/>
          <w:szCs w:val="28"/>
        </w:rPr>
        <w:t>，各階段所需文件與說明如下：</w:t>
      </w:r>
    </w:p>
    <w:tbl>
      <w:tblPr>
        <w:tblStyle w:val="af5"/>
        <w:tblW w:w="9776" w:type="dxa"/>
        <w:tblLook w:val="04A0" w:firstRow="1" w:lastRow="0" w:firstColumn="1" w:lastColumn="0" w:noHBand="0" w:noVBand="1"/>
      </w:tblPr>
      <w:tblGrid>
        <w:gridCol w:w="674"/>
        <w:gridCol w:w="1183"/>
        <w:gridCol w:w="1176"/>
        <w:gridCol w:w="1176"/>
        <w:gridCol w:w="5567"/>
      </w:tblGrid>
      <w:tr w:rsidR="00ED50F7" w:rsidRPr="00FE1E55" w14:paraId="7F987F7B" w14:textId="77777777" w:rsidTr="00F4472F">
        <w:trPr>
          <w:tblHeader/>
        </w:trPr>
        <w:tc>
          <w:tcPr>
            <w:tcW w:w="674" w:type="dxa"/>
            <w:shd w:val="clear" w:color="auto" w:fill="DEEAF6" w:themeFill="accent5" w:themeFillTint="33"/>
            <w:vAlign w:val="center"/>
          </w:tcPr>
          <w:p w14:paraId="5A4D3504" w14:textId="77777777" w:rsidR="00ED50F7" w:rsidRPr="00FE1E55" w:rsidRDefault="00ED50F7" w:rsidP="00ED50F7">
            <w:pPr>
              <w:widowControl/>
              <w:jc w:val="center"/>
              <w:rPr>
                <w:rFonts w:ascii="Times New Roman" w:eastAsia="標楷體" w:hAnsi="Times New Roman" w:cs="Times New Roman"/>
                <w:b/>
                <w:color w:val="000000" w:themeColor="text1"/>
                <w:szCs w:val="24"/>
              </w:rPr>
            </w:pPr>
            <w:r w:rsidRPr="00FE1E55">
              <w:rPr>
                <w:rFonts w:ascii="Times New Roman" w:eastAsia="標楷體" w:hAnsi="Times New Roman" w:cs="Times New Roman" w:hint="eastAsia"/>
                <w:b/>
                <w:color w:val="000000" w:themeColor="text1"/>
                <w:szCs w:val="24"/>
              </w:rPr>
              <w:t>競賽</w:t>
            </w:r>
          </w:p>
          <w:p w14:paraId="02A668C2" w14:textId="16FF46D6" w:rsidR="00ED50F7" w:rsidRPr="00FE1E55" w:rsidRDefault="00ED50F7" w:rsidP="00ED50F7">
            <w:pPr>
              <w:widowControl/>
              <w:jc w:val="center"/>
              <w:rPr>
                <w:rFonts w:ascii="Times New Roman" w:eastAsia="標楷體" w:hAnsi="Times New Roman" w:cs="Times New Roman"/>
                <w:b/>
                <w:color w:val="000000" w:themeColor="text1"/>
                <w:szCs w:val="24"/>
              </w:rPr>
            </w:pPr>
            <w:r w:rsidRPr="00FE1E55">
              <w:rPr>
                <w:rFonts w:ascii="Times New Roman" w:eastAsia="標楷體" w:hAnsi="Times New Roman" w:cs="Times New Roman" w:hint="eastAsia"/>
                <w:b/>
                <w:color w:val="000000" w:themeColor="text1"/>
                <w:szCs w:val="24"/>
              </w:rPr>
              <w:t>階段</w:t>
            </w:r>
          </w:p>
        </w:tc>
        <w:tc>
          <w:tcPr>
            <w:tcW w:w="1183" w:type="dxa"/>
            <w:shd w:val="clear" w:color="auto" w:fill="DEEAF6" w:themeFill="accent5" w:themeFillTint="33"/>
            <w:vAlign w:val="center"/>
          </w:tcPr>
          <w:p w14:paraId="6C23431C" w14:textId="77777777" w:rsidR="00ED50F7" w:rsidRPr="00FE1E55" w:rsidRDefault="00ED50F7" w:rsidP="00ED50F7">
            <w:pPr>
              <w:widowControl/>
              <w:jc w:val="center"/>
              <w:rPr>
                <w:rFonts w:ascii="Times New Roman" w:eastAsia="標楷體" w:hAnsi="Times New Roman" w:cs="Times New Roman"/>
                <w:b/>
                <w:color w:val="000000" w:themeColor="text1"/>
                <w:szCs w:val="24"/>
              </w:rPr>
            </w:pPr>
            <w:r w:rsidRPr="00FE1E55">
              <w:rPr>
                <w:rFonts w:ascii="Times New Roman" w:eastAsia="標楷體" w:hAnsi="Times New Roman" w:cs="Times New Roman" w:hint="eastAsia"/>
                <w:b/>
                <w:color w:val="000000" w:themeColor="text1"/>
                <w:szCs w:val="24"/>
              </w:rPr>
              <w:t>競賽</w:t>
            </w:r>
          </w:p>
          <w:p w14:paraId="450D85DC" w14:textId="7AAD79B6" w:rsidR="00ED50F7" w:rsidRPr="00FE1E55" w:rsidRDefault="00ED50F7" w:rsidP="00ED50F7">
            <w:pPr>
              <w:widowControl/>
              <w:jc w:val="center"/>
              <w:rPr>
                <w:rFonts w:ascii="Times New Roman" w:eastAsia="標楷體" w:hAnsi="Times New Roman" w:cs="Times New Roman"/>
                <w:b/>
                <w:color w:val="000000" w:themeColor="text1"/>
                <w:szCs w:val="24"/>
              </w:rPr>
            </w:pPr>
            <w:r w:rsidRPr="00FE1E55">
              <w:rPr>
                <w:rFonts w:ascii="Times New Roman" w:eastAsia="標楷體" w:hAnsi="Times New Roman" w:cs="Times New Roman" w:hint="eastAsia"/>
                <w:b/>
                <w:color w:val="000000" w:themeColor="text1"/>
                <w:szCs w:val="24"/>
              </w:rPr>
              <w:t>時程</w:t>
            </w:r>
          </w:p>
        </w:tc>
        <w:tc>
          <w:tcPr>
            <w:tcW w:w="1176" w:type="dxa"/>
            <w:shd w:val="clear" w:color="auto" w:fill="DEEAF6" w:themeFill="accent5" w:themeFillTint="33"/>
            <w:vAlign w:val="center"/>
          </w:tcPr>
          <w:p w14:paraId="31CA93F3" w14:textId="77777777" w:rsidR="00ED50F7" w:rsidRPr="00FE1E55" w:rsidRDefault="00ED50F7" w:rsidP="00ED50F7">
            <w:pPr>
              <w:widowControl/>
              <w:jc w:val="center"/>
              <w:rPr>
                <w:rFonts w:ascii="Times New Roman" w:eastAsia="標楷體" w:hAnsi="Times New Roman" w:cs="Times New Roman"/>
                <w:b/>
                <w:color w:val="000000" w:themeColor="text1"/>
                <w:szCs w:val="24"/>
              </w:rPr>
            </w:pPr>
            <w:r w:rsidRPr="00FE1E55">
              <w:rPr>
                <w:rFonts w:ascii="Times New Roman" w:eastAsia="標楷體" w:hAnsi="Times New Roman" w:cs="Times New Roman" w:hint="eastAsia"/>
                <w:b/>
                <w:color w:val="000000" w:themeColor="text1"/>
                <w:szCs w:val="24"/>
              </w:rPr>
              <w:t>開始</w:t>
            </w:r>
          </w:p>
          <w:p w14:paraId="32D52948" w14:textId="7CE329E1" w:rsidR="00ED50F7" w:rsidRPr="00FE1E55" w:rsidRDefault="00ED50F7" w:rsidP="00ED50F7">
            <w:pPr>
              <w:widowControl/>
              <w:jc w:val="center"/>
              <w:rPr>
                <w:rFonts w:ascii="Times New Roman" w:eastAsia="標楷體" w:hAnsi="Times New Roman" w:cs="Times New Roman"/>
                <w:b/>
                <w:color w:val="000000" w:themeColor="text1"/>
                <w:szCs w:val="24"/>
              </w:rPr>
            </w:pPr>
            <w:r w:rsidRPr="00FE1E55">
              <w:rPr>
                <w:rFonts w:ascii="Times New Roman" w:eastAsia="標楷體" w:hAnsi="Times New Roman" w:cs="Times New Roman" w:hint="eastAsia"/>
                <w:b/>
                <w:color w:val="000000" w:themeColor="text1"/>
                <w:szCs w:val="24"/>
              </w:rPr>
              <w:t>日期</w:t>
            </w:r>
          </w:p>
        </w:tc>
        <w:tc>
          <w:tcPr>
            <w:tcW w:w="1176" w:type="dxa"/>
            <w:shd w:val="clear" w:color="auto" w:fill="DEEAF6" w:themeFill="accent5" w:themeFillTint="33"/>
            <w:vAlign w:val="center"/>
          </w:tcPr>
          <w:p w14:paraId="5E843408" w14:textId="77777777" w:rsidR="00ED50F7" w:rsidRPr="00FE1E55" w:rsidRDefault="00ED50F7" w:rsidP="00ED50F7">
            <w:pPr>
              <w:widowControl/>
              <w:jc w:val="center"/>
              <w:rPr>
                <w:rFonts w:ascii="Times New Roman" w:eastAsia="標楷體" w:hAnsi="Times New Roman" w:cs="Times New Roman"/>
                <w:b/>
                <w:color w:val="000000" w:themeColor="text1"/>
                <w:szCs w:val="24"/>
              </w:rPr>
            </w:pPr>
            <w:r w:rsidRPr="00FE1E55">
              <w:rPr>
                <w:rFonts w:ascii="Times New Roman" w:eastAsia="標楷體" w:hAnsi="Times New Roman" w:cs="Times New Roman" w:hint="eastAsia"/>
                <w:b/>
                <w:color w:val="000000" w:themeColor="text1"/>
                <w:szCs w:val="24"/>
              </w:rPr>
              <w:t>截止</w:t>
            </w:r>
          </w:p>
          <w:p w14:paraId="369D9044" w14:textId="01561585" w:rsidR="00ED50F7" w:rsidRPr="00FE1E55" w:rsidRDefault="00ED50F7" w:rsidP="00ED50F7">
            <w:pPr>
              <w:widowControl/>
              <w:jc w:val="center"/>
              <w:rPr>
                <w:rFonts w:ascii="Times New Roman" w:eastAsia="標楷體" w:hAnsi="Times New Roman" w:cs="Times New Roman"/>
                <w:b/>
                <w:color w:val="000000" w:themeColor="text1"/>
                <w:szCs w:val="24"/>
              </w:rPr>
            </w:pPr>
            <w:r w:rsidRPr="00FE1E55">
              <w:rPr>
                <w:rFonts w:ascii="Times New Roman" w:eastAsia="標楷體" w:hAnsi="Times New Roman" w:cs="Times New Roman" w:hint="eastAsia"/>
                <w:b/>
                <w:color w:val="000000" w:themeColor="text1"/>
                <w:szCs w:val="24"/>
              </w:rPr>
              <w:t>日期</w:t>
            </w:r>
          </w:p>
        </w:tc>
        <w:tc>
          <w:tcPr>
            <w:tcW w:w="5567" w:type="dxa"/>
            <w:shd w:val="clear" w:color="auto" w:fill="DEEAF6" w:themeFill="accent5" w:themeFillTint="33"/>
            <w:vAlign w:val="center"/>
          </w:tcPr>
          <w:p w14:paraId="55B443C3" w14:textId="17B89C9B" w:rsidR="00ED50F7" w:rsidRPr="00FE1E55" w:rsidRDefault="00ED50F7" w:rsidP="00ED50F7">
            <w:pPr>
              <w:widowControl/>
              <w:jc w:val="center"/>
              <w:rPr>
                <w:rFonts w:ascii="Times New Roman" w:eastAsia="標楷體" w:hAnsi="Times New Roman" w:cs="Times New Roman"/>
                <w:b/>
                <w:color w:val="000000" w:themeColor="text1"/>
                <w:szCs w:val="24"/>
              </w:rPr>
            </w:pPr>
            <w:r w:rsidRPr="00FE1E55">
              <w:rPr>
                <w:rFonts w:ascii="Times New Roman" w:eastAsia="標楷體" w:hAnsi="Times New Roman" w:cs="Times New Roman" w:hint="eastAsia"/>
                <w:b/>
                <w:color w:val="000000" w:themeColor="text1"/>
                <w:szCs w:val="24"/>
              </w:rPr>
              <w:t>備註</w:t>
            </w:r>
          </w:p>
        </w:tc>
      </w:tr>
      <w:tr w:rsidR="00F4472F" w:rsidRPr="00FE1E55" w14:paraId="762FFEB3" w14:textId="77777777" w:rsidTr="00F4472F">
        <w:trPr>
          <w:trHeight w:val="3274"/>
        </w:trPr>
        <w:tc>
          <w:tcPr>
            <w:tcW w:w="674" w:type="dxa"/>
            <w:vMerge w:val="restart"/>
            <w:vAlign w:val="center"/>
          </w:tcPr>
          <w:p w14:paraId="185F8440" w14:textId="3341C585" w:rsidR="00F4472F" w:rsidRPr="00FE1E55" w:rsidRDefault="00F4472F" w:rsidP="00BA70E4">
            <w:pPr>
              <w:widowControl/>
              <w:jc w:val="center"/>
              <w:rPr>
                <w:rFonts w:ascii="Times New Roman" w:eastAsia="標楷體" w:hAnsi="Times New Roman" w:cs="Times New Roman"/>
                <w:color w:val="000000" w:themeColor="text1"/>
                <w:szCs w:val="24"/>
              </w:rPr>
            </w:pPr>
            <w:r w:rsidRPr="00FE1E55">
              <w:rPr>
                <w:rFonts w:ascii="Times New Roman" w:eastAsia="標楷體" w:hAnsi="Times New Roman" w:cs="Times New Roman" w:hint="eastAsia"/>
                <w:bCs/>
                <w:color w:val="000000" w:themeColor="text1"/>
                <w:szCs w:val="24"/>
              </w:rPr>
              <w:t>初賽</w:t>
            </w:r>
          </w:p>
        </w:tc>
        <w:tc>
          <w:tcPr>
            <w:tcW w:w="1183" w:type="dxa"/>
            <w:vAlign w:val="center"/>
          </w:tcPr>
          <w:p w14:paraId="23615AC0" w14:textId="43DE7C14" w:rsidR="00F4472F" w:rsidRPr="00FE1E55" w:rsidRDefault="00F4472F" w:rsidP="009A003B">
            <w:pPr>
              <w:widowControl/>
              <w:jc w:val="center"/>
              <w:rPr>
                <w:rFonts w:ascii="Times New Roman" w:eastAsia="標楷體" w:hAnsi="Times New Roman" w:cs="Times New Roman"/>
                <w:color w:val="000000" w:themeColor="text1"/>
                <w:szCs w:val="24"/>
              </w:rPr>
            </w:pPr>
            <w:r w:rsidRPr="00FE1E55">
              <w:rPr>
                <w:rFonts w:ascii="Times New Roman" w:eastAsia="標楷體" w:hAnsi="Times New Roman" w:cs="Times New Roman" w:hint="eastAsia"/>
                <w:color w:val="000000" w:themeColor="text1"/>
                <w:szCs w:val="24"/>
              </w:rPr>
              <w:t>報名資料繳件</w:t>
            </w:r>
          </w:p>
        </w:tc>
        <w:tc>
          <w:tcPr>
            <w:tcW w:w="1176" w:type="dxa"/>
            <w:vAlign w:val="center"/>
          </w:tcPr>
          <w:p w14:paraId="5291E5F5" w14:textId="77777777" w:rsidR="006D5A21" w:rsidRPr="00C07C0E" w:rsidRDefault="006D5A21" w:rsidP="006D5A21">
            <w:pPr>
              <w:widowControl/>
              <w:jc w:val="center"/>
              <w:rPr>
                <w:rFonts w:ascii="Times New Roman" w:eastAsia="標楷體" w:hAnsi="Times New Roman" w:cs="Times New Roman"/>
                <w:color w:val="000000" w:themeColor="text1"/>
                <w:szCs w:val="24"/>
              </w:rPr>
            </w:pPr>
            <w:r w:rsidRPr="00C07C0E">
              <w:rPr>
                <w:rFonts w:ascii="Times New Roman" w:eastAsia="標楷體" w:hAnsi="Times New Roman" w:cs="Times New Roman"/>
                <w:color w:val="000000" w:themeColor="text1"/>
                <w:szCs w:val="24"/>
              </w:rPr>
              <w:t>2023.6.</w:t>
            </w:r>
            <w:r w:rsidRPr="00C07C0E">
              <w:rPr>
                <w:rFonts w:ascii="Times New Roman" w:eastAsia="標楷體" w:hAnsi="Times New Roman" w:cs="Times New Roman" w:hint="eastAsia"/>
                <w:color w:val="000000" w:themeColor="text1"/>
                <w:szCs w:val="24"/>
              </w:rPr>
              <w:t>9</w:t>
            </w:r>
          </w:p>
          <w:p w14:paraId="67ECC3DA" w14:textId="422FDC98" w:rsidR="00F4472F" w:rsidRPr="00FE1E55" w:rsidRDefault="006D5A21" w:rsidP="006D5A21">
            <w:pPr>
              <w:widowControl/>
              <w:jc w:val="center"/>
              <w:rPr>
                <w:rFonts w:ascii="Times New Roman" w:eastAsia="標楷體" w:hAnsi="Times New Roman" w:cs="Times New Roman"/>
                <w:color w:val="000000" w:themeColor="text1"/>
                <w:szCs w:val="24"/>
                <w:highlight w:val="yellow"/>
              </w:rPr>
            </w:pPr>
            <w:r w:rsidRPr="00C07C0E">
              <w:rPr>
                <w:rFonts w:ascii="Times New Roman" w:eastAsia="標楷體" w:hAnsi="Times New Roman" w:cs="Times New Roman"/>
                <w:color w:val="000000" w:themeColor="text1"/>
                <w:szCs w:val="24"/>
              </w:rPr>
              <w:t>(</w:t>
            </w:r>
            <w:r w:rsidRPr="00C07C0E">
              <w:rPr>
                <w:rFonts w:ascii="Times New Roman" w:eastAsia="標楷體" w:hAnsi="Times New Roman" w:cs="Times New Roman" w:hint="eastAsia"/>
                <w:color w:val="000000" w:themeColor="text1"/>
                <w:szCs w:val="24"/>
              </w:rPr>
              <w:t>五</w:t>
            </w:r>
            <w:r w:rsidRPr="00C07C0E">
              <w:rPr>
                <w:rFonts w:ascii="Times New Roman" w:eastAsia="標楷體" w:hAnsi="Times New Roman" w:cs="Times New Roman"/>
                <w:color w:val="000000" w:themeColor="text1"/>
                <w:szCs w:val="24"/>
              </w:rPr>
              <w:t>)</w:t>
            </w:r>
          </w:p>
          <w:p w14:paraId="68E346DF" w14:textId="13F35A3D" w:rsidR="00544916" w:rsidRPr="00FE1E55" w:rsidRDefault="00544916" w:rsidP="00412E51">
            <w:pPr>
              <w:widowControl/>
              <w:rPr>
                <w:rFonts w:ascii="Times New Roman" w:eastAsia="標楷體" w:hAnsi="Times New Roman" w:cs="Times New Roman"/>
                <w:color w:val="000000" w:themeColor="text1"/>
                <w:szCs w:val="24"/>
              </w:rPr>
            </w:pPr>
          </w:p>
        </w:tc>
        <w:tc>
          <w:tcPr>
            <w:tcW w:w="1176" w:type="dxa"/>
            <w:vAlign w:val="center"/>
          </w:tcPr>
          <w:p w14:paraId="1376EA51" w14:textId="2B6E81BA" w:rsidR="00F4472F" w:rsidRPr="00FE1E55" w:rsidRDefault="00F4472F" w:rsidP="00BA70E4">
            <w:pPr>
              <w:widowControl/>
              <w:jc w:val="center"/>
              <w:rPr>
                <w:rFonts w:ascii="Times New Roman" w:eastAsia="標楷體" w:hAnsi="Times New Roman" w:cs="Times New Roman"/>
                <w:color w:val="000000" w:themeColor="text1"/>
                <w:szCs w:val="24"/>
              </w:rPr>
            </w:pPr>
            <w:r w:rsidRPr="00FE1E55">
              <w:rPr>
                <w:rFonts w:ascii="Times New Roman" w:eastAsia="標楷體" w:hAnsi="Times New Roman" w:cs="Times New Roman"/>
                <w:color w:val="000000" w:themeColor="text1"/>
                <w:szCs w:val="24"/>
              </w:rPr>
              <w:t>2023.7.31</w:t>
            </w:r>
          </w:p>
          <w:p w14:paraId="52EC30F9" w14:textId="69BDB5E7" w:rsidR="00F4472F" w:rsidRPr="00FE1E55" w:rsidRDefault="00F4472F" w:rsidP="00BA70E4">
            <w:pPr>
              <w:widowControl/>
              <w:jc w:val="center"/>
              <w:rPr>
                <w:rFonts w:ascii="Times New Roman" w:eastAsia="標楷體" w:hAnsi="Times New Roman" w:cs="Times New Roman"/>
                <w:color w:val="000000" w:themeColor="text1"/>
                <w:szCs w:val="24"/>
              </w:rPr>
            </w:pPr>
            <w:r w:rsidRPr="00FE1E55">
              <w:rPr>
                <w:rFonts w:ascii="Times New Roman" w:eastAsia="標楷體" w:hAnsi="Times New Roman" w:cs="Times New Roman"/>
                <w:color w:val="000000" w:themeColor="text1"/>
                <w:szCs w:val="24"/>
              </w:rPr>
              <w:t>(</w:t>
            </w:r>
            <w:r w:rsidRPr="00FE1E55">
              <w:rPr>
                <w:rFonts w:ascii="Times New Roman" w:eastAsia="標楷體" w:hAnsi="Times New Roman" w:cs="Times New Roman" w:hint="eastAsia"/>
                <w:color w:val="000000" w:themeColor="text1"/>
                <w:szCs w:val="24"/>
              </w:rPr>
              <w:t>一</w:t>
            </w:r>
            <w:r w:rsidRPr="00FE1E55">
              <w:rPr>
                <w:rFonts w:ascii="Times New Roman" w:eastAsia="標楷體" w:hAnsi="Times New Roman" w:cs="Times New Roman"/>
                <w:color w:val="000000" w:themeColor="text1"/>
                <w:szCs w:val="24"/>
              </w:rPr>
              <w:t>)</w:t>
            </w:r>
          </w:p>
          <w:p w14:paraId="7222D205" w14:textId="4B27DA3D" w:rsidR="00F4472F" w:rsidRPr="00FE1E55" w:rsidRDefault="00F4472F" w:rsidP="00BA70E4">
            <w:pPr>
              <w:widowControl/>
              <w:jc w:val="center"/>
              <w:rPr>
                <w:rFonts w:ascii="Times New Roman" w:eastAsia="標楷體" w:hAnsi="Times New Roman" w:cs="Times New Roman"/>
                <w:color w:val="000000" w:themeColor="text1"/>
                <w:szCs w:val="24"/>
              </w:rPr>
            </w:pPr>
            <w:r w:rsidRPr="00FE1E55">
              <w:rPr>
                <w:rFonts w:ascii="Times New Roman" w:eastAsia="標楷體" w:hAnsi="Times New Roman" w:cs="Times New Roman"/>
                <w:color w:val="000000" w:themeColor="text1"/>
                <w:szCs w:val="24"/>
              </w:rPr>
              <w:t>18:00</w:t>
            </w:r>
          </w:p>
        </w:tc>
        <w:tc>
          <w:tcPr>
            <w:tcW w:w="5567" w:type="dxa"/>
            <w:vAlign w:val="center"/>
          </w:tcPr>
          <w:p w14:paraId="1B88F460" w14:textId="79F908D2" w:rsidR="00F4472F" w:rsidRPr="00FE1E55" w:rsidRDefault="00F4472F" w:rsidP="00FE1E55">
            <w:pPr>
              <w:pStyle w:val="ad"/>
              <w:widowControl/>
              <w:numPr>
                <w:ilvl w:val="0"/>
                <w:numId w:val="14"/>
              </w:numPr>
              <w:ind w:leftChars="0"/>
              <w:rPr>
                <w:rFonts w:ascii="Times New Roman" w:eastAsia="標楷體" w:hAnsi="Times New Roman" w:cs="Times New Roman"/>
                <w:color w:val="000000" w:themeColor="text1"/>
                <w:szCs w:val="24"/>
              </w:rPr>
            </w:pPr>
            <w:r w:rsidRPr="00FE1E55">
              <w:rPr>
                <w:rFonts w:ascii="Times New Roman" w:eastAsia="標楷體" w:hAnsi="Times New Roman" w:cs="Times New Roman" w:hint="eastAsia"/>
                <w:color w:val="000000" w:themeColor="text1"/>
                <w:szCs w:val="24"/>
              </w:rPr>
              <w:t>於本活動網頁下載報名文件，並於截止日前</w:t>
            </w:r>
            <w:r w:rsidRPr="00FE1E55">
              <w:rPr>
                <w:rFonts w:ascii="Times New Roman" w:eastAsia="標楷體" w:hAnsi="Times New Roman" w:cs="Times New Roman"/>
                <w:color w:val="000000" w:themeColor="text1"/>
                <w:szCs w:val="24"/>
              </w:rPr>
              <w:t>(</w:t>
            </w:r>
            <w:r w:rsidRPr="00FE1E55">
              <w:rPr>
                <w:rFonts w:ascii="Times New Roman" w:eastAsia="標楷體" w:hAnsi="Times New Roman" w:cs="Times New Roman" w:hint="eastAsia"/>
                <w:color w:val="000000" w:themeColor="text1"/>
                <w:szCs w:val="24"/>
              </w:rPr>
              <w:t>以電子郵件時間為憑</w:t>
            </w:r>
            <w:r w:rsidRPr="00FE1E55">
              <w:rPr>
                <w:rFonts w:ascii="Times New Roman" w:eastAsia="標楷體" w:hAnsi="Times New Roman" w:cs="Times New Roman"/>
                <w:color w:val="000000" w:themeColor="text1"/>
                <w:szCs w:val="24"/>
              </w:rPr>
              <w:t>)</w:t>
            </w:r>
            <w:r w:rsidRPr="00FE1E55">
              <w:rPr>
                <w:rFonts w:ascii="Times New Roman" w:eastAsia="標楷體" w:hAnsi="Times New Roman" w:cs="Times New Roman" w:hint="eastAsia"/>
                <w:color w:val="000000" w:themeColor="text1"/>
                <w:szCs w:val="24"/>
              </w:rPr>
              <w:t>以電子檔</w:t>
            </w:r>
            <w:r w:rsidRPr="00FE1E55">
              <w:rPr>
                <w:rFonts w:ascii="Times New Roman" w:eastAsia="標楷體" w:hAnsi="Times New Roman" w:cs="Times New Roman"/>
                <w:color w:val="000000" w:themeColor="text1"/>
                <w:szCs w:val="24"/>
              </w:rPr>
              <w:t>(PDF)</w:t>
            </w:r>
            <w:r w:rsidRPr="00FE1E55">
              <w:rPr>
                <w:rFonts w:ascii="Times New Roman" w:eastAsia="標楷體" w:hAnsi="Times New Roman" w:cs="Times New Roman" w:hint="eastAsia"/>
                <w:color w:val="000000" w:themeColor="text1"/>
                <w:szCs w:val="24"/>
              </w:rPr>
              <w:t>之形式電郵至活動信箱</w:t>
            </w:r>
            <w:r w:rsidRPr="00FE1E55">
              <w:rPr>
                <w:rFonts w:ascii="Times New Roman" w:eastAsia="標楷體" w:hAnsi="Times New Roman" w:cs="Times New Roman"/>
                <w:color w:val="000000" w:themeColor="text1"/>
                <w:szCs w:val="24"/>
              </w:rPr>
              <w:t xml:space="preserve"> fintechspace@iii.org.tw</w:t>
            </w:r>
            <w:r w:rsidRPr="00FE1E55">
              <w:rPr>
                <w:rFonts w:ascii="Times New Roman" w:eastAsia="標楷體" w:hAnsi="Times New Roman" w:cs="Times New Roman" w:hint="eastAsia"/>
                <w:color w:val="000000" w:themeColor="text1"/>
                <w:szCs w:val="24"/>
              </w:rPr>
              <w:t>。電子郵件主旨請標示為：</w:t>
            </w:r>
            <w:r w:rsidRPr="00FE1E55">
              <w:rPr>
                <w:rFonts w:ascii="Times New Roman" w:eastAsia="標楷體" w:hAnsi="Times New Roman" w:cs="Times New Roman" w:hint="eastAsia"/>
                <w:b/>
                <w:color w:val="000000" w:themeColor="text1"/>
                <w:szCs w:val="24"/>
              </w:rPr>
              <w:t>【</w:t>
            </w:r>
            <w:r w:rsidRPr="00FE1E55">
              <w:rPr>
                <w:rFonts w:ascii="Times New Roman" w:eastAsia="標楷體" w:hAnsi="Times New Roman" w:cs="Times New Roman"/>
                <w:b/>
                <w:color w:val="000000" w:themeColor="text1"/>
                <w:szCs w:val="24"/>
              </w:rPr>
              <w:t>2023</w:t>
            </w:r>
            <w:r w:rsidRPr="00FE1E55">
              <w:rPr>
                <w:rFonts w:ascii="Times New Roman" w:eastAsia="標楷體" w:hAnsi="Times New Roman" w:cs="Times New Roman" w:hint="eastAsia"/>
                <w:b/>
                <w:color w:val="000000" w:themeColor="text1"/>
                <w:szCs w:val="24"/>
              </w:rPr>
              <w:t>數位沙盒主題式技術實證創新競賽報名：綠色金融科技</w:t>
            </w:r>
            <w:r w:rsidRPr="00FE1E55">
              <w:rPr>
                <w:rFonts w:ascii="Times New Roman" w:eastAsia="標楷體" w:hAnsi="Times New Roman" w:cs="Times New Roman"/>
                <w:b/>
                <w:color w:val="000000" w:themeColor="text1"/>
                <w:szCs w:val="24"/>
              </w:rPr>
              <w:t>/OOOO(</w:t>
            </w:r>
            <w:r w:rsidRPr="00FE1E55">
              <w:rPr>
                <w:rFonts w:ascii="Times New Roman" w:eastAsia="標楷體" w:hAnsi="Times New Roman" w:cs="Times New Roman" w:hint="eastAsia"/>
                <w:b/>
                <w:color w:val="000000" w:themeColor="text1"/>
                <w:szCs w:val="24"/>
              </w:rPr>
              <w:t>團隊名稱</w:t>
            </w:r>
            <w:r w:rsidRPr="00FE1E55">
              <w:rPr>
                <w:rFonts w:ascii="Times New Roman" w:eastAsia="標楷體" w:hAnsi="Times New Roman" w:cs="Times New Roman"/>
                <w:b/>
                <w:color w:val="000000" w:themeColor="text1"/>
                <w:szCs w:val="24"/>
              </w:rPr>
              <w:t>)</w:t>
            </w:r>
            <w:r w:rsidRPr="00FE1E55">
              <w:rPr>
                <w:rFonts w:ascii="Times New Roman" w:eastAsia="標楷體" w:hAnsi="Times New Roman" w:cs="Times New Roman" w:hint="eastAsia"/>
                <w:b/>
                <w:color w:val="000000" w:themeColor="text1"/>
                <w:szCs w:val="24"/>
              </w:rPr>
              <w:t>】</w:t>
            </w:r>
            <w:r w:rsidRPr="00FE1E55">
              <w:rPr>
                <w:rFonts w:ascii="Times New Roman" w:eastAsia="標楷體" w:hAnsi="Times New Roman" w:cs="Times New Roman" w:hint="eastAsia"/>
                <w:color w:val="000000" w:themeColor="text1"/>
                <w:szCs w:val="24"/>
              </w:rPr>
              <w:t>。</w:t>
            </w:r>
            <w:r w:rsidRPr="00FE1E55">
              <w:rPr>
                <w:rFonts w:ascii="Times New Roman" w:eastAsia="標楷體" w:hAnsi="Times New Roman" w:cs="Times New Roman"/>
                <w:color w:val="000000" w:themeColor="text1"/>
                <w:szCs w:val="24"/>
              </w:rPr>
              <w:t>(</w:t>
            </w:r>
            <w:r w:rsidRPr="00FE1E55">
              <w:rPr>
                <w:rFonts w:ascii="Times New Roman" w:eastAsia="標楷體" w:hAnsi="Times New Roman" w:cs="Times New Roman" w:hint="eastAsia"/>
                <w:color w:val="000000" w:themeColor="text1"/>
                <w:szCs w:val="24"/>
              </w:rPr>
              <w:t>活動網頁：</w:t>
            </w:r>
            <w:hyperlink r:id="rId20" w:history="1">
              <w:r w:rsidRPr="00FE1E55">
                <w:rPr>
                  <w:rStyle w:val="ac"/>
                  <w:rFonts w:ascii="Times New Roman" w:eastAsia="標楷體" w:hAnsi="Times New Roman" w:cs="Times New Roman"/>
                  <w:color w:val="000000" w:themeColor="text1"/>
                  <w:szCs w:val="24"/>
                </w:rPr>
                <w:t>https://www.fintechspace.com.tw/</w:t>
              </w:r>
            </w:hyperlink>
            <w:r w:rsidRPr="00FE1E55">
              <w:rPr>
                <w:rFonts w:ascii="Times New Roman" w:eastAsia="標楷體" w:hAnsi="Times New Roman" w:cs="Times New Roman"/>
                <w:color w:val="000000" w:themeColor="text1"/>
                <w:szCs w:val="24"/>
              </w:rPr>
              <w:t>)</w:t>
            </w:r>
          </w:p>
          <w:p w14:paraId="59808087" w14:textId="2A71BDAA" w:rsidR="00F4472F" w:rsidRPr="00FE1E55" w:rsidRDefault="00F4472F" w:rsidP="00FE1E55">
            <w:pPr>
              <w:pStyle w:val="ad"/>
              <w:widowControl/>
              <w:numPr>
                <w:ilvl w:val="0"/>
                <w:numId w:val="14"/>
              </w:numPr>
              <w:ind w:leftChars="0"/>
              <w:rPr>
                <w:rFonts w:ascii="Times New Roman" w:eastAsia="標楷體" w:hAnsi="Times New Roman" w:cs="Times New Roman"/>
                <w:color w:val="000000" w:themeColor="text1"/>
                <w:szCs w:val="24"/>
              </w:rPr>
            </w:pPr>
            <w:r w:rsidRPr="00FE1E55">
              <w:rPr>
                <w:rFonts w:ascii="Times New Roman" w:eastAsia="標楷體" w:hAnsi="Times New Roman" w:cs="Times New Roman" w:hint="eastAsia"/>
                <w:color w:val="000000" w:themeColor="text1"/>
                <w:szCs w:val="24"/>
              </w:rPr>
              <w:t>為保障參賽者權益，報名時請填入經常使用的</w:t>
            </w:r>
            <w:r w:rsidRPr="00FE1E55">
              <w:rPr>
                <w:rFonts w:ascii="Times New Roman" w:eastAsia="標楷體" w:hAnsi="Times New Roman" w:cs="Times New Roman"/>
                <w:color w:val="000000" w:themeColor="text1"/>
                <w:szCs w:val="24"/>
              </w:rPr>
              <w:t>E-mail</w:t>
            </w:r>
            <w:r w:rsidRPr="00FE1E55">
              <w:rPr>
                <w:rFonts w:ascii="Times New Roman" w:eastAsia="標楷體" w:hAnsi="Times New Roman" w:cs="Times New Roman" w:hint="eastAsia"/>
                <w:color w:val="000000" w:themeColor="text1"/>
                <w:szCs w:val="24"/>
              </w:rPr>
              <w:t>信箱，執行單位將會以此信箱傳送比賽重要訊息。</w:t>
            </w:r>
          </w:p>
          <w:p w14:paraId="31CF8F6A" w14:textId="77777777" w:rsidR="00F4472F" w:rsidRPr="00FE1E55" w:rsidRDefault="00F4472F" w:rsidP="00FE1E55">
            <w:pPr>
              <w:pStyle w:val="ad"/>
              <w:widowControl/>
              <w:numPr>
                <w:ilvl w:val="0"/>
                <w:numId w:val="14"/>
              </w:numPr>
              <w:ind w:leftChars="0"/>
              <w:rPr>
                <w:rFonts w:ascii="Times New Roman" w:eastAsia="標楷體" w:hAnsi="Times New Roman" w:cs="Times New Roman"/>
                <w:color w:val="000000" w:themeColor="text1"/>
                <w:szCs w:val="24"/>
              </w:rPr>
            </w:pPr>
            <w:r w:rsidRPr="00FE1E55">
              <w:rPr>
                <w:rFonts w:ascii="Times New Roman" w:eastAsia="標楷體" w:hAnsi="Times New Roman" w:cs="Times New Roman" w:hint="eastAsia"/>
                <w:color w:val="000000" w:themeColor="text1"/>
                <w:szCs w:val="24"/>
              </w:rPr>
              <w:t>報名資料於活動結束後依「個人資料保護法」處理。</w:t>
            </w:r>
          </w:p>
          <w:p w14:paraId="3CDFF111" w14:textId="43565B7E" w:rsidR="00F4472F" w:rsidRPr="00FE1E55" w:rsidRDefault="00F4472F" w:rsidP="00FE1E55">
            <w:pPr>
              <w:pStyle w:val="ad"/>
              <w:widowControl/>
              <w:numPr>
                <w:ilvl w:val="0"/>
                <w:numId w:val="14"/>
              </w:numPr>
              <w:ind w:leftChars="0"/>
              <w:rPr>
                <w:rFonts w:ascii="Times New Roman" w:eastAsia="標楷體" w:hAnsi="Times New Roman" w:cs="Times New Roman"/>
                <w:color w:val="000000" w:themeColor="text1"/>
                <w:szCs w:val="24"/>
              </w:rPr>
            </w:pPr>
            <w:r w:rsidRPr="00FE1E55">
              <w:rPr>
                <w:rFonts w:ascii="Times New Roman" w:eastAsia="標楷體" w:hAnsi="Times New Roman" w:cs="Times New Roman" w:hint="eastAsia"/>
                <w:color w:val="000000" w:themeColor="text1"/>
                <w:szCs w:val="24"/>
              </w:rPr>
              <w:t>如未於報名截止日前遞件或未於通知</w:t>
            </w:r>
            <w:r w:rsidRPr="006D5A21">
              <w:rPr>
                <w:rFonts w:ascii="Times New Roman" w:eastAsia="標楷體" w:hAnsi="Times New Roman" w:cs="Times New Roman" w:hint="eastAsia"/>
                <w:color w:val="000000" w:themeColor="text1"/>
                <w:szCs w:val="24"/>
              </w:rPr>
              <w:t>日</w:t>
            </w:r>
            <w:r w:rsidRPr="006D5A21">
              <w:rPr>
                <w:rFonts w:ascii="Times New Roman" w:eastAsia="標楷體" w:hAnsi="Times New Roman" w:cs="Times New Roman" w:hint="eastAsia"/>
                <w:color w:val="000000" w:themeColor="text1"/>
                <w:szCs w:val="24"/>
              </w:rPr>
              <w:t>3</w:t>
            </w:r>
            <w:r w:rsidRPr="006D5A21">
              <w:rPr>
                <w:rFonts w:ascii="Times New Roman" w:eastAsia="標楷體" w:hAnsi="Times New Roman" w:cs="Times New Roman" w:hint="eastAsia"/>
                <w:color w:val="000000" w:themeColor="text1"/>
                <w:szCs w:val="24"/>
              </w:rPr>
              <w:t>個工</w:t>
            </w:r>
            <w:r w:rsidRPr="00FE1E55">
              <w:rPr>
                <w:rFonts w:ascii="Times New Roman" w:eastAsia="標楷體" w:hAnsi="Times New Roman" w:cs="Times New Roman" w:hint="eastAsia"/>
                <w:color w:val="000000" w:themeColor="text1"/>
                <w:szCs w:val="24"/>
              </w:rPr>
              <w:t>作天內補齊文件，主辦單位得取消參賽資格。</w:t>
            </w:r>
          </w:p>
        </w:tc>
      </w:tr>
      <w:tr w:rsidR="00F4472F" w:rsidRPr="00FE1E55" w14:paraId="6D14D821" w14:textId="77777777" w:rsidTr="00F4472F">
        <w:trPr>
          <w:trHeight w:val="989"/>
        </w:trPr>
        <w:tc>
          <w:tcPr>
            <w:tcW w:w="674" w:type="dxa"/>
            <w:vMerge/>
          </w:tcPr>
          <w:p w14:paraId="4B66A637" w14:textId="77777777" w:rsidR="00F4472F" w:rsidRPr="00FE1E55" w:rsidRDefault="00F4472F" w:rsidP="00747C38">
            <w:pPr>
              <w:widowControl/>
              <w:jc w:val="both"/>
              <w:rPr>
                <w:rFonts w:ascii="Times New Roman" w:eastAsia="標楷體" w:hAnsi="Times New Roman" w:cs="Times New Roman"/>
                <w:color w:val="FF0000"/>
                <w:szCs w:val="24"/>
              </w:rPr>
            </w:pPr>
          </w:p>
        </w:tc>
        <w:tc>
          <w:tcPr>
            <w:tcW w:w="1183" w:type="dxa"/>
            <w:vAlign w:val="center"/>
          </w:tcPr>
          <w:p w14:paraId="3C03716F" w14:textId="4B3033E9" w:rsidR="00F4472F" w:rsidRPr="00FE1E55" w:rsidRDefault="00F4472F" w:rsidP="00747C38">
            <w:pPr>
              <w:widowControl/>
              <w:jc w:val="center"/>
              <w:rPr>
                <w:rFonts w:ascii="Times New Roman" w:eastAsia="標楷體" w:hAnsi="Times New Roman" w:cs="Times New Roman"/>
                <w:color w:val="000000" w:themeColor="text1"/>
                <w:szCs w:val="24"/>
              </w:rPr>
            </w:pPr>
            <w:r w:rsidRPr="00FE1E55">
              <w:rPr>
                <w:rFonts w:ascii="Times New Roman" w:eastAsia="標楷體" w:hAnsi="Times New Roman" w:cs="Times New Roman" w:hint="eastAsia"/>
                <w:color w:val="000000" w:themeColor="text1"/>
                <w:szCs w:val="24"/>
              </w:rPr>
              <w:t>服務設計工坊</w:t>
            </w:r>
          </w:p>
        </w:tc>
        <w:tc>
          <w:tcPr>
            <w:tcW w:w="2352" w:type="dxa"/>
            <w:gridSpan w:val="2"/>
            <w:vAlign w:val="center"/>
          </w:tcPr>
          <w:p w14:paraId="6B2386EA" w14:textId="7BAB37DC" w:rsidR="00F4472F" w:rsidRPr="00FE1E55" w:rsidRDefault="00F4472F" w:rsidP="00747C38">
            <w:pPr>
              <w:widowControl/>
              <w:jc w:val="center"/>
              <w:rPr>
                <w:rFonts w:ascii="Times New Roman" w:eastAsia="標楷體" w:hAnsi="Times New Roman" w:cs="Times New Roman"/>
                <w:color w:val="000000" w:themeColor="text1"/>
                <w:szCs w:val="24"/>
              </w:rPr>
            </w:pPr>
            <w:r w:rsidRPr="00FE1E55">
              <w:rPr>
                <w:rFonts w:ascii="Times New Roman" w:eastAsia="標楷體" w:hAnsi="Times New Roman" w:cs="Times New Roman"/>
                <w:color w:val="000000" w:themeColor="text1"/>
                <w:szCs w:val="24"/>
              </w:rPr>
              <w:t>2023.7</w:t>
            </w:r>
            <w:r w:rsidRPr="00FE1E55">
              <w:rPr>
                <w:rFonts w:ascii="Times New Roman" w:eastAsia="標楷體" w:hAnsi="Times New Roman" w:cs="Times New Roman" w:hint="eastAsia"/>
                <w:color w:val="000000" w:themeColor="text1"/>
                <w:szCs w:val="24"/>
              </w:rPr>
              <w:t>月上旬</w:t>
            </w:r>
          </w:p>
        </w:tc>
        <w:tc>
          <w:tcPr>
            <w:tcW w:w="5567" w:type="dxa"/>
            <w:vAlign w:val="center"/>
          </w:tcPr>
          <w:p w14:paraId="4CFBA5CF" w14:textId="3B45FBAA" w:rsidR="00F4472F" w:rsidRPr="00FE1E55" w:rsidRDefault="00460DAF" w:rsidP="00460DAF">
            <w:pPr>
              <w:widowControl/>
              <w:jc w:val="both"/>
              <w:rPr>
                <w:rFonts w:ascii="Times New Roman" w:eastAsia="標楷體" w:hAnsi="Times New Roman" w:cs="Times New Roman"/>
                <w:color w:val="000000" w:themeColor="text1"/>
                <w:szCs w:val="24"/>
              </w:rPr>
            </w:pPr>
            <w:r w:rsidRPr="00FE1E55">
              <w:rPr>
                <w:rFonts w:ascii="Times New Roman" w:eastAsia="標楷體" w:hAnsi="Times New Roman" w:cs="Times New Roman"/>
                <w:color w:val="000000" w:themeColor="text1"/>
                <w:szCs w:val="24"/>
              </w:rPr>
              <w:t>報名校園組</w:t>
            </w:r>
            <w:r w:rsidRPr="00FE1E55">
              <w:rPr>
                <w:rFonts w:ascii="Times New Roman" w:eastAsia="標楷體" w:hAnsi="Times New Roman" w:cs="Times New Roman" w:hint="eastAsia"/>
                <w:color w:val="000000" w:themeColor="text1"/>
                <w:szCs w:val="24"/>
              </w:rPr>
              <w:t>且</w:t>
            </w:r>
            <w:r w:rsidR="00F4472F" w:rsidRPr="00FE1E55">
              <w:rPr>
                <w:rFonts w:ascii="Times New Roman" w:eastAsia="標楷體" w:hAnsi="Times New Roman" w:cs="Times New Roman" w:hint="eastAsia"/>
                <w:color w:val="000000" w:themeColor="text1"/>
                <w:szCs w:val="24"/>
              </w:rPr>
              <w:t>全程參與之學生</w:t>
            </w:r>
            <w:r w:rsidR="00F4472F" w:rsidRPr="00FE1E55">
              <w:rPr>
                <w:rFonts w:ascii="Times New Roman" w:eastAsia="標楷體" w:hAnsi="Times New Roman" w:cs="Times New Roman"/>
                <w:color w:val="000000" w:themeColor="text1"/>
                <w:szCs w:val="24"/>
              </w:rPr>
              <w:t>，</w:t>
            </w:r>
            <w:r w:rsidR="00F4472F" w:rsidRPr="00FE1E55">
              <w:rPr>
                <w:rFonts w:ascii="Times New Roman" w:eastAsia="標楷體" w:hAnsi="Times New Roman" w:cs="Times New Roman" w:hint="eastAsia"/>
                <w:color w:val="000000" w:themeColor="text1"/>
                <w:szCs w:val="24"/>
              </w:rPr>
              <w:t>可獲服務設計工坊證書一紙。</w:t>
            </w:r>
          </w:p>
        </w:tc>
      </w:tr>
      <w:tr w:rsidR="00F4472F" w:rsidRPr="00FE1E55" w14:paraId="516634D6" w14:textId="77777777" w:rsidTr="00F4472F">
        <w:trPr>
          <w:trHeight w:val="989"/>
        </w:trPr>
        <w:tc>
          <w:tcPr>
            <w:tcW w:w="674" w:type="dxa"/>
            <w:vMerge/>
          </w:tcPr>
          <w:p w14:paraId="42D18766" w14:textId="77777777" w:rsidR="00F4472F" w:rsidRPr="00FE1E55" w:rsidRDefault="00F4472F" w:rsidP="00747C38">
            <w:pPr>
              <w:widowControl/>
              <w:jc w:val="both"/>
              <w:rPr>
                <w:rFonts w:ascii="Times New Roman" w:eastAsia="標楷體" w:hAnsi="Times New Roman" w:cs="Times New Roman"/>
                <w:color w:val="FF0000"/>
                <w:szCs w:val="24"/>
              </w:rPr>
            </w:pPr>
          </w:p>
        </w:tc>
        <w:tc>
          <w:tcPr>
            <w:tcW w:w="1183" w:type="dxa"/>
            <w:vAlign w:val="center"/>
          </w:tcPr>
          <w:p w14:paraId="7B44323C" w14:textId="38CC40BE" w:rsidR="00F4472F" w:rsidRPr="00FE1E55" w:rsidRDefault="00F4472F" w:rsidP="00747C38">
            <w:pPr>
              <w:widowControl/>
              <w:jc w:val="center"/>
              <w:rPr>
                <w:rFonts w:ascii="Times New Roman" w:eastAsia="標楷體" w:hAnsi="Times New Roman" w:cs="Times New Roman"/>
                <w:color w:val="000000" w:themeColor="text1"/>
                <w:szCs w:val="24"/>
              </w:rPr>
            </w:pPr>
            <w:r w:rsidRPr="00FE1E55">
              <w:rPr>
                <w:rFonts w:ascii="Times New Roman" w:eastAsia="標楷體" w:hAnsi="Times New Roman" w:cs="Times New Roman" w:hint="eastAsia"/>
                <w:color w:val="000000" w:themeColor="text1"/>
                <w:szCs w:val="24"/>
              </w:rPr>
              <w:t>初賽書審</w:t>
            </w:r>
          </w:p>
        </w:tc>
        <w:tc>
          <w:tcPr>
            <w:tcW w:w="2352" w:type="dxa"/>
            <w:gridSpan w:val="2"/>
            <w:vAlign w:val="center"/>
          </w:tcPr>
          <w:p w14:paraId="0248345E" w14:textId="38CBF332" w:rsidR="00F4472F" w:rsidRPr="00FE1E55" w:rsidRDefault="00F4472F" w:rsidP="00747C38">
            <w:pPr>
              <w:widowControl/>
              <w:jc w:val="center"/>
              <w:rPr>
                <w:rFonts w:ascii="Times New Roman" w:eastAsia="標楷體" w:hAnsi="Times New Roman" w:cs="Times New Roman"/>
                <w:color w:val="000000" w:themeColor="text1"/>
                <w:szCs w:val="24"/>
              </w:rPr>
            </w:pPr>
            <w:r w:rsidRPr="00FE1E55">
              <w:rPr>
                <w:rFonts w:ascii="Times New Roman" w:eastAsia="標楷體" w:hAnsi="Times New Roman" w:cs="Times New Roman"/>
                <w:color w:val="000000" w:themeColor="text1"/>
                <w:szCs w:val="24"/>
              </w:rPr>
              <w:t>2023.8.10(</w:t>
            </w:r>
            <w:r w:rsidRPr="00FE1E55">
              <w:rPr>
                <w:rFonts w:ascii="Times New Roman" w:eastAsia="標楷體" w:hAnsi="Times New Roman" w:cs="Times New Roman" w:hint="eastAsia"/>
                <w:color w:val="000000" w:themeColor="text1"/>
                <w:szCs w:val="24"/>
              </w:rPr>
              <w:t>四</w:t>
            </w:r>
            <w:r w:rsidRPr="00FE1E55">
              <w:rPr>
                <w:rFonts w:ascii="Times New Roman" w:eastAsia="標楷體" w:hAnsi="Times New Roman" w:cs="Times New Roman"/>
                <w:color w:val="000000" w:themeColor="text1"/>
                <w:szCs w:val="24"/>
              </w:rPr>
              <w:t>)~ 2023.8.1</w:t>
            </w:r>
            <w:r w:rsidRPr="00FE1E55">
              <w:rPr>
                <w:rFonts w:ascii="Times New Roman" w:eastAsia="標楷體" w:hAnsi="Times New Roman" w:cs="Times New Roman" w:hint="eastAsia"/>
                <w:color w:val="000000" w:themeColor="text1"/>
                <w:szCs w:val="24"/>
              </w:rPr>
              <w:t>8</w:t>
            </w:r>
            <w:r w:rsidRPr="00FE1E55">
              <w:rPr>
                <w:rFonts w:ascii="Times New Roman" w:eastAsia="標楷體" w:hAnsi="Times New Roman" w:cs="Times New Roman"/>
                <w:color w:val="000000" w:themeColor="text1"/>
                <w:szCs w:val="24"/>
              </w:rPr>
              <w:t>(</w:t>
            </w:r>
            <w:r w:rsidRPr="00FE1E55">
              <w:rPr>
                <w:rFonts w:ascii="Times New Roman" w:eastAsia="標楷體" w:hAnsi="Times New Roman" w:cs="Times New Roman" w:hint="eastAsia"/>
                <w:color w:val="000000" w:themeColor="text1"/>
                <w:szCs w:val="24"/>
              </w:rPr>
              <w:t>五</w:t>
            </w:r>
            <w:r w:rsidRPr="00FE1E55">
              <w:rPr>
                <w:rFonts w:ascii="Times New Roman" w:eastAsia="標楷體" w:hAnsi="Times New Roman" w:cs="Times New Roman"/>
                <w:color w:val="000000" w:themeColor="text1"/>
                <w:szCs w:val="24"/>
              </w:rPr>
              <w:t>)</w:t>
            </w:r>
          </w:p>
        </w:tc>
        <w:tc>
          <w:tcPr>
            <w:tcW w:w="5567" w:type="dxa"/>
            <w:vAlign w:val="center"/>
          </w:tcPr>
          <w:p w14:paraId="270DA456" w14:textId="5A2AE34F" w:rsidR="00F4472F" w:rsidRPr="00FE1E55" w:rsidRDefault="00F4472F" w:rsidP="002E66D3">
            <w:pPr>
              <w:widowControl/>
              <w:jc w:val="both"/>
              <w:rPr>
                <w:rFonts w:ascii="Times New Roman" w:eastAsia="標楷體" w:hAnsi="Times New Roman" w:cs="Times New Roman"/>
                <w:color w:val="000000" w:themeColor="text1"/>
                <w:szCs w:val="24"/>
              </w:rPr>
            </w:pPr>
            <w:r w:rsidRPr="00FE1E55">
              <w:rPr>
                <w:rFonts w:ascii="Times New Roman" w:eastAsia="標楷體" w:hAnsi="Times New Roman" w:cs="Times New Roman" w:hint="eastAsia"/>
                <w:color w:val="000000" w:themeColor="text1"/>
                <w:szCs w:val="24"/>
              </w:rPr>
              <w:t>評審委員以</w:t>
            </w:r>
            <w:r w:rsidRPr="00FE1E55">
              <w:rPr>
                <w:rFonts w:ascii="Times New Roman" w:eastAsia="標楷體" w:hAnsi="Times New Roman" w:cs="Times New Roman" w:hint="eastAsia"/>
                <w:b/>
                <w:color w:val="000000" w:themeColor="text1"/>
                <w:szCs w:val="24"/>
                <w:u w:val="single"/>
              </w:rPr>
              <w:t>書審</w:t>
            </w:r>
            <w:r w:rsidRPr="00FE1E55">
              <w:rPr>
                <w:rFonts w:ascii="Times New Roman" w:eastAsia="標楷體" w:hAnsi="Times New Roman" w:cs="Times New Roman" w:hint="eastAsia"/>
                <w:color w:val="000000" w:themeColor="text1"/>
                <w:szCs w:val="24"/>
              </w:rPr>
              <w:t>方式進行審查。每一參賽組別各取前</w:t>
            </w:r>
            <w:r w:rsidRPr="00FE1E55">
              <w:rPr>
                <w:rFonts w:ascii="Times New Roman" w:eastAsia="標楷體" w:hAnsi="Times New Roman" w:cs="Times New Roman"/>
                <w:color w:val="000000" w:themeColor="text1"/>
                <w:szCs w:val="24"/>
              </w:rPr>
              <w:t>5</w:t>
            </w:r>
            <w:r w:rsidRPr="00FE1E55">
              <w:rPr>
                <w:rFonts w:ascii="Times New Roman" w:eastAsia="標楷體" w:hAnsi="Times New Roman" w:cs="Times New Roman" w:hint="eastAsia"/>
                <w:color w:val="000000" w:themeColor="text1"/>
                <w:szCs w:val="24"/>
              </w:rPr>
              <w:t>名共</w:t>
            </w:r>
            <w:r w:rsidRPr="00FE1E55">
              <w:rPr>
                <w:rFonts w:ascii="Times New Roman" w:eastAsia="標楷體" w:hAnsi="Times New Roman" w:cs="Times New Roman"/>
                <w:color w:val="000000" w:themeColor="text1"/>
                <w:szCs w:val="24"/>
              </w:rPr>
              <w:t>15</w:t>
            </w:r>
            <w:r w:rsidRPr="00FE1E55">
              <w:rPr>
                <w:rFonts w:ascii="Times New Roman" w:eastAsia="標楷體" w:hAnsi="Times New Roman" w:cs="Times New Roman" w:hint="eastAsia"/>
                <w:color w:val="000000" w:themeColor="text1"/>
                <w:szCs w:val="24"/>
              </w:rPr>
              <w:t>組隊伍</w:t>
            </w:r>
            <w:r>
              <w:rPr>
                <w:rFonts w:ascii="Times New Roman" w:eastAsia="標楷體" w:hAnsi="Times New Roman" w:cs="Times New Roman" w:hint="eastAsia"/>
                <w:color w:val="000000" w:themeColor="text1"/>
                <w:szCs w:val="24"/>
              </w:rPr>
              <w:t>進入</w:t>
            </w:r>
            <w:r w:rsidRPr="00FE1E55">
              <w:rPr>
                <w:rFonts w:ascii="Times New Roman" w:eastAsia="標楷體" w:hAnsi="Times New Roman" w:cs="Times New Roman" w:hint="eastAsia"/>
                <w:color w:val="000000" w:themeColor="text1"/>
                <w:szCs w:val="24"/>
              </w:rPr>
              <w:t>決賽。</w:t>
            </w:r>
          </w:p>
        </w:tc>
      </w:tr>
      <w:tr w:rsidR="00F4472F" w:rsidRPr="00FE1E55" w14:paraId="2AEFCA79" w14:textId="77777777" w:rsidTr="00F4472F">
        <w:trPr>
          <w:trHeight w:val="989"/>
        </w:trPr>
        <w:tc>
          <w:tcPr>
            <w:tcW w:w="674" w:type="dxa"/>
            <w:vMerge/>
          </w:tcPr>
          <w:p w14:paraId="2A4B1DF4" w14:textId="77777777" w:rsidR="00F4472F" w:rsidRPr="00FE1E55" w:rsidRDefault="00F4472F" w:rsidP="00747C38">
            <w:pPr>
              <w:widowControl/>
              <w:jc w:val="both"/>
              <w:rPr>
                <w:rFonts w:ascii="Times New Roman" w:eastAsia="標楷體" w:hAnsi="Times New Roman" w:cs="Times New Roman"/>
                <w:color w:val="FF0000"/>
                <w:szCs w:val="24"/>
              </w:rPr>
            </w:pPr>
          </w:p>
        </w:tc>
        <w:tc>
          <w:tcPr>
            <w:tcW w:w="1183" w:type="dxa"/>
            <w:vAlign w:val="center"/>
          </w:tcPr>
          <w:p w14:paraId="1EC8D61C" w14:textId="06B7D55B" w:rsidR="00F4472F" w:rsidRPr="00FE1E55" w:rsidRDefault="00F4472F" w:rsidP="00747C38">
            <w:pPr>
              <w:widowControl/>
              <w:jc w:val="center"/>
              <w:rPr>
                <w:rFonts w:ascii="Times New Roman" w:eastAsia="標楷體" w:hAnsi="Times New Roman" w:cs="Times New Roman"/>
                <w:color w:val="000000" w:themeColor="text1"/>
                <w:szCs w:val="24"/>
              </w:rPr>
            </w:pPr>
            <w:r w:rsidRPr="00FE1E55">
              <w:rPr>
                <w:rFonts w:ascii="Times New Roman" w:eastAsia="標楷體" w:hAnsi="Times New Roman" w:cs="Times New Roman" w:hint="eastAsia"/>
                <w:color w:val="000000" w:themeColor="text1"/>
                <w:szCs w:val="24"/>
              </w:rPr>
              <w:t>結果通知</w:t>
            </w:r>
          </w:p>
        </w:tc>
        <w:tc>
          <w:tcPr>
            <w:tcW w:w="2352" w:type="dxa"/>
            <w:gridSpan w:val="2"/>
            <w:vAlign w:val="center"/>
          </w:tcPr>
          <w:p w14:paraId="11506250" w14:textId="01F1A9C8" w:rsidR="00F4472F" w:rsidRPr="00FE1E55" w:rsidRDefault="00F4472F" w:rsidP="00747C38">
            <w:pPr>
              <w:widowControl/>
              <w:jc w:val="center"/>
              <w:rPr>
                <w:rFonts w:ascii="Times New Roman" w:eastAsia="標楷體" w:hAnsi="Times New Roman" w:cs="Times New Roman"/>
                <w:color w:val="000000" w:themeColor="text1"/>
                <w:szCs w:val="24"/>
              </w:rPr>
            </w:pPr>
            <w:r w:rsidRPr="00FE1E55">
              <w:rPr>
                <w:rFonts w:ascii="Times New Roman" w:eastAsia="標楷體" w:hAnsi="Times New Roman" w:cs="Times New Roman"/>
                <w:color w:val="000000" w:themeColor="text1"/>
                <w:szCs w:val="24"/>
              </w:rPr>
              <w:t>2023.8.</w:t>
            </w:r>
            <w:r w:rsidRPr="00FE1E55">
              <w:rPr>
                <w:rFonts w:ascii="Times New Roman" w:eastAsia="標楷體" w:hAnsi="Times New Roman" w:cs="Times New Roman" w:hint="eastAsia"/>
                <w:color w:val="000000" w:themeColor="text1"/>
                <w:szCs w:val="24"/>
              </w:rPr>
              <w:t>2</w:t>
            </w:r>
            <w:r w:rsidRPr="00FE1E55">
              <w:rPr>
                <w:rFonts w:ascii="Times New Roman" w:eastAsia="標楷體" w:hAnsi="Times New Roman" w:cs="Times New Roman"/>
                <w:color w:val="000000" w:themeColor="text1"/>
                <w:szCs w:val="24"/>
              </w:rPr>
              <w:t>5(</w:t>
            </w:r>
            <w:r w:rsidRPr="00FE1E55">
              <w:rPr>
                <w:rFonts w:ascii="Times New Roman" w:eastAsia="標楷體" w:hAnsi="Times New Roman" w:cs="Times New Roman" w:hint="eastAsia"/>
                <w:color w:val="000000" w:themeColor="text1"/>
                <w:szCs w:val="24"/>
              </w:rPr>
              <w:t>五</w:t>
            </w:r>
            <w:r w:rsidRPr="00FE1E55">
              <w:rPr>
                <w:rFonts w:ascii="Times New Roman" w:eastAsia="標楷體" w:hAnsi="Times New Roman" w:cs="Times New Roman"/>
                <w:color w:val="000000" w:themeColor="text1"/>
                <w:szCs w:val="24"/>
              </w:rPr>
              <w:t>)</w:t>
            </w:r>
          </w:p>
        </w:tc>
        <w:tc>
          <w:tcPr>
            <w:tcW w:w="5567" w:type="dxa"/>
            <w:vAlign w:val="center"/>
          </w:tcPr>
          <w:p w14:paraId="53D84584" w14:textId="562BF818" w:rsidR="00F4472F" w:rsidRPr="00FE1E55" w:rsidRDefault="00F4472F" w:rsidP="002E66D3">
            <w:pPr>
              <w:widowControl/>
              <w:jc w:val="both"/>
              <w:rPr>
                <w:rFonts w:ascii="Times New Roman" w:eastAsia="標楷體" w:hAnsi="Times New Roman" w:cs="Times New Roman"/>
                <w:color w:val="000000" w:themeColor="text1"/>
                <w:szCs w:val="24"/>
              </w:rPr>
            </w:pPr>
            <w:r w:rsidRPr="00FE1E55">
              <w:rPr>
                <w:rFonts w:ascii="Times New Roman" w:eastAsia="標楷體" w:hAnsi="Times New Roman" w:cs="Times New Roman" w:hint="eastAsia"/>
                <w:color w:val="000000" w:themeColor="text1"/>
                <w:szCs w:val="24"/>
              </w:rPr>
              <w:t>初賽結果以</w:t>
            </w:r>
            <w:r>
              <w:rPr>
                <w:rFonts w:ascii="Times New Roman" w:eastAsia="標楷體" w:hAnsi="Times New Roman" w:cs="Times New Roman" w:hint="eastAsia"/>
                <w:b/>
                <w:color w:val="000000" w:themeColor="text1"/>
                <w:szCs w:val="24"/>
                <w:u w:val="single"/>
              </w:rPr>
              <w:t>電郵</w:t>
            </w:r>
            <w:r w:rsidRPr="00FE1E55">
              <w:rPr>
                <w:rFonts w:ascii="Times New Roman" w:eastAsia="標楷體" w:hAnsi="Times New Roman" w:cs="Times New Roman" w:hint="eastAsia"/>
                <w:color w:val="000000" w:themeColor="text1"/>
                <w:szCs w:val="24"/>
              </w:rPr>
              <w:t>方式通知。無入圍者恕不另行通知。</w:t>
            </w:r>
          </w:p>
        </w:tc>
      </w:tr>
      <w:tr w:rsidR="00F4472F" w:rsidRPr="00FE1E55" w14:paraId="02113200" w14:textId="77777777" w:rsidTr="00F4472F">
        <w:trPr>
          <w:trHeight w:val="3410"/>
        </w:trPr>
        <w:tc>
          <w:tcPr>
            <w:tcW w:w="674" w:type="dxa"/>
            <w:vMerge w:val="restart"/>
            <w:vAlign w:val="center"/>
          </w:tcPr>
          <w:p w14:paraId="75B4FA34" w14:textId="017D7623" w:rsidR="00F4472F" w:rsidRPr="00FE1E55" w:rsidRDefault="00F4472F" w:rsidP="00747C38">
            <w:pPr>
              <w:widowControl/>
              <w:jc w:val="center"/>
              <w:rPr>
                <w:rFonts w:ascii="Times New Roman" w:eastAsia="標楷體" w:hAnsi="Times New Roman" w:cs="Times New Roman"/>
                <w:color w:val="000000" w:themeColor="text1"/>
                <w:szCs w:val="24"/>
              </w:rPr>
            </w:pPr>
            <w:r w:rsidRPr="00FE1E55">
              <w:rPr>
                <w:rFonts w:ascii="Times New Roman" w:eastAsia="標楷體" w:hAnsi="Times New Roman" w:cs="Times New Roman" w:hint="eastAsia"/>
                <w:color w:val="000000" w:themeColor="text1"/>
                <w:szCs w:val="24"/>
              </w:rPr>
              <w:t>決賽</w:t>
            </w:r>
          </w:p>
        </w:tc>
        <w:tc>
          <w:tcPr>
            <w:tcW w:w="1183" w:type="dxa"/>
            <w:vAlign w:val="center"/>
          </w:tcPr>
          <w:p w14:paraId="3AEF99F2" w14:textId="09DB787F" w:rsidR="00F4472F" w:rsidRPr="00FE1E55" w:rsidRDefault="00F4472F" w:rsidP="00747C38">
            <w:pPr>
              <w:widowControl/>
              <w:jc w:val="center"/>
              <w:rPr>
                <w:rFonts w:ascii="Times New Roman" w:eastAsia="標楷體" w:hAnsi="Times New Roman" w:cs="Times New Roman"/>
                <w:color w:val="000000" w:themeColor="text1"/>
                <w:szCs w:val="24"/>
              </w:rPr>
            </w:pPr>
            <w:r w:rsidRPr="00FE1E55">
              <w:rPr>
                <w:rFonts w:ascii="Times New Roman" w:eastAsia="標楷體" w:hAnsi="Times New Roman" w:cs="Times New Roman" w:hint="eastAsia"/>
                <w:color w:val="000000" w:themeColor="text1"/>
                <w:szCs w:val="24"/>
              </w:rPr>
              <w:t>資料繳件</w:t>
            </w:r>
          </w:p>
        </w:tc>
        <w:tc>
          <w:tcPr>
            <w:tcW w:w="1176" w:type="dxa"/>
            <w:vAlign w:val="center"/>
          </w:tcPr>
          <w:p w14:paraId="08829FFA" w14:textId="77777777" w:rsidR="00F4472F" w:rsidRDefault="00F4472F" w:rsidP="00766E53">
            <w:pPr>
              <w:widowControl/>
              <w:jc w:val="center"/>
              <w:rPr>
                <w:rFonts w:ascii="Times New Roman" w:eastAsia="標楷體" w:hAnsi="Times New Roman" w:cs="Times New Roman"/>
                <w:color w:val="000000" w:themeColor="text1"/>
                <w:szCs w:val="24"/>
              </w:rPr>
            </w:pPr>
            <w:r w:rsidRPr="00FE1E55">
              <w:rPr>
                <w:rFonts w:ascii="Times New Roman" w:eastAsia="標楷體" w:hAnsi="Times New Roman" w:cs="Times New Roman"/>
                <w:color w:val="000000" w:themeColor="text1"/>
                <w:szCs w:val="24"/>
              </w:rPr>
              <w:t>2023.8.25 (</w:t>
            </w:r>
            <w:r w:rsidRPr="00FE1E55">
              <w:rPr>
                <w:rFonts w:ascii="Times New Roman" w:eastAsia="標楷體" w:hAnsi="Times New Roman" w:cs="Times New Roman" w:hint="eastAsia"/>
                <w:color w:val="000000" w:themeColor="text1"/>
                <w:szCs w:val="24"/>
              </w:rPr>
              <w:t>五</w:t>
            </w:r>
            <w:r w:rsidRPr="00FE1E55">
              <w:rPr>
                <w:rFonts w:ascii="Times New Roman" w:eastAsia="標楷體" w:hAnsi="Times New Roman" w:cs="Times New Roman"/>
                <w:color w:val="000000" w:themeColor="text1"/>
                <w:szCs w:val="24"/>
              </w:rPr>
              <w:t>)</w:t>
            </w:r>
          </w:p>
          <w:p w14:paraId="14F1B8E6" w14:textId="1A7152CF" w:rsidR="00544916" w:rsidRPr="00FE1E55" w:rsidRDefault="00544916" w:rsidP="00766E53">
            <w:pPr>
              <w:widowControl/>
              <w:jc w:val="center"/>
              <w:rPr>
                <w:rFonts w:ascii="Times New Roman" w:eastAsia="標楷體" w:hAnsi="Times New Roman" w:cs="Times New Roman"/>
                <w:color w:val="000000" w:themeColor="text1"/>
                <w:szCs w:val="24"/>
              </w:rPr>
            </w:pPr>
          </w:p>
        </w:tc>
        <w:tc>
          <w:tcPr>
            <w:tcW w:w="1176" w:type="dxa"/>
            <w:vAlign w:val="center"/>
          </w:tcPr>
          <w:p w14:paraId="0992220B" w14:textId="77777777" w:rsidR="00F4472F" w:rsidRPr="00FE1E55" w:rsidRDefault="00F4472F" w:rsidP="00747C38">
            <w:pPr>
              <w:widowControl/>
              <w:jc w:val="center"/>
              <w:rPr>
                <w:rFonts w:ascii="Times New Roman" w:eastAsia="標楷體" w:hAnsi="Times New Roman" w:cs="Times New Roman"/>
                <w:color w:val="000000" w:themeColor="text1"/>
                <w:szCs w:val="24"/>
              </w:rPr>
            </w:pPr>
            <w:r w:rsidRPr="00FE1E55">
              <w:rPr>
                <w:rFonts w:ascii="Times New Roman" w:eastAsia="標楷體" w:hAnsi="Times New Roman" w:cs="Times New Roman"/>
                <w:color w:val="000000" w:themeColor="text1"/>
                <w:szCs w:val="24"/>
              </w:rPr>
              <w:t>2023.10.6 (</w:t>
            </w:r>
            <w:r w:rsidRPr="00FE1E55">
              <w:rPr>
                <w:rFonts w:ascii="Times New Roman" w:eastAsia="標楷體" w:hAnsi="Times New Roman" w:cs="Times New Roman" w:hint="eastAsia"/>
                <w:color w:val="000000" w:themeColor="text1"/>
                <w:szCs w:val="24"/>
              </w:rPr>
              <w:t>五</w:t>
            </w:r>
            <w:r w:rsidRPr="00FE1E55">
              <w:rPr>
                <w:rFonts w:ascii="Times New Roman" w:eastAsia="標楷體" w:hAnsi="Times New Roman" w:cs="Times New Roman"/>
                <w:color w:val="000000" w:themeColor="text1"/>
                <w:szCs w:val="24"/>
              </w:rPr>
              <w:t>)</w:t>
            </w:r>
          </w:p>
          <w:p w14:paraId="184F1D2F" w14:textId="4630AAEE" w:rsidR="00F4472F" w:rsidRPr="00FE1E55" w:rsidRDefault="00F4472F" w:rsidP="00747C38">
            <w:pPr>
              <w:widowControl/>
              <w:jc w:val="center"/>
              <w:rPr>
                <w:rFonts w:ascii="Times New Roman" w:eastAsia="標楷體" w:hAnsi="Times New Roman" w:cs="Times New Roman"/>
                <w:color w:val="000000" w:themeColor="text1"/>
                <w:szCs w:val="24"/>
              </w:rPr>
            </w:pPr>
            <w:r w:rsidRPr="00FE1E55">
              <w:rPr>
                <w:rFonts w:ascii="Times New Roman" w:eastAsia="標楷體" w:hAnsi="Times New Roman" w:cs="Times New Roman"/>
                <w:color w:val="000000" w:themeColor="text1"/>
                <w:szCs w:val="24"/>
              </w:rPr>
              <w:t>18:00</w:t>
            </w:r>
          </w:p>
        </w:tc>
        <w:tc>
          <w:tcPr>
            <w:tcW w:w="5567" w:type="dxa"/>
            <w:vAlign w:val="center"/>
          </w:tcPr>
          <w:p w14:paraId="7D8F3090" w14:textId="5DF87EB0" w:rsidR="00F4472F" w:rsidRDefault="00F4472F" w:rsidP="0068739E">
            <w:pPr>
              <w:pStyle w:val="ad"/>
              <w:widowControl/>
              <w:numPr>
                <w:ilvl w:val="0"/>
                <w:numId w:val="17"/>
              </w:numPr>
              <w:ind w:leftChars="0"/>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金融機構組及企業組</w:t>
            </w:r>
            <w:r w:rsidRPr="0005060F">
              <w:rPr>
                <w:rFonts w:ascii="Times New Roman" w:eastAsia="標楷體" w:hAnsi="Times New Roman" w:cs="Times New Roman" w:hint="eastAsia"/>
                <w:color w:val="000000" w:themeColor="text1"/>
                <w:szCs w:val="24"/>
              </w:rPr>
              <w:t>需提出</w:t>
            </w:r>
            <w:r w:rsidRPr="0068739E">
              <w:rPr>
                <w:rFonts w:ascii="Times New Roman" w:eastAsia="標楷體" w:hAnsi="Times New Roman" w:cs="Times New Roman" w:hint="eastAsia"/>
                <w:color w:val="000000" w:themeColor="text1"/>
                <w:szCs w:val="24"/>
              </w:rPr>
              <w:t>簡易雛型展示</w:t>
            </w:r>
            <w:r>
              <w:rPr>
                <w:rFonts w:ascii="Times New Roman" w:eastAsia="標楷體" w:hAnsi="Times New Roman" w:cs="Times New Roman" w:hint="eastAsia"/>
                <w:color w:val="000000" w:themeColor="text1"/>
                <w:szCs w:val="24"/>
              </w:rPr>
              <w:t>。</w:t>
            </w:r>
          </w:p>
          <w:p w14:paraId="68D9F185" w14:textId="5B6645C3" w:rsidR="00F4472F" w:rsidRPr="00FE1E55" w:rsidRDefault="00F4472F" w:rsidP="002E66D3">
            <w:pPr>
              <w:pStyle w:val="ad"/>
              <w:widowControl/>
              <w:numPr>
                <w:ilvl w:val="0"/>
                <w:numId w:val="17"/>
              </w:numPr>
              <w:ind w:leftChars="0"/>
              <w:jc w:val="both"/>
              <w:rPr>
                <w:rFonts w:ascii="Times New Roman" w:eastAsia="標楷體" w:hAnsi="Times New Roman" w:cs="Times New Roman"/>
                <w:color w:val="000000" w:themeColor="text1"/>
                <w:szCs w:val="24"/>
              </w:rPr>
            </w:pPr>
            <w:r w:rsidRPr="00FE1E55">
              <w:rPr>
                <w:rFonts w:ascii="Times New Roman" w:eastAsia="標楷體" w:hAnsi="Times New Roman" w:cs="Times New Roman" w:hint="eastAsia"/>
                <w:color w:val="000000" w:themeColor="text1"/>
                <w:szCs w:val="24"/>
              </w:rPr>
              <w:t>若有影音檔或技術雛形展示設備相關需求請事先告知，以利決賽發表流程順利進行。</w:t>
            </w:r>
          </w:p>
          <w:p w14:paraId="0728B711" w14:textId="16DDCB11" w:rsidR="00F4472F" w:rsidRPr="00FE1E55" w:rsidRDefault="00F4472F" w:rsidP="002E66D3">
            <w:pPr>
              <w:pStyle w:val="ad"/>
              <w:widowControl/>
              <w:numPr>
                <w:ilvl w:val="0"/>
                <w:numId w:val="17"/>
              </w:numPr>
              <w:ind w:leftChars="0"/>
              <w:jc w:val="both"/>
              <w:rPr>
                <w:rFonts w:ascii="Times New Roman" w:eastAsia="標楷體" w:hAnsi="Times New Roman" w:cs="Times New Roman"/>
                <w:color w:val="000000" w:themeColor="text1"/>
                <w:szCs w:val="24"/>
              </w:rPr>
            </w:pPr>
            <w:r w:rsidRPr="00FE1E55">
              <w:rPr>
                <w:rFonts w:ascii="Times New Roman" w:eastAsia="標楷體" w:hAnsi="Times New Roman" w:cs="Times New Roman" w:hint="eastAsia"/>
                <w:color w:val="000000" w:themeColor="text1"/>
                <w:szCs w:val="24"/>
              </w:rPr>
              <w:t>決賽簡報於截止日前</w:t>
            </w:r>
            <w:r w:rsidRPr="00FE1E55">
              <w:rPr>
                <w:rFonts w:ascii="Times New Roman" w:eastAsia="標楷體" w:hAnsi="Times New Roman" w:cs="Times New Roman"/>
                <w:color w:val="000000" w:themeColor="text1"/>
                <w:szCs w:val="24"/>
              </w:rPr>
              <w:t>(</w:t>
            </w:r>
            <w:r w:rsidRPr="00FE1E55">
              <w:rPr>
                <w:rFonts w:ascii="Times New Roman" w:eastAsia="標楷體" w:hAnsi="Times New Roman" w:cs="Times New Roman" w:hint="eastAsia"/>
                <w:color w:val="000000" w:themeColor="text1"/>
                <w:szCs w:val="24"/>
              </w:rPr>
              <w:t>以電子郵件時間為憑</w:t>
            </w:r>
            <w:r w:rsidRPr="00FE1E55">
              <w:rPr>
                <w:rFonts w:ascii="Times New Roman" w:eastAsia="標楷體" w:hAnsi="Times New Roman" w:cs="Times New Roman"/>
                <w:color w:val="000000" w:themeColor="text1"/>
                <w:szCs w:val="24"/>
              </w:rPr>
              <w:t>)</w:t>
            </w:r>
            <w:r w:rsidRPr="00FE1E55">
              <w:rPr>
                <w:rFonts w:ascii="Times New Roman" w:eastAsia="標楷體" w:hAnsi="Times New Roman" w:cs="Times New Roman" w:hint="eastAsia"/>
                <w:color w:val="000000" w:themeColor="text1"/>
                <w:szCs w:val="24"/>
              </w:rPr>
              <w:t>以電子檔</w:t>
            </w:r>
            <w:r w:rsidRPr="00FE1E55">
              <w:rPr>
                <w:rFonts w:ascii="Times New Roman" w:eastAsia="標楷體" w:hAnsi="Times New Roman" w:cs="Times New Roman"/>
                <w:color w:val="000000" w:themeColor="text1"/>
                <w:szCs w:val="24"/>
              </w:rPr>
              <w:t>(PDF)</w:t>
            </w:r>
            <w:r w:rsidRPr="00FE1E55">
              <w:rPr>
                <w:rFonts w:ascii="Times New Roman" w:eastAsia="標楷體" w:hAnsi="Times New Roman" w:cs="Times New Roman" w:hint="eastAsia"/>
                <w:color w:val="000000" w:themeColor="text1"/>
                <w:szCs w:val="24"/>
              </w:rPr>
              <w:t>之形式電郵至活動信箱</w:t>
            </w:r>
            <w:r w:rsidRPr="00FE1E55">
              <w:rPr>
                <w:rFonts w:ascii="Times New Roman" w:eastAsia="標楷體" w:hAnsi="Times New Roman" w:cs="Times New Roman"/>
                <w:color w:val="000000" w:themeColor="text1"/>
                <w:szCs w:val="24"/>
              </w:rPr>
              <w:t xml:space="preserve"> fintechspace@iii.org.tw</w:t>
            </w:r>
            <w:r w:rsidRPr="00FE1E55">
              <w:rPr>
                <w:rFonts w:ascii="Times New Roman" w:eastAsia="標楷體" w:hAnsi="Times New Roman" w:cs="Times New Roman" w:hint="eastAsia"/>
                <w:color w:val="000000" w:themeColor="text1"/>
                <w:szCs w:val="24"/>
              </w:rPr>
              <w:t>。電子郵件主旨請標示為：</w:t>
            </w:r>
            <w:r w:rsidRPr="00FE1E55">
              <w:rPr>
                <w:rFonts w:ascii="Times New Roman" w:eastAsia="標楷體" w:hAnsi="Times New Roman" w:cs="Times New Roman" w:hint="eastAsia"/>
                <w:b/>
                <w:color w:val="000000" w:themeColor="text1"/>
                <w:szCs w:val="24"/>
              </w:rPr>
              <w:t>【</w:t>
            </w:r>
            <w:r w:rsidRPr="00FE1E55">
              <w:rPr>
                <w:rFonts w:ascii="Times New Roman" w:eastAsia="標楷體" w:hAnsi="Times New Roman" w:cs="Times New Roman"/>
                <w:b/>
                <w:color w:val="000000" w:themeColor="text1"/>
                <w:szCs w:val="24"/>
              </w:rPr>
              <w:t>2023</w:t>
            </w:r>
            <w:r w:rsidRPr="00FE1E55">
              <w:rPr>
                <w:rFonts w:ascii="Times New Roman" w:eastAsia="標楷體" w:hAnsi="Times New Roman" w:cs="Times New Roman" w:hint="eastAsia"/>
                <w:b/>
                <w:color w:val="000000" w:themeColor="text1"/>
                <w:szCs w:val="24"/>
              </w:rPr>
              <w:t>數位沙盒主題式技術實證創新競賽決賽簡報：綠色金融科技</w:t>
            </w:r>
            <w:r w:rsidRPr="00FE1E55">
              <w:rPr>
                <w:rFonts w:ascii="Times New Roman" w:eastAsia="標楷體" w:hAnsi="Times New Roman" w:cs="Times New Roman"/>
                <w:b/>
                <w:color w:val="000000" w:themeColor="text1"/>
                <w:szCs w:val="24"/>
              </w:rPr>
              <w:t>/OOOO(</w:t>
            </w:r>
            <w:r w:rsidRPr="00FE1E55">
              <w:rPr>
                <w:rFonts w:ascii="Times New Roman" w:eastAsia="標楷體" w:hAnsi="Times New Roman" w:cs="Times New Roman" w:hint="eastAsia"/>
                <w:b/>
                <w:color w:val="000000" w:themeColor="text1"/>
                <w:szCs w:val="24"/>
              </w:rPr>
              <w:t>團隊名稱</w:t>
            </w:r>
            <w:r w:rsidRPr="00FE1E55">
              <w:rPr>
                <w:rFonts w:ascii="Times New Roman" w:eastAsia="標楷體" w:hAnsi="Times New Roman" w:cs="Times New Roman"/>
                <w:b/>
                <w:color w:val="000000" w:themeColor="text1"/>
                <w:szCs w:val="24"/>
              </w:rPr>
              <w:t>)</w:t>
            </w:r>
            <w:r w:rsidRPr="00FE1E55">
              <w:rPr>
                <w:rFonts w:ascii="Times New Roman" w:eastAsia="標楷體" w:hAnsi="Times New Roman" w:cs="Times New Roman" w:hint="eastAsia"/>
                <w:b/>
                <w:color w:val="000000" w:themeColor="text1"/>
                <w:szCs w:val="24"/>
              </w:rPr>
              <w:t>】</w:t>
            </w:r>
            <w:r w:rsidRPr="00FE1E55">
              <w:rPr>
                <w:rFonts w:ascii="Times New Roman" w:eastAsia="標楷體" w:hAnsi="Times New Roman" w:cs="Times New Roman" w:hint="eastAsia"/>
                <w:color w:val="000000" w:themeColor="text1"/>
                <w:szCs w:val="24"/>
              </w:rPr>
              <w:t>。</w:t>
            </w:r>
          </w:p>
          <w:p w14:paraId="2E1F4E72" w14:textId="4B9120DE" w:rsidR="00F4472F" w:rsidRPr="00FE1E55" w:rsidRDefault="00F4472F" w:rsidP="002E66D3">
            <w:pPr>
              <w:pStyle w:val="ad"/>
              <w:widowControl/>
              <w:numPr>
                <w:ilvl w:val="0"/>
                <w:numId w:val="17"/>
              </w:numPr>
              <w:ind w:leftChars="0"/>
              <w:jc w:val="both"/>
              <w:rPr>
                <w:rFonts w:ascii="Times New Roman" w:eastAsia="標楷體" w:hAnsi="Times New Roman" w:cs="Times New Roman"/>
                <w:color w:val="000000" w:themeColor="text1"/>
                <w:szCs w:val="24"/>
              </w:rPr>
            </w:pPr>
            <w:r w:rsidRPr="00FE1E55">
              <w:rPr>
                <w:rFonts w:ascii="Times New Roman" w:eastAsia="標楷體" w:hAnsi="Times New Roman" w:cs="Times New Roman" w:hint="eastAsia"/>
                <w:color w:val="000000" w:themeColor="text1"/>
                <w:szCs w:val="24"/>
              </w:rPr>
              <w:t>如未於截止日前遞件或未於通知</w:t>
            </w:r>
            <w:r w:rsidRPr="006D5A21">
              <w:rPr>
                <w:rFonts w:ascii="Times New Roman" w:eastAsia="標楷體" w:hAnsi="Times New Roman" w:cs="Times New Roman" w:hint="eastAsia"/>
                <w:color w:val="000000" w:themeColor="text1"/>
                <w:szCs w:val="24"/>
              </w:rPr>
              <w:t>日</w:t>
            </w:r>
            <w:r w:rsidRPr="006D5A21">
              <w:rPr>
                <w:rFonts w:ascii="Times New Roman" w:eastAsia="標楷體" w:hAnsi="Times New Roman" w:cs="Times New Roman" w:hint="eastAsia"/>
                <w:color w:val="000000" w:themeColor="text1"/>
                <w:szCs w:val="24"/>
              </w:rPr>
              <w:t>3</w:t>
            </w:r>
            <w:r w:rsidRPr="006D5A21">
              <w:rPr>
                <w:rFonts w:ascii="Times New Roman" w:eastAsia="標楷體" w:hAnsi="Times New Roman" w:cs="Times New Roman" w:hint="eastAsia"/>
                <w:color w:val="000000" w:themeColor="text1"/>
                <w:szCs w:val="24"/>
              </w:rPr>
              <w:t>個工</w:t>
            </w:r>
            <w:r w:rsidRPr="00FE1E55">
              <w:rPr>
                <w:rFonts w:ascii="Times New Roman" w:eastAsia="標楷體" w:hAnsi="Times New Roman" w:cs="Times New Roman" w:hint="eastAsia"/>
                <w:color w:val="000000" w:themeColor="text1"/>
                <w:szCs w:val="24"/>
              </w:rPr>
              <w:t>作天內補齊文件，主辦單位得取消參賽資格。</w:t>
            </w:r>
          </w:p>
        </w:tc>
      </w:tr>
      <w:tr w:rsidR="00F4472F" w:rsidRPr="00FE1E55" w14:paraId="4864BB91" w14:textId="77777777" w:rsidTr="00F4472F">
        <w:trPr>
          <w:trHeight w:val="1690"/>
        </w:trPr>
        <w:tc>
          <w:tcPr>
            <w:tcW w:w="674" w:type="dxa"/>
            <w:vMerge/>
          </w:tcPr>
          <w:p w14:paraId="75E8AF5A" w14:textId="77777777" w:rsidR="00F4472F" w:rsidRPr="00FE1E55" w:rsidRDefault="00F4472F" w:rsidP="00747C38">
            <w:pPr>
              <w:widowControl/>
              <w:spacing w:line="360" w:lineRule="auto"/>
              <w:jc w:val="both"/>
              <w:rPr>
                <w:rFonts w:ascii="Times New Roman" w:eastAsia="標楷體" w:hAnsi="Times New Roman" w:cs="Times New Roman"/>
                <w:color w:val="FF0000"/>
                <w:szCs w:val="24"/>
              </w:rPr>
            </w:pPr>
          </w:p>
        </w:tc>
        <w:tc>
          <w:tcPr>
            <w:tcW w:w="1183" w:type="dxa"/>
            <w:vAlign w:val="center"/>
          </w:tcPr>
          <w:p w14:paraId="7A9C0B2D" w14:textId="745FF9BB" w:rsidR="00F4472F" w:rsidRPr="00FE1E55" w:rsidRDefault="00F4472F" w:rsidP="00747C38">
            <w:pPr>
              <w:widowControl/>
              <w:jc w:val="center"/>
              <w:rPr>
                <w:rFonts w:ascii="Times New Roman" w:eastAsia="標楷體" w:hAnsi="Times New Roman" w:cs="Times New Roman"/>
                <w:color w:val="000000" w:themeColor="text1"/>
                <w:szCs w:val="24"/>
              </w:rPr>
            </w:pPr>
            <w:r w:rsidRPr="00FE1E55">
              <w:rPr>
                <w:rFonts w:ascii="Times New Roman" w:eastAsia="標楷體" w:hAnsi="Times New Roman" w:cs="Times New Roman" w:hint="eastAsia"/>
                <w:color w:val="000000" w:themeColor="text1"/>
                <w:szCs w:val="24"/>
              </w:rPr>
              <w:t>發表與評選</w:t>
            </w:r>
          </w:p>
        </w:tc>
        <w:tc>
          <w:tcPr>
            <w:tcW w:w="2352" w:type="dxa"/>
            <w:gridSpan w:val="2"/>
            <w:vAlign w:val="center"/>
          </w:tcPr>
          <w:p w14:paraId="0CD51F98" w14:textId="381100CC" w:rsidR="00F4472F" w:rsidRPr="00FE1E55" w:rsidRDefault="00F4472F" w:rsidP="00747C38">
            <w:pPr>
              <w:widowControl/>
              <w:jc w:val="center"/>
              <w:rPr>
                <w:rFonts w:ascii="Times New Roman" w:eastAsia="標楷體" w:hAnsi="Times New Roman" w:cs="Times New Roman"/>
                <w:color w:val="000000" w:themeColor="text1"/>
                <w:szCs w:val="24"/>
              </w:rPr>
            </w:pPr>
            <w:r w:rsidRPr="00FE1E55">
              <w:rPr>
                <w:rFonts w:ascii="Times New Roman" w:eastAsia="標楷體" w:hAnsi="Times New Roman" w:cs="Times New Roman"/>
                <w:color w:val="000000" w:themeColor="text1"/>
                <w:szCs w:val="24"/>
              </w:rPr>
              <w:t>2023.10.13 (</w:t>
            </w:r>
            <w:r w:rsidRPr="00FE1E55">
              <w:rPr>
                <w:rFonts w:ascii="Times New Roman" w:eastAsia="標楷體" w:hAnsi="Times New Roman" w:cs="Times New Roman" w:hint="eastAsia"/>
                <w:color w:val="000000" w:themeColor="text1"/>
                <w:szCs w:val="24"/>
              </w:rPr>
              <w:t>五</w:t>
            </w:r>
            <w:r w:rsidRPr="00FE1E55">
              <w:rPr>
                <w:rFonts w:ascii="Times New Roman" w:eastAsia="標楷體" w:hAnsi="Times New Roman" w:cs="Times New Roman"/>
                <w:color w:val="000000" w:themeColor="text1"/>
                <w:szCs w:val="24"/>
              </w:rPr>
              <w:t>)</w:t>
            </w:r>
          </w:p>
        </w:tc>
        <w:tc>
          <w:tcPr>
            <w:tcW w:w="5567" w:type="dxa"/>
            <w:vAlign w:val="center"/>
          </w:tcPr>
          <w:p w14:paraId="6704839A" w14:textId="77777777" w:rsidR="00F4472F" w:rsidRPr="006D5A21" w:rsidRDefault="00F4472F" w:rsidP="00747C38">
            <w:pPr>
              <w:pStyle w:val="ad"/>
              <w:widowControl/>
              <w:numPr>
                <w:ilvl w:val="0"/>
                <w:numId w:val="18"/>
              </w:numPr>
              <w:ind w:leftChars="0"/>
              <w:jc w:val="both"/>
              <w:rPr>
                <w:rFonts w:ascii="Times New Roman" w:eastAsia="標楷體" w:hAnsi="Times New Roman" w:cs="Times New Roman"/>
                <w:color w:val="000000" w:themeColor="text1"/>
                <w:szCs w:val="24"/>
              </w:rPr>
            </w:pPr>
            <w:r w:rsidRPr="006D5A21">
              <w:rPr>
                <w:rFonts w:ascii="Times New Roman" w:eastAsia="標楷體" w:hAnsi="Times New Roman" w:cs="Times New Roman" w:hint="eastAsia"/>
                <w:color w:val="000000" w:themeColor="text1"/>
                <w:szCs w:val="24"/>
              </w:rPr>
              <w:t>決賽地點：金融科技創新園區</w:t>
            </w:r>
            <w:r w:rsidRPr="006D5A21">
              <w:rPr>
                <w:rFonts w:ascii="Times New Roman" w:eastAsia="標楷體" w:hAnsi="Times New Roman" w:cs="Times New Roman"/>
                <w:color w:val="000000" w:themeColor="text1"/>
                <w:szCs w:val="24"/>
              </w:rPr>
              <w:t>(</w:t>
            </w:r>
            <w:r w:rsidRPr="006D5A21">
              <w:rPr>
                <w:rFonts w:ascii="Times New Roman" w:eastAsia="標楷體" w:hAnsi="Times New Roman" w:cs="Times New Roman" w:hint="eastAsia"/>
                <w:color w:val="000000" w:themeColor="text1"/>
                <w:szCs w:val="24"/>
              </w:rPr>
              <w:t>台北市中正區南海路</w:t>
            </w:r>
            <w:r w:rsidRPr="006D5A21">
              <w:rPr>
                <w:rFonts w:ascii="Times New Roman" w:eastAsia="標楷體" w:hAnsi="Times New Roman" w:cs="Times New Roman"/>
                <w:color w:val="000000" w:themeColor="text1"/>
                <w:szCs w:val="24"/>
              </w:rPr>
              <w:t>1</w:t>
            </w:r>
            <w:r w:rsidRPr="006D5A21">
              <w:rPr>
                <w:rFonts w:ascii="Times New Roman" w:eastAsia="標楷體" w:hAnsi="Times New Roman" w:cs="Times New Roman" w:hint="eastAsia"/>
                <w:color w:val="000000" w:themeColor="text1"/>
                <w:szCs w:val="24"/>
              </w:rPr>
              <w:t>號</w:t>
            </w:r>
            <w:r w:rsidRPr="006D5A21">
              <w:rPr>
                <w:rFonts w:ascii="Times New Roman" w:eastAsia="標楷體" w:hAnsi="Times New Roman" w:cs="Times New Roman"/>
                <w:color w:val="000000" w:themeColor="text1"/>
                <w:szCs w:val="24"/>
              </w:rPr>
              <w:t>13</w:t>
            </w:r>
            <w:r w:rsidRPr="006D5A21">
              <w:rPr>
                <w:rFonts w:ascii="Times New Roman" w:eastAsia="標楷體" w:hAnsi="Times New Roman" w:cs="Times New Roman" w:hint="eastAsia"/>
                <w:color w:val="000000" w:themeColor="text1"/>
                <w:szCs w:val="24"/>
              </w:rPr>
              <w:t>樓</w:t>
            </w:r>
            <w:r w:rsidRPr="006D5A21">
              <w:rPr>
                <w:rFonts w:ascii="Times New Roman" w:eastAsia="標楷體" w:hAnsi="Times New Roman" w:cs="Times New Roman"/>
                <w:color w:val="000000" w:themeColor="text1"/>
                <w:szCs w:val="24"/>
              </w:rPr>
              <w:t>)</w:t>
            </w:r>
          </w:p>
          <w:p w14:paraId="6729C483" w14:textId="38672AF6" w:rsidR="00F4472F" w:rsidRPr="006D5A21" w:rsidRDefault="00F4472F" w:rsidP="00460DAF">
            <w:pPr>
              <w:pStyle w:val="ad"/>
              <w:widowControl/>
              <w:numPr>
                <w:ilvl w:val="0"/>
                <w:numId w:val="18"/>
              </w:numPr>
              <w:ind w:leftChars="0"/>
              <w:jc w:val="both"/>
              <w:rPr>
                <w:rFonts w:ascii="Times New Roman" w:eastAsia="標楷體" w:hAnsi="Times New Roman" w:cs="Times New Roman"/>
                <w:color w:val="000000" w:themeColor="text1"/>
                <w:szCs w:val="24"/>
              </w:rPr>
            </w:pPr>
            <w:r w:rsidRPr="006D5A21">
              <w:rPr>
                <w:rFonts w:ascii="Times New Roman" w:eastAsia="標楷體" w:hAnsi="Times New Roman" w:cs="Times New Roman" w:hint="eastAsia"/>
                <w:color w:val="000000" w:themeColor="text1"/>
                <w:szCs w:val="24"/>
              </w:rPr>
              <w:t>進行方式：以</w:t>
            </w:r>
            <w:r w:rsidRPr="006D5A21">
              <w:rPr>
                <w:rFonts w:ascii="Times New Roman" w:eastAsia="標楷體" w:hAnsi="Times New Roman" w:cs="Times New Roman" w:hint="eastAsia"/>
                <w:b/>
                <w:color w:val="000000" w:themeColor="text1"/>
                <w:szCs w:val="24"/>
              </w:rPr>
              <w:t>現場簡報</w:t>
            </w:r>
            <w:r w:rsidRPr="006D5A21">
              <w:rPr>
                <w:rFonts w:ascii="Times New Roman" w:eastAsia="標楷體" w:hAnsi="Times New Roman" w:cs="Times New Roman" w:hint="eastAsia"/>
                <w:color w:val="000000" w:themeColor="text1"/>
                <w:szCs w:val="24"/>
              </w:rPr>
              <w:t>進行，每組共</w:t>
            </w:r>
            <w:r w:rsidRPr="006D5A21">
              <w:rPr>
                <w:rFonts w:ascii="Times New Roman" w:eastAsia="標楷體" w:hAnsi="Times New Roman" w:cs="Times New Roman"/>
                <w:color w:val="000000" w:themeColor="text1"/>
                <w:szCs w:val="24"/>
              </w:rPr>
              <w:t>13</w:t>
            </w:r>
            <w:r w:rsidRPr="006D5A21">
              <w:rPr>
                <w:rFonts w:ascii="Times New Roman" w:eastAsia="標楷體" w:hAnsi="Times New Roman" w:cs="Times New Roman" w:hint="eastAsia"/>
                <w:color w:val="000000" w:themeColor="text1"/>
                <w:szCs w:val="24"/>
              </w:rPr>
              <w:t>分鐘，包含</w:t>
            </w:r>
            <w:r w:rsidRPr="006D5A21">
              <w:rPr>
                <w:rFonts w:ascii="Times New Roman" w:eastAsia="標楷體" w:hAnsi="Times New Roman" w:cs="Times New Roman"/>
                <w:color w:val="000000" w:themeColor="text1"/>
                <w:szCs w:val="24"/>
              </w:rPr>
              <w:t>8</w:t>
            </w:r>
            <w:r w:rsidRPr="006D5A21">
              <w:rPr>
                <w:rFonts w:ascii="Times New Roman" w:eastAsia="標楷體" w:hAnsi="Times New Roman" w:cs="Times New Roman" w:hint="eastAsia"/>
                <w:color w:val="000000" w:themeColor="text1"/>
                <w:szCs w:val="24"/>
              </w:rPr>
              <w:t>分鐘簡報、</w:t>
            </w:r>
            <w:r w:rsidRPr="006D5A21">
              <w:rPr>
                <w:rFonts w:ascii="Times New Roman" w:eastAsia="標楷體" w:hAnsi="Times New Roman" w:cs="Times New Roman"/>
                <w:color w:val="000000" w:themeColor="text1"/>
                <w:szCs w:val="24"/>
              </w:rPr>
              <w:t>5</w:t>
            </w:r>
            <w:r w:rsidRPr="006D5A21">
              <w:rPr>
                <w:rFonts w:ascii="Times New Roman" w:eastAsia="標楷體" w:hAnsi="Times New Roman" w:cs="Times New Roman" w:hint="eastAsia"/>
                <w:color w:val="000000" w:themeColor="text1"/>
                <w:szCs w:val="24"/>
              </w:rPr>
              <w:t>分鐘</w:t>
            </w:r>
            <w:r w:rsidR="00460DAF" w:rsidRPr="006D5A21">
              <w:rPr>
                <w:rFonts w:ascii="Times New Roman" w:eastAsia="標楷體" w:hAnsi="Times New Roman" w:cs="Times New Roman" w:hint="eastAsia"/>
                <w:color w:val="000000" w:themeColor="text1"/>
                <w:szCs w:val="24"/>
              </w:rPr>
              <w:t>統問統答</w:t>
            </w:r>
            <w:r w:rsidRPr="006D5A21">
              <w:rPr>
                <w:rFonts w:ascii="Times New Roman" w:eastAsia="標楷體" w:hAnsi="Times New Roman" w:cs="Times New Roman" w:hint="eastAsia"/>
                <w:color w:val="000000" w:themeColor="text1"/>
                <w:szCs w:val="24"/>
              </w:rPr>
              <w:t>。</w:t>
            </w:r>
          </w:p>
        </w:tc>
      </w:tr>
      <w:tr w:rsidR="00F4472F" w:rsidRPr="00FE1E55" w14:paraId="738DC8CF" w14:textId="77777777" w:rsidTr="00F4472F">
        <w:trPr>
          <w:trHeight w:val="1123"/>
        </w:trPr>
        <w:tc>
          <w:tcPr>
            <w:tcW w:w="674" w:type="dxa"/>
            <w:vMerge/>
          </w:tcPr>
          <w:p w14:paraId="0CC5274A" w14:textId="77777777" w:rsidR="00F4472F" w:rsidRPr="00FE1E55" w:rsidRDefault="00F4472F" w:rsidP="00747C38">
            <w:pPr>
              <w:widowControl/>
              <w:spacing w:line="360" w:lineRule="auto"/>
              <w:jc w:val="both"/>
              <w:rPr>
                <w:rFonts w:ascii="Times New Roman" w:eastAsia="標楷體" w:hAnsi="Times New Roman" w:cs="Times New Roman"/>
                <w:color w:val="FF0000"/>
                <w:szCs w:val="24"/>
              </w:rPr>
            </w:pPr>
          </w:p>
        </w:tc>
        <w:tc>
          <w:tcPr>
            <w:tcW w:w="1183" w:type="dxa"/>
            <w:vAlign w:val="center"/>
          </w:tcPr>
          <w:p w14:paraId="02810B51" w14:textId="19A0F4D4" w:rsidR="00F4472F" w:rsidRPr="00FE1E55" w:rsidRDefault="00F4472F" w:rsidP="00747C38">
            <w:pPr>
              <w:widowControl/>
              <w:jc w:val="center"/>
              <w:rPr>
                <w:rFonts w:ascii="Times New Roman" w:eastAsia="標楷體" w:hAnsi="Times New Roman" w:cs="Times New Roman"/>
                <w:color w:val="000000" w:themeColor="text1"/>
                <w:szCs w:val="24"/>
              </w:rPr>
            </w:pPr>
            <w:r w:rsidRPr="00FE1E55">
              <w:rPr>
                <w:rFonts w:ascii="Times New Roman" w:eastAsia="標楷體" w:hAnsi="Times New Roman" w:cs="Times New Roman" w:hint="eastAsia"/>
                <w:color w:val="000000" w:themeColor="text1"/>
                <w:szCs w:val="24"/>
              </w:rPr>
              <w:t>結果通知</w:t>
            </w:r>
          </w:p>
        </w:tc>
        <w:tc>
          <w:tcPr>
            <w:tcW w:w="2352" w:type="dxa"/>
            <w:gridSpan w:val="2"/>
            <w:vAlign w:val="center"/>
          </w:tcPr>
          <w:p w14:paraId="2B9BD634" w14:textId="7ECD53F6" w:rsidR="00F4472F" w:rsidRPr="00FE1E55" w:rsidRDefault="00F4472F" w:rsidP="00747C38">
            <w:pPr>
              <w:widowControl/>
              <w:jc w:val="center"/>
              <w:rPr>
                <w:rFonts w:ascii="Times New Roman" w:eastAsia="標楷體" w:hAnsi="Times New Roman" w:cs="Times New Roman"/>
                <w:color w:val="000000" w:themeColor="text1"/>
                <w:szCs w:val="24"/>
              </w:rPr>
            </w:pPr>
            <w:r w:rsidRPr="00FE1E55">
              <w:rPr>
                <w:rFonts w:ascii="Times New Roman" w:eastAsia="標楷體" w:hAnsi="Times New Roman" w:cs="Times New Roman"/>
                <w:color w:val="000000" w:themeColor="text1"/>
                <w:szCs w:val="24"/>
              </w:rPr>
              <w:t>2023.10.18(</w:t>
            </w:r>
            <w:r w:rsidRPr="00FE1E55">
              <w:rPr>
                <w:rFonts w:ascii="Times New Roman" w:eastAsia="標楷體" w:hAnsi="Times New Roman" w:cs="Times New Roman" w:hint="eastAsia"/>
                <w:color w:val="000000" w:themeColor="text1"/>
                <w:szCs w:val="24"/>
              </w:rPr>
              <w:t>三</w:t>
            </w:r>
            <w:r w:rsidRPr="00FE1E55">
              <w:rPr>
                <w:rFonts w:ascii="Times New Roman" w:eastAsia="標楷體" w:hAnsi="Times New Roman" w:cs="Times New Roman"/>
                <w:color w:val="000000" w:themeColor="text1"/>
                <w:szCs w:val="24"/>
              </w:rPr>
              <w:t>)</w:t>
            </w:r>
            <w:r w:rsidRPr="00FE1E55">
              <w:rPr>
                <w:rFonts w:ascii="Times New Roman" w:eastAsia="標楷體" w:hAnsi="Times New Roman" w:cs="Times New Roman" w:hint="eastAsia"/>
                <w:color w:val="000000" w:themeColor="text1"/>
                <w:szCs w:val="24"/>
              </w:rPr>
              <w:t>前</w:t>
            </w:r>
          </w:p>
        </w:tc>
        <w:tc>
          <w:tcPr>
            <w:tcW w:w="5567" w:type="dxa"/>
            <w:vAlign w:val="center"/>
          </w:tcPr>
          <w:p w14:paraId="14755014" w14:textId="66F680A3" w:rsidR="00F4472F" w:rsidRPr="006D5A21" w:rsidRDefault="00F4472F" w:rsidP="002E66D3">
            <w:pPr>
              <w:widowControl/>
              <w:jc w:val="both"/>
              <w:rPr>
                <w:rFonts w:ascii="Times New Roman" w:eastAsia="標楷體" w:hAnsi="Times New Roman" w:cs="Times New Roman"/>
                <w:color w:val="000000" w:themeColor="text1"/>
                <w:szCs w:val="24"/>
              </w:rPr>
            </w:pPr>
            <w:r w:rsidRPr="006D5A21">
              <w:rPr>
                <w:rFonts w:ascii="Times New Roman" w:eastAsia="標楷體" w:hAnsi="Times New Roman" w:cs="Times New Roman" w:hint="eastAsia"/>
                <w:color w:val="000000" w:themeColor="text1"/>
                <w:szCs w:val="24"/>
              </w:rPr>
              <w:t>決賽結果將以</w:t>
            </w:r>
            <w:r w:rsidRPr="006D5A21">
              <w:rPr>
                <w:rFonts w:ascii="Times New Roman" w:eastAsia="標楷體" w:hAnsi="Times New Roman" w:cs="Times New Roman" w:hint="eastAsia"/>
                <w:b/>
                <w:color w:val="000000" w:themeColor="text1"/>
                <w:szCs w:val="24"/>
                <w:u w:val="single"/>
              </w:rPr>
              <w:t>電郵</w:t>
            </w:r>
            <w:r w:rsidRPr="006D5A21">
              <w:rPr>
                <w:rFonts w:ascii="Times New Roman" w:eastAsia="標楷體" w:hAnsi="Times New Roman" w:cs="Times New Roman" w:hint="eastAsia"/>
                <w:color w:val="000000" w:themeColor="text1"/>
                <w:szCs w:val="24"/>
              </w:rPr>
              <w:t>方式個別通知獲獎團隊。</w:t>
            </w:r>
          </w:p>
        </w:tc>
      </w:tr>
      <w:tr w:rsidR="00F4472F" w:rsidRPr="00FE1E55" w14:paraId="5148E7F2" w14:textId="77777777" w:rsidTr="00F4472F">
        <w:trPr>
          <w:trHeight w:val="1123"/>
        </w:trPr>
        <w:tc>
          <w:tcPr>
            <w:tcW w:w="674" w:type="dxa"/>
            <w:vMerge/>
          </w:tcPr>
          <w:p w14:paraId="578E7FC3" w14:textId="77777777" w:rsidR="00F4472F" w:rsidRPr="00FE1E55" w:rsidRDefault="00F4472F" w:rsidP="00747C38">
            <w:pPr>
              <w:widowControl/>
              <w:spacing w:line="360" w:lineRule="auto"/>
              <w:jc w:val="both"/>
              <w:rPr>
                <w:rFonts w:ascii="Times New Roman" w:eastAsia="標楷體" w:hAnsi="Times New Roman" w:cs="Times New Roman"/>
                <w:color w:val="FF0000"/>
                <w:szCs w:val="24"/>
              </w:rPr>
            </w:pPr>
          </w:p>
        </w:tc>
        <w:tc>
          <w:tcPr>
            <w:tcW w:w="1183" w:type="dxa"/>
            <w:vAlign w:val="center"/>
          </w:tcPr>
          <w:p w14:paraId="10C8445E" w14:textId="24655AFB" w:rsidR="00F4472F" w:rsidRPr="00FE1E55" w:rsidRDefault="00F4472F" w:rsidP="00747C38">
            <w:pPr>
              <w:widowControl/>
              <w:jc w:val="center"/>
              <w:rPr>
                <w:rFonts w:ascii="Times New Roman" w:eastAsia="標楷體" w:hAnsi="Times New Roman" w:cs="Times New Roman"/>
                <w:color w:val="000000" w:themeColor="text1"/>
                <w:szCs w:val="24"/>
              </w:rPr>
            </w:pPr>
            <w:r w:rsidRPr="00FE1E55">
              <w:rPr>
                <w:rFonts w:ascii="Times New Roman" w:eastAsia="標楷體" w:hAnsi="Times New Roman" w:cs="Times New Roman" w:hint="eastAsia"/>
                <w:color w:val="000000" w:themeColor="text1"/>
                <w:szCs w:val="24"/>
              </w:rPr>
              <w:t>頒獎典禮</w:t>
            </w:r>
          </w:p>
        </w:tc>
        <w:tc>
          <w:tcPr>
            <w:tcW w:w="2352" w:type="dxa"/>
            <w:gridSpan w:val="2"/>
            <w:vAlign w:val="center"/>
          </w:tcPr>
          <w:p w14:paraId="33633B10" w14:textId="6DEC9652" w:rsidR="00F4472F" w:rsidRPr="00FE1E55" w:rsidRDefault="00F4472F" w:rsidP="00747C38">
            <w:pPr>
              <w:widowControl/>
              <w:jc w:val="center"/>
              <w:rPr>
                <w:rFonts w:ascii="Times New Roman" w:eastAsia="標楷體" w:hAnsi="Times New Roman" w:cs="Times New Roman"/>
                <w:color w:val="000000" w:themeColor="text1"/>
                <w:szCs w:val="24"/>
              </w:rPr>
            </w:pPr>
            <w:r w:rsidRPr="00FE1E55">
              <w:rPr>
                <w:rFonts w:ascii="Times New Roman" w:eastAsia="標楷體" w:hAnsi="Times New Roman" w:cs="Times New Roman"/>
                <w:color w:val="000000" w:themeColor="text1"/>
                <w:szCs w:val="24"/>
              </w:rPr>
              <w:t>2023.10.23 (</w:t>
            </w:r>
            <w:r w:rsidRPr="00FE1E55">
              <w:rPr>
                <w:rFonts w:ascii="Times New Roman" w:eastAsia="標楷體" w:hAnsi="Times New Roman" w:cs="Times New Roman" w:hint="eastAsia"/>
                <w:color w:val="000000" w:themeColor="text1"/>
                <w:szCs w:val="24"/>
              </w:rPr>
              <w:t>一</w:t>
            </w:r>
            <w:r w:rsidRPr="00FE1E55">
              <w:rPr>
                <w:rFonts w:ascii="Times New Roman" w:eastAsia="標楷體" w:hAnsi="Times New Roman" w:cs="Times New Roman"/>
                <w:color w:val="000000" w:themeColor="text1"/>
                <w:szCs w:val="24"/>
              </w:rPr>
              <w:t>)</w:t>
            </w:r>
          </w:p>
        </w:tc>
        <w:tc>
          <w:tcPr>
            <w:tcW w:w="5567" w:type="dxa"/>
            <w:vAlign w:val="center"/>
          </w:tcPr>
          <w:p w14:paraId="1749C396" w14:textId="7E2C9F5E" w:rsidR="00F4472F" w:rsidRPr="00FE1E55" w:rsidRDefault="00F4472F" w:rsidP="00747C38">
            <w:pPr>
              <w:pStyle w:val="ad"/>
              <w:widowControl/>
              <w:numPr>
                <w:ilvl w:val="0"/>
                <w:numId w:val="19"/>
              </w:numPr>
              <w:ind w:leftChars="0"/>
              <w:jc w:val="both"/>
              <w:rPr>
                <w:rFonts w:ascii="Times New Roman" w:eastAsia="標楷體" w:hAnsi="Times New Roman" w:cs="Times New Roman"/>
                <w:color w:val="000000" w:themeColor="text1"/>
                <w:szCs w:val="24"/>
              </w:rPr>
            </w:pPr>
            <w:r w:rsidRPr="00FE1E55">
              <w:rPr>
                <w:rFonts w:ascii="Times New Roman" w:eastAsia="標楷體" w:hAnsi="Times New Roman" w:cs="Times New Roman" w:hint="eastAsia"/>
                <w:color w:val="000000" w:themeColor="text1"/>
                <w:szCs w:val="24"/>
              </w:rPr>
              <w:t>頒獎地點：</w:t>
            </w:r>
            <w:r>
              <w:rPr>
                <w:rFonts w:ascii="Times New Roman" w:eastAsia="標楷體" w:hAnsi="Times New Roman" w:cs="Times New Roman" w:hint="eastAsia"/>
                <w:color w:val="000000" w:themeColor="text1"/>
                <w:szCs w:val="24"/>
              </w:rPr>
              <w:t>2</w:t>
            </w:r>
            <w:r>
              <w:rPr>
                <w:rFonts w:ascii="Times New Roman" w:eastAsia="標楷體" w:hAnsi="Times New Roman" w:cs="Times New Roman"/>
                <w:color w:val="000000" w:themeColor="text1"/>
                <w:szCs w:val="24"/>
              </w:rPr>
              <w:t>023</w:t>
            </w:r>
            <w:r w:rsidRPr="00FE1E55">
              <w:rPr>
                <w:rFonts w:ascii="Times New Roman" w:eastAsia="標楷體" w:hAnsi="Times New Roman" w:cs="Times New Roman" w:hint="eastAsia"/>
                <w:color w:val="000000" w:themeColor="text1"/>
                <w:szCs w:val="24"/>
              </w:rPr>
              <w:t>台北金融科技論壇</w:t>
            </w:r>
            <w:r w:rsidRPr="00FE1E55">
              <w:rPr>
                <w:rFonts w:ascii="Times New Roman" w:eastAsia="標楷體" w:hAnsi="Times New Roman" w:cs="Times New Roman"/>
                <w:color w:val="000000" w:themeColor="text1"/>
                <w:szCs w:val="24"/>
              </w:rPr>
              <w:t>Demo</w:t>
            </w:r>
            <w:r>
              <w:rPr>
                <w:rFonts w:ascii="Times New Roman" w:eastAsia="標楷體" w:hAnsi="Times New Roman" w:cs="Times New Roman" w:hint="eastAsia"/>
                <w:color w:val="000000" w:themeColor="text1"/>
                <w:szCs w:val="24"/>
              </w:rPr>
              <w:t xml:space="preserve"> </w:t>
            </w:r>
            <w:r w:rsidRPr="00FE1E55">
              <w:rPr>
                <w:rFonts w:ascii="Times New Roman" w:eastAsia="標楷體" w:hAnsi="Times New Roman" w:cs="Times New Roman"/>
                <w:color w:val="000000" w:themeColor="text1"/>
                <w:szCs w:val="24"/>
              </w:rPr>
              <w:t>day</w:t>
            </w:r>
            <w:r w:rsidRPr="00FE1E55">
              <w:rPr>
                <w:rFonts w:ascii="Times New Roman" w:eastAsia="標楷體" w:hAnsi="Times New Roman" w:cs="Times New Roman" w:hint="eastAsia"/>
                <w:color w:val="000000" w:themeColor="text1"/>
                <w:szCs w:val="24"/>
              </w:rPr>
              <w:t>會場</w:t>
            </w:r>
            <w:r w:rsidRPr="00FE1E55">
              <w:rPr>
                <w:rFonts w:ascii="Times New Roman" w:eastAsia="標楷體" w:hAnsi="Times New Roman" w:cs="Times New Roman"/>
                <w:color w:val="000000" w:themeColor="text1"/>
                <w:szCs w:val="24"/>
              </w:rPr>
              <w:t>(</w:t>
            </w:r>
            <w:r w:rsidRPr="00FE1E55">
              <w:rPr>
                <w:rFonts w:ascii="Times New Roman" w:eastAsia="標楷體" w:hAnsi="Times New Roman" w:cs="Times New Roman" w:hint="eastAsia"/>
                <w:color w:val="000000" w:themeColor="text1"/>
                <w:szCs w:val="24"/>
              </w:rPr>
              <w:t>確切地點將另信通知</w:t>
            </w:r>
            <w:r w:rsidRPr="00FE1E55">
              <w:rPr>
                <w:rFonts w:ascii="Times New Roman" w:eastAsia="標楷體" w:hAnsi="Times New Roman" w:cs="Times New Roman"/>
                <w:color w:val="000000" w:themeColor="text1"/>
                <w:szCs w:val="24"/>
              </w:rPr>
              <w:t>)</w:t>
            </w:r>
          </w:p>
          <w:p w14:paraId="00DD9FD2" w14:textId="4302DB7F" w:rsidR="00F4472F" w:rsidRPr="00FE1E55" w:rsidRDefault="00F4472F" w:rsidP="00747C38">
            <w:pPr>
              <w:pStyle w:val="ad"/>
              <w:widowControl/>
              <w:numPr>
                <w:ilvl w:val="0"/>
                <w:numId w:val="19"/>
              </w:numPr>
              <w:ind w:leftChars="0"/>
              <w:jc w:val="both"/>
              <w:rPr>
                <w:rFonts w:ascii="Times New Roman" w:eastAsia="標楷體" w:hAnsi="Times New Roman" w:cs="Times New Roman"/>
                <w:color w:val="000000" w:themeColor="text1"/>
                <w:szCs w:val="24"/>
              </w:rPr>
            </w:pPr>
            <w:r w:rsidRPr="00FE1E55">
              <w:rPr>
                <w:rFonts w:ascii="Times New Roman" w:eastAsia="標楷體" w:hAnsi="Times New Roman" w:cs="Times New Roman" w:hint="eastAsia"/>
                <w:color w:val="000000" w:themeColor="text1"/>
                <w:szCs w:val="24"/>
              </w:rPr>
              <w:t>每組獲獎團隊至多</w:t>
            </w:r>
            <w:r w:rsidRPr="00FE1E55">
              <w:rPr>
                <w:rFonts w:ascii="Times New Roman" w:eastAsia="標楷體" w:hAnsi="Times New Roman" w:cs="Times New Roman"/>
                <w:color w:val="000000" w:themeColor="text1"/>
                <w:szCs w:val="24"/>
              </w:rPr>
              <w:t>2</w:t>
            </w:r>
            <w:r w:rsidRPr="00FE1E55">
              <w:rPr>
                <w:rFonts w:ascii="Times New Roman" w:eastAsia="標楷體" w:hAnsi="Times New Roman" w:cs="Times New Roman" w:hint="eastAsia"/>
                <w:color w:val="000000" w:themeColor="text1"/>
                <w:szCs w:val="24"/>
              </w:rPr>
              <w:t>位出席頒獎典禮。</w:t>
            </w:r>
          </w:p>
        </w:tc>
      </w:tr>
    </w:tbl>
    <w:p w14:paraId="4536BF00" w14:textId="769F1A5E" w:rsidR="00BD7F19" w:rsidRPr="00EF3FFC" w:rsidRDefault="00BA70E4">
      <w:pPr>
        <w:widowControl/>
        <w:rPr>
          <w:rFonts w:ascii="Times New Roman" w:eastAsia="標楷體" w:hAnsi="Times New Roman" w:cs="Times New Roman"/>
          <w:b/>
          <w:bCs/>
          <w:color w:val="FF0000"/>
          <w:kern w:val="0"/>
          <w:szCs w:val="24"/>
          <w:lang w:bidi="zh-TW"/>
        </w:rPr>
      </w:pPr>
      <w:r w:rsidRPr="00EF3FFC">
        <w:rPr>
          <w:rFonts w:ascii="Times New Roman" w:eastAsia="標楷體" w:hAnsi="Times New Roman" w:cs="Times New Roman" w:hint="eastAsia"/>
          <w:color w:val="000000" w:themeColor="text1"/>
          <w:szCs w:val="24"/>
        </w:rPr>
        <w:t>備註：上述活動時程</w:t>
      </w:r>
      <w:r w:rsidR="00EA3FDD" w:rsidRPr="00EF3FFC">
        <w:rPr>
          <w:rFonts w:ascii="Times New Roman" w:eastAsia="標楷體" w:hAnsi="Times New Roman" w:cs="Times New Roman" w:hint="eastAsia"/>
          <w:color w:val="000000" w:themeColor="text1"/>
          <w:szCs w:val="24"/>
        </w:rPr>
        <w:t>或內容如</w:t>
      </w:r>
      <w:r w:rsidRPr="00EF3FFC">
        <w:rPr>
          <w:rFonts w:ascii="Times New Roman" w:eastAsia="標楷體" w:hAnsi="Times New Roman" w:cs="Times New Roman" w:hint="eastAsia"/>
          <w:color w:val="000000" w:themeColor="text1"/>
          <w:szCs w:val="24"/>
        </w:rPr>
        <w:t>有更動調整，以活動主辦單位公告或信件通知為主。</w:t>
      </w:r>
      <w:bookmarkStart w:id="8" w:name="_Toc102666349"/>
      <w:r w:rsidR="00BD7F19" w:rsidRPr="00EF3FFC">
        <w:rPr>
          <w:rFonts w:ascii="Times New Roman" w:eastAsia="標楷體" w:hAnsi="Times New Roman" w:cs="Times New Roman"/>
          <w:b/>
          <w:bCs/>
          <w:color w:val="FF0000"/>
          <w:szCs w:val="24"/>
        </w:rPr>
        <w:br w:type="page"/>
      </w:r>
    </w:p>
    <w:p w14:paraId="1731660C" w14:textId="61DECDF0" w:rsidR="006C6ABF" w:rsidRPr="00C26556" w:rsidRDefault="00BD7F19" w:rsidP="00A85CB0">
      <w:pPr>
        <w:pStyle w:val="a7"/>
        <w:numPr>
          <w:ilvl w:val="0"/>
          <w:numId w:val="1"/>
        </w:numPr>
        <w:spacing w:after="0" w:line="360" w:lineRule="auto"/>
        <w:jc w:val="both"/>
        <w:outlineLvl w:val="0"/>
        <w:rPr>
          <w:rFonts w:ascii="Times New Roman" w:eastAsia="標楷體" w:hAnsi="Times New Roman" w:cs="Times New Roman"/>
          <w:b/>
          <w:bCs/>
          <w:color w:val="000000" w:themeColor="text1"/>
          <w:sz w:val="36"/>
          <w:szCs w:val="36"/>
        </w:rPr>
      </w:pPr>
      <w:bookmarkStart w:id="9" w:name="_Toc136272245"/>
      <w:r w:rsidRPr="00C26556">
        <w:rPr>
          <w:rFonts w:ascii="Times New Roman" w:eastAsia="標楷體" w:hAnsi="Times New Roman" w:cs="Times New Roman"/>
          <w:b/>
          <w:bCs/>
          <w:color w:val="000000" w:themeColor="text1"/>
          <w:sz w:val="36"/>
          <w:szCs w:val="36"/>
        </w:rPr>
        <w:t>評選作業</w:t>
      </w:r>
      <w:bookmarkEnd w:id="8"/>
      <w:bookmarkEnd w:id="9"/>
    </w:p>
    <w:p w14:paraId="03C6E99D" w14:textId="5631F005" w:rsidR="00241A88" w:rsidRPr="00C26556" w:rsidRDefault="00241A88" w:rsidP="00DF1CFC">
      <w:pPr>
        <w:pStyle w:val="ad"/>
        <w:numPr>
          <w:ilvl w:val="0"/>
          <w:numId w:val="22"/>
        </w:numPr>
        <w:autoSpaceDE w:val="0"/>
        <w:autoSpaceDN w:val="0"/>
        <w:spacing w:after="0" w:line="360" w:lineRule="auto"/>
        <w:ind w:leftChars="0"/>
        <w:jc w:val="both"/>
        <w:rPr>
          <w:rFonts w:ascii="Times New Roman" w:eastAsia="標楷體" w:hAnsi="Times New Roman" w:cs="Times New Roman"/>
          <w:b/>
          <w:color w:val="000000" w:themeColor="text1"/>
          <w:sz w:val="28"/>
          <w:szCs w:val="28"/>
        </w:rPr>
      </w:pPr>
      <w:r w:rsidRPr="00C26556">
        <w:rPr>
          <w:rFonts w:ascii="Times New Roman" w:eastAsia="標楷體" w:hAnsi="Times New Roman" w:cs="Times New Roman" w:hint="eastAsia"/>
          <w:b/>
          <w:color w:val="000000" w:themeColor="text1"/>
          <w:sz w:val="28"/>
          <w:szCs w:val="28"/>
        </w:rPr>
        <w:t>評選階段</w:t>
      </w:r>
    </w:p>
    <w:p w14:paraId="7625DD34" w14:textId="77777777" w:rsidR="00241A88" w:rsidRPr="00C26556" w:rsidRDefault="006C6ABF" w:rsidP="00DF1CFC">
      <w:pPr>
        <w:pStyle w:val="ad"/>
        <w:numPr>
          <w:ilvl w:val="0"/>
          <w:numId w:val="23"/>
        </w:numPr>
        <w:ind w:leftChars="0"/>
        <w:jc w:val="both"/>
        <w:rPr>
          <w:rFonts w:ascii="Times New Roman" w:eastAsia="標楷體" w:hAnsi="Times New Roman" w:cs="Times New Roman"/>
          <w:color w:val="000000" w:themeColor="text1"/>
          <w:sz w:val="28"/>
          <w:szCs w:val="28"/>
        </w:rPr>
      </w:pPr>
      <w:r w:rsidRPr="00C26556">
        <w:rPr>
          <w:rFonts w:ascii="Times New Roman" w:eastAsia="標楷體" w:hAnsi="Times New Roman" w:cs="Times New Roman"/>
          <w:color w:val="000000" w:themeColor="text1"/>
          <w:sz w:val="28"/>
          <w:szCs w:val="28"/>
        </w:rPr>
        <w:t>初賽：包含「資格審查」</w:t>
      </w:r>
      <w:r w:rsidR="00AF16A5" w:rsidRPr="00C26556">
        <w:rPr>
          <w:rFonts w:ascii="Times New Roman" w:eastAsia="標楷體" w:hAnsi="Times New Roman" w:cs="Times New Roman" w:hint="eastAsia"/>
          <w:color w:val="000000" w:themeColor="text1"/>
          <w:sz w:val="28"/>
          <w:szCs w:val="28"/>
        </w:rPr>
        <w:t>、</w:t>
      </w:r>
      <w:r w:rsidRPr="00C26556">
        <w:rPr>
          <w:rFonts w:ascii="Times New Roman" w:eastAsia="標楷體" w:hAnsi="Times New Roman" w:cs="Times New Roman"/>
          <w:color w:val="000000" w:themeColor="text1"/>
          <w:sz w:val="28"/>
          <w:szCs w:val="28"/>
        </w:rPr>
        <w:t>「書</w:t>
      </w:r>
      <w:r w:rsidR="00671D2C" w:rsidRPr="00C26556">
        <w:rPr>
          <w:rFonts w:ascii="Times New Roman" w:eastAsia="標楷體" w:hAnsi="Times New Roman" w:cs="Times New Roman" w:hint="eastAsia"/>
          <w:color w:val="000000" w:themeColor="text1"/>
          <w:sz w:val="28"/>
          <w:szCs w:val="28"/>
        </w:rPr>
        <w:t>面</w:t>
      </w:r>
      <w:r w:rsidRPr="00C26556">
        <w:rPr>
          <w:rFonts w:ascii="Times New Roman" w:eastAsia="標楷體" w:hAnsi="Times New Roman" w:cs="Times New Roman"/>
          <w:color w:val="000000" w:themeColor="text1"/>
          <w:sz w:val="28"/>
          <w:szCs w:val="28"/>
        </w:rPr>
        <w:t>審</w:t>
      </w:r>
      <w:r w:rsidR="00671D2C" w:rsidRPr="00C26556">
        <w:rPr>
          <w:rFonts w:ascii="Times New Roman" w:eastAsia="標楷體" w:hAnsi="Times New Roman" w:cs="Times New Roman" w:hint="eastAsia"/>
          <w:color w:val="000000" w:themeColor="text1"/>
          <w:sz w:val="28"/>
          <w:szCs w:val="28"/>
        </w:rPr>
        <w:t>查</w:t>
      </w:r>
      <w:r w:rsidRPr="00C26556">
        <w:rPr>
          <w:rFonts w:ascii="Times New Roman" w:eastAsia="標楷體" w:hAnsi="Times New Roman" w:cs="Times New Roman"/>
          <w:color w:val="000000" w:themeColor="text1"/>
          <w:sz w:val="28"/>
          <w:szCs w:val="28"/>
        </w:rPr>
        <w:t>」</w:t>
      </w:r>
      <w:r w:rsidR="00AA20BD" w:rsidRPr="00C26556">
        <w:rPr>
          <w:rFonts w:ascii="Times New Roman" w:eastAsia="標楷體" w:hAnsi="Times New Roman" w:cs="Times New Roman" w:hint="eastAsia"/>
          <w:color w:val="000000" w:themeColor="text1"/>
          <w:sz w:val="28"/>
          <w:szCs w:val="28"/>
        </w:rPr>
        <w:t>兩</w:t>
      </w:r>
      <w:r w:rsidRPr="00C26556">
        <w:rPr>
          <w:rFonts w:ascii="Times New Roman" w:eastAsia="標楷體" w:hAnsi="Times New Roman" w:cs="Times New Roman"/>
          <w:color w:val="000000" w:themeColor="text1"/>
          <w:sz w:val="28"/>
          <w:szCs w:val="28"/>
        </w:rPr>
        <w:t>個階段，其中：</w:t>
      </w:r>
    </w:p>
    <w:p w14:paraId="4857A614" w14:textId="6A6C8289" w:rsidR="00241A88" w:rsidRPr="00C26556" w:rsidRDefault="00C3791A" w:rsidP="00DF1CFC">
      <w:pPr>
        <w:pStyle w:val="ad"/>
        <w:numPr>
          <w:ilvl w:val="0"/>
          <w:numId w:val="24"/>
        </w:numPr>
        <w:ind w:leftChars="0"/>
        <w:jc w:val="both"/>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「資格審查」</w:t>
      </w:r>
      <w:r w:rsidR="006C6ABF" w:rsidRPr="00C26556">
        <w:rPr>
          <w:rFonts w:ascii="Times New Roman" w:eastAsia="標楷體" w:hAnsi="Times New Roman" w:cs="Times New Roman"/>
          <w:color w:val="000000" w:themeColor="text1"/>
          <w:sz w:val="28"/>
          <w:szCs w:val="28"/>
        </w:rPr>
        <w:t>由主辦單位確認申請文件之完整度，如有缺件應於主辦單位電子郵件通知日</w:t>
      </w:r>
      <w:r w:rsidR="006C6ABF" w:rsidRPr="00897D64">
        <w:rPr>
          <w:rFonts w:ascii="Times New Roman" w:eastAsia="標楷體" w:hAnsi="Times New Roman" w:cs="Times New Roman"/>
          <w:color w:val="000000" w:themeColor="text1"/>
          <w:sz w:val="28"/>
          <w:szCs w:val="28"/>
        </w:rPr>
        <w:t>起算</w:t>
      </w:r>
      <w:r w:rsidR="000F60B8" w:rsidRPr="00897D64">
        <w:rPr>
          <w:rFonts w:ascii="Times New Roman" w:eastAsia="標楷體" w:hAnsi="Times New Roman" w:cs="Times New Roman"/>
          <w:color w:val="000000" w:themeColor="text1"/>
          <w:sz w:val="28"/>
          <w:szCs w:val="28"/>
        </w:rPr>
        <w:t>3</w:t>
      </w:r>
      <w:r w:rsidR="006C6ABF" w:rsidRPr="00897D64">
        <w:rPr>
          <w:rFonts w:ascii="Times New Roman" w:eastAsia="標楷體" w:hAnsi="Times New Roman" w:cs="Times New Roman"/>
          <w:color w:val="000000" w:themeColor="text1"/>
          <w:sz w:val="28"/>
          <w:szCs w:val="28"/>
        </w:rPr>
        <w:t>個工作</w:t>
      </w:r>
      <w:r w:rsidR="006C6ABF" w:rsidRPr="00C26556">
        <w:rPr>
          <w:rFonts w:ascii="Times New Roman" w:eastAsia="標楷體" w:hAnsi="Times New Roman" w:cs="Times New Roman"/>
          <w:color w:val="000000" w:themeColor="text1"/>
          <w:sz w:val="28"/>
          <w:szCs w:val="28"/>
        </w:rPr>
        <w:t>日內補齊。時間內</w:t>
      </w:r>
      <w:r w:rsidR="009017B5" w:rsidRPr="00C26556">
        <w:rPr>
          <w:rFonts w:ascii="Times New Roman" w:eastAsia="標楷體" w:hAnsi="Times New Roman" w:cs="Times New Roman"/>
          <w:color w:val="000000" w:themeColor="text1"/>
          <w:sz w:val="28"/>
          <w:szCs w:val="28"/>
        </w:rPr>
        <w:t>如未</w:t>
      </w:r>
      <w:r w:rsidR="006C6ABF" w:rsidRPr="00C26556">
        <w:rPr>
          <w:rFonts w:ascii="Times New Roman" w:eastAsia="標楷體" w:hAnsi="Times New Roman" w:cs="Times New Roman"/>
          <w:color w:val="000000" w:themeColor="text1"/>
          <w:sz w:val="28"/>
          <w:szCs w:val="28"/>
        </w:rPr>
        <w:t>補齊文件，主辦單位得取消參賽資格。</w:t>
      </w:r>
    </w:p>
    <w:p w14:paraId="384830DB" w14:textId="7E0D8EFC" w:rsidR="006C6ABF" w:rsidRPr="009A003B" w:rsidRDefault="006C6ABF" w:rsidP="00DF1CFC">
      <w:pPr>
        <w:pStyle w:val="ad"/>
        <w:numPr>
          <w:ilvl w:val="0"/>
          <w:numId w:val="24"/>
        </w:numPr>
        <w:ind w:leftChars="0"/>
        <w:jc w:val="both"/>
        <w:rPr>
          <w:rFonts w:ascii="Times New Roman" w:eastAsia="標楷體" w:hAnsi="Times New Roman" w:cs="Times New Roman"/>
          <w:color w:val="000000" w:themeColor="text1"/>
          <w:sz w:val="28"/>
          <w:szCs w:val="28"/>
        </w:rPr>
      </w:pPr>
      <w:r w:rsidRPr="009A003B">
        <w:rPr>
          <w:rFonts w:ascii="Times New Roman" w:eastAsia="標楷體" w:hAnsi="Times New Roman" w:cs="Times New Roman"/>
          <w:color w:val="000000" w:themeColor="text1"/>
          <w:sz w:val="28"/>
          <w:szCs w:val="28"/>
        </w:rPr>
        <w:t>「書</w:t>
      </w:r>
      <w:r w:rsidR="00671D2C" w:rsidRPr="009A003B">
        <w:rPr>
          <w:rFonts w:ascii="Times New Roman" w:eastAsia="標楷體" w:hAnsi="Times New Roman" w:cs="Times New Roman" w:hint="eastAsia"/>
          <w:color w:val="000000" w:themeColor="text1"/>
          <w:sz w:val="28"/>
          <w:szCs w:val="28"/>
        </w:rPr>
        <w:t>面</w:t>
      </w:r>
      <w:r w:rsidRPr="00C84CE9">
        <w:rPr>
          <w:rFonts w:ascii="Times New Roman" w:eastAsia="標楷體" w:hAnsi="Times New Roman" w:cs="Times New Roman" w:hint="eastAsia"/>
          <w:color w:val="000000" w:themeColor="text1"/>
          <w:sz w:val="28"/>
          <w:szCs w:val="28"/>
        </w:rPr>
        <w:t>審</w:t>
      </w:r>
      <w:r w:rsidR="00671D2C" w:rsidRPr="00C84CE9">
        <w:rPr>
          <w:rFonts w:ascii="Times New Roman" w:eastAsia="標楷體" w:hAnsi="Times New Roman" w:cs="Times New Roman" w:hint="eastAsia"/>
          <w:color w:val="000000" w:themeColor="text1"/>
          <w:sz w:val="28"/>
          <w:szCs w:val="28"/>
        </w:rPr>
        <w:t>查</w:t>
      </w:r>
      <w:r w:rsidRPr="00C84CE9">
        <w:rPr>
          <w:rFonts w:ascii="Times New Roman" w:eastAsia="標楷體" w:hAnsi="Times New Roman" w:cs="Times New Roman" w:hint="eastAsia"/>
          <w:color w:val="000000" w:themeColor="text1"/>
          <w:sz w:val="28"/>
          <w:szCs w:val="28"/>
        </w:rPr>
        <w:t>」</w:t>
      </w:r>
      <w:r w:rsidR="00F229B5">
        <w:rPr>
          <w:rFonts w:ascii="Times New Roman" w:eastAsia="標楷體" w:hAnsi="Times New Roman" w:cs="Times New Roman" w:hint="eastAsia"/>
          <w:color w:val="000000" w:themeColor="text1"/>
          <w:sz w:val="28"/>
          <w:szCs w:val="28"/>
        </w:rPr>
        <w:t>採序位法評選，</w:t>
      </w:r>
      <w:r w:rsidRPr="009A003B">
        <w:rPr>
          <w:rFonts w:ascii="Times New Roman" w:eastAsia="標楷體" w:hAnsi="Times New Roman" w:cs="Times New Roman"/>
          <w:color w:val="000000" w:themeColor="text1"/>
          <w:sz w:val="28"/>
          <w:szCs w:val="28"/>
        </w:rPr>
        <w:t>評審委員</w:t>
      </w:r>
      <w:r w:rsidR="00F229B5">
        <w:rPr>
          <w:rFonts w:ascii="Times New Roman" w:eastAsia="標楷體" w:hAnsi="Times New Roman" w:cs="Times New Roman" w:hint="eastAsia"/>
          <w:color w:val="000000" w:themeColor="text1"/>
          <w:sz w:val="28"/>
          <w:szCs w:val="28"/>
        </w:rPr>
        <w:t>依每隊得分</w:t>
      </w:r>
      <w:r w:rsidRPr="009A003B">
        <w:rPr>
          <w:rFonts w:ascii="Times New Roman" w:eastAsia="標楷體" w:hAnsi="Times New Roman" w:cs="Times New Roman"/>
          <w:color w:val="000000" w:themeColor="text1"/>
          <w:sz w:val="28"/>
          <w:szCs w:val="28"/>
        </w:rPr>
        <w:t>排序，</w:t>
      </w:r>
      <w:r w:rsidR="00C3791A">
        <w:rPr>
          <w:rFonts w:ascii="Times New Roman" w:eastAsia="標楷體" w:hAnsi="Times New Roman" w:cs="Times New Roman" w:hint="eastAsia"/>
          <w:color w:val="000000" w:themeColor="text1"/>
          <w:sz w:val="28"/>
          <w:szCs w:val="28"/>
        </w:rPr>
        <w:t>各評審排序加總後</w:t>
      </w:r>
      <w:r w:rsidR="00AF16A5" w:rsidRPr="00566296">
        <w:rPr>
          <w:rFonts w:ascii="Times New Roman" w:eastAsia="標楷體" w:hAnsi="Times New Roman" w:cs="Times New Roman" w:hint="eastAsia"/>
          <w:color w:val="000000" w:themeColor="text1"/>
          <w:sz w:val="28"/>
          <w:szCs w:val="28"/>
        </w:rPr>
        <w:t>於</w:t>
      </w:r>
      <w:r w:rsidR="00747C38">
        <w:rPr>
          <w:rFonts w:ascii="Times New Roman" w:eastAsia="標楷體" w:hAnsi="Times New Roman" w:cs="Times New Roman" w:hint="eastAsia"/>
          <w:color w:val="000000" w:themeColor="text1"/>
          <w:sz w:val="28"/>
          <w:szCs w:val="28"/>
        </w:rPr>
        <w:t>金融機構組、企業組、校園組</w:t>
      </w:r>
      <w:r w:rsidR="00AF16A5" w:rsidRPr="00566296">
        <w:rPr>
          <w:rFonts w:ascii="Times New Roman" w:eastAsia="標楷體" w:hAnsi="Times New Roman" w:cs="Times New Roman" w:hint="eastAsia"/>
          <w:color w:val="000000" w:themeColor="text1"/>
          <w:sz w:val="28"/>
          <w:szCs w:val="28"/>
        </w:rPr>
        <w:t>中</w:t>
      </w:r>
      <w:r w:rsidR="00445501" w:rsidRPr="00566296">
        <w:rPr>
          <w:rFonts w:ascii="Times New Roman" w:eastAsia="標楷體" w:hAnsi="Times New Roman" w:cs="Times New Roman" w:hint="eastAsia"/>
          <w:color w:val="000000" w:themeColor="text1"/>
          <w:sz w:val="28"/>
          <w:szCs w:val="28"/>
        </w:rPr>
        <w:t>各</w:t>
      </w:r>
      <w:r w:rsidRPr="00566296">
        <w:rPr>
          <w:rFonts w:ascii="Times New Roman" w:eastAsia="標楷體" w:hAnsi="Times New Roman" w:cs="Times New Roman" w:hint="eastAsia"/>
          <w:color w:val="000000" w:themeColor="text1"/>
          <w:sz w:val="28"/>
          <w:szCs w:val="28"/>
        </w:rPr>
        <w:t>取前</w:t>
      </w:r>
      <w:r w:rsidR="008C1685" w:rsidRPr="00566296">
        <w:rPr>
          <w:rFonts w:ascii="Times New Roman" w:eastAsia="標楷體" w:hAnsi="Times New Roman" w:cs="Times New Roman"/>
          <w:color w:val="000000" w:themeColor="text1"/>
          <w:sz w:val="28"/>
          <w:szCs w:val="28"/>
        </w:rPr>
        <w:t>5</w:t>
      </w:r>
      <w:r w:rsidRPr="00566296">
        <w:rPr>
          <w:rFonts w:ascii="Times New Roman" w:eastAsia="標楷體" w:hAnsi="Times New Roman" w:cs="Times New Roman" w:hint="eastAsia"/>
          <w:color w:val="000000" w:themeColor="text1"/>
          <w:sz w:val="28"/>
          <w:szCs w:val="28"/>
        </w:rPr>
        <w:t>名</w:t>
      </w:r>
      <w:r w:rsidR="008C1685" w:rsidRPr="00566296">
        <w:rPr>
          <w:rFonts w:ascii="Times New Roman" w:eastAsia="標楷體" w:hAnsi="Times New Roman" w:cs="Times New Roman" w:hint="eastAsia"/>
          <w:color w:val="000000" w:themeColor="text1"/>
          <w:sz w:val="28"/>
          <w:szCs w:val="28"/>
        </w:rPr>
        <w:t>隊伍</w:t>
      </w:r>
      <w:r w:rsidR="00C3791A">
        <w:rPr>
          <w:rFonts w:ascii="Times New Roman" w:eastAsia="標楷體" w:hAnsi="Times New Roman" w:cs="Times New Roman" w:hint="eastAsia"/>
          <w:color w:val="000000" w:themeColor="text1"/>
          <w:sz w:val="28"/>
          <w:szCs w:val="28"/>
        </w:rPr>
        <w:t>進入</w:t>
      </w:r>
      <w:r w:rsidRPr="00566296">
        <w:rPr>
          <w:rFonts w:ascii="Times New Roman" w:eastAsia="標楷體" w:hAnsi="Times New Roman" w:cs="Times New Roman" w:hint="eastAsia"/>
          <w:color w:val="000000" w:themeColor="text1"/>
          <w:sz w:val="28"/>
          <w:szCs w:val="28"/>
        </w:rPr>
        <w:t>決賽</w:t>
      </w:r>
      <w:r w:rsidR="00C42CE3" w:rsidRPr="00566296">
        <w:rPr>
          <w:rFonts w:ascii="Times New Roman" w:eastAsia="標楷體" w:hAnsi="Times New Roman" w:cs="Times New Roman" w:hint="eastAsia"/>
          <w:color w:val="000000" w:themeColor="text1"/>
          <w:sz w:val="28"/>
          <w:szCs w:val="28"/>
        </w:rPr>
        <w:t>評比</w:t>
      </w:r>
      <w:r w:rsidRPr="009A003B">
        <w:rPr>
          <w:rFonts w:ascii="Times New Roman" w:eastAsia="標楷體" w:hAnsi="Times New Roman" w:cs="Times New Roman"/>
          <w:color w:val="000000" w:themeColor="text1"/>
          <w:sz w:val="28"/>
          <w:szCs w:val="28"/>
        </w:rPr>
        <w:t>。</w:t>
      </w:r>
    </w:p>
    <w:p w14:paraId="087FC182" w14:textId="77777777" w:rsidR="009017B5" w:rsidRPr="00183668" w:rsidRDefault="006C6ABF" w:rsidP="00DF1CFC">
      <w:pPr>
        <w:pStyle w:val="ad"/>
        <w:numPr>
          <w:ilvl w:val="0"/>
          <w:numId w:val="23"/>
        </w:numPr>
        <w:ind w:leftChars="0"/>
        <w:jc w:val="both"/>
        <w:rPr>
          <w:rFonts w:ascii="Times New Roman" w:eastAsia="標楷體" w:hAnsi="Times New Roman" w:cs="Times New Roman"/>
          <w:color w:val="000000" w:themeColor="text1"/>
          <w:sz w:val="28"/>
          <w:szCs w:val="28"/>
        </w:rPr>
      </w:pPr>
      <w:r w:rsidRPr="00183668">
        <w:rPr>
          <w:rFonts w:ascii="Times New Roman" w:eastAsia="標楷體" w:hAnsi="Times New Roman" w:cs="Times New Roman"/>
          <w:color w:val="000000" w:themeColor="text1"/>
          <w:sz w:val="28"/>
          <w:szCs w:val="28"/>
        </w:rPr>
        <w:t>決賽：報告審查</w:t>
      </w:r>
    </w:p>
    <w:p w14:paraId="53C44349" w14:textId="3494D486" w:rsidR="009017B5" w:rsidRPr="00183668" w:rsidRDefault="00151844" w:rsidP="00DF1CFC">
      <w:pPr>
        <w:pStyle w:val="ad"/>
        <w:numPr>
          <w:ilvl w:val="0"/>
          <w:numId w:val="25"/>
        </w:numPr>
        <w:ind w:leftChars="0"/>
        <w:jc w:val="both"/>
        <w:rPr>
          <w:rFonts w:ascii="Times New Roman" w:eastAsia="標楷體" w:hAnsi="Times New Roman" w:cs="Times New Roman"/>
          <w:color w:val="000000" w:themeColor="text1"/>
          <w:sz w:val="28"/>
          <w:szCs w:val="28"/>
        </w:rPr>
      </w:pPr>
      <w:r w:rsidRPr="00183668">
        <w:rPr>
          <w:rFonts w:ascii="Times New Roman" w:eastAsia="標楷體" w:hAnsi="Times New Roman" w:cs="Times New Roman" w:hint="eastAsia"/>
          <w:color w:val="000000" w:themeColor="text1"/>
          <w:sz w:val="28"/>
          <w:szCs w:val="28"/>
        </w:rPr>
        <w:t>入圍決賽團隊須於指定時間及地點，</w:t>
      </w:r>
      <w:r w:rsidR="006C6ABF" w:rsidRPr="00183668">
        <w:rPr>
          <w:rFonts w:ascii="Times New Roman" w:eastAsia="標楷體" w:hAnsi="Times New Roman" w:cs="Times New Roman"/>
          <w:color w:val="000000" w:themeColor="text1"/>
          <w:sz w:val="28"/>
          <w:szCs w:val="28"/>
        </w:rPr>
        <w:t>以</w:t>
      </w:r>
      <w:r w:rsidR="006C6ABF" w:rsidRPr="00183668">
        <w:rPr>
          <w:rFonts w:ascii="Times New Roman" w:eastAsia="標楷體" w:hAnsi="Times New Roman" w:cs="Times New Roman"/>
          <w:b/>
          <w:color w:val="000000" w:themeColor="text1"/>
          <w:sz w:val="28"/>
          <w:szCs w:val="28"/>
        </w:rPr>
        <w:t>現場簡報</w:t>
      </w:r>
      <w:r w:rsidR="006C6ABF" w:rsidRPr="00183668">
        <w:rPr>
          <w:rFonts w:ascii="Times New Roman" w:eastAsia="標楷體" w:hAnsi="Times New Roman" w:cs="Times New Roman"/>
          <w:color w:val="000000" w:themeColor="text1"/>
          <w:sz w:val="28"/>
          <w:szCs w:val="28"/>
        </w:rPr>
        <w:t>進行，每場簡報共</w:t>
      </w:r>
      <w:r w:rsidR="006C6ABF" w:rsidRPr="00183668">
        <w:rPr>
          <w:rFonts w:ascii="Times New Roman" w:eastAsia="標楷體" w:hAnsi="Times New Roman" w:cs="Times New Roman"/>
          <w:b/>
          <w:color w:val="000000" w:themeColor="text1"/>
          <w:sz w:val="28"/>
          <w:szCs w:val="28"/>
        </w:rPr>
        <w:t>13</w:t>
      </w:r>
      <w:r w:rsidR="006C6ABF" w:rsidRPr="00183668">
        <w:rPr>
          <w:rFonts w:ascii="Times New Roman" w:eastAsia="標楷體" w:hAnsi="Times New Roman" w:cs="Times New Roman"/>
          <w:b/>
          <w:color w:val="000000" w:themeColor="text1"/>
          <w:sz w:val="28"/>
          <w:szCs w:val="28"/>
        </w:rPr>
        <w:t>分鐘</w:t>
      </w:r>
      <w:r w:rsidR="006C6ABF" w:rsidRPr="00183668">
        <w:rPr>
          <w:rFonts w:ascii="Times New Roman" w:eastAsia="標楷體" w:hAnsi="Times New Roman" w:cs="Times New Roman"/>
          <w:color w:val="000000" w:themeColor="text1"/>
          <w:sz w:val="28"/>
          <w:szCs w:val="28"/>
        </w:rPr>
        <w:t>，包含「</w:t>
      </w:r>
      <w:r w:rsidR="006C6ABF" w:rsidRPr="00183668">
        <w:rPr>
          <w:rFonts w:ascii="Times New Roman" w:eastAsia="標楷體" w:hAnsi="Times New Roman" w:cs="Times New Roman"/>
          <w:color w:val="000000" w:themeColor="text1"/>
          <w:sz w:val="28"/>
          <w:szCs w:val="28"/>
        </w:rPr>
        <w:t>8</w:t>
      </w:r>
      <w:r w:rsidR="006C6ABF" w:rsidRPr="00183668">
        <w:rPr>
          <w:rFonts w:ascii="Times New Roman" w:eastAsia="標楷體" w:hAnsi="Times New Roman" w:cs="Times New Roman"/>
          <w:color w:val="000000" w:themeColor="text1"/>
          <w:sz w:val="28"/>
          <w:szCs w:val="28"/>
        </w:rPr>
        <w:t>分鐘簡報、</w:t>
      </w:r>
      <w:r w:rsidR="006C6ABF" w:rsidRPr="00183668">
        <w:rPr>
          <w:rFonts w:ascii="Times New Roman" w:eastAsia="標楷體" w:hAnsi="Times New Roman" w:cs="Times New Roman"/>
          <w:color w:val="000000" w:themeColor="text1"/>
          <w:sz w:val="28"/>
          <w:szCs w:val="28"/>
        </w:rPr>
        <w:t>5</w:t>
      </w:r>
      <w:r w:rsidR="007453EB" w:rsidRPr="00183668">
        <w:rPr>
          <w:rFonts w:ascii="Times New Roman" w:eastAsia="標楷體" w:hAnsi="Times New Roman" w:cs="Times New Roman"/>
          <w:color w:val="000000" w:themeColor="text1"/>
          <w:sz w:val="28"/>
          <w:szCs w:val="28"/>
        </w:rPr>
        <w:t>分</w:t>
      </w:r>
      <w:r w:rsidR="00460DAF">
        <w:rPr>
          <w:rFonts w:ascii="Times New Roman" w:eastAsia="標楷體" w:hAnsi="Times New Roman" w:cs="Times New Roman" w:hint="eastAsia"/>
          <w:color w:val="000000" w:themeColor="text1"/>
          <w:sz w:val="28"/>
          <w:szCs w:val="28"/>
        </w:rPr>
        <w:t>鐘</w:t>
      </w:r>
      <w:r w:rsidR="007453EB" w:rsidRPr="00183668">
        <w:rPr>
          <w:rFonts w:ascii="Times New Roman" w:eastAsia="標楷體" w:hAnsi="Times New Roman" w:cs="Times New Roman" w:hint="eastAsia"/>
          <w:color w:val="000000" w:themeColor="text1"/>
          <w:sz w:val="28"/>
          <w:szCs w:val="28"/>
        </w:rPr>
        <w:t>統問統答</w:t>
      </w:r>
      <w:r w:rsidR="006C6ABF" w:rsidRPr="00183668">
        <w:rPr>
          <w:rFonts w:ascii="Times New Roman" w:eastAsia="標楷體" w:hAnsi="Times New Roman" w:cs="Times New Roman"/>
          <w:color w:val="000000" w:themeColor="text1"/>
          <w:sz w:val="28"/>
          <w:szCs w:val="28"/>
        </w:rPr>
        <w:t>」。</w:t>
      </w:r>
      <w:r w:rsidR="00BC74CA" w:rsidRPr="00183668">
        <w:rPr>
          <w:rFonts w:ascii="Times New Roman" w:eastAsia="標楷體" w:hAnsi="Times New Roman" w:cs="Times New Roman" w:hint="eastAsia"/>
          <w:color w:val="000000" w:themeColor="text1"/>
          <w:sz w:val="28"/>
          <w:szCs w:val="28"/>
        </w:rPr>
        <w:t>評選作業以</w:t>
      </w:r>
      <w:r w:rsidR="00BC74CA" w:rsidRPr="00183668">
        <w:rPr>
          <w:rFonts w:ascii="Times New Roman" w:eastAsia="標楷體" w:hAnsi="Times New Roman" w:cs="Times New Roman" w:hint="eastAsia"/>
          <w:b/>
          <w:color w:val="000000" w:themeColor="text1"/>
          <w:sz w:val="28"/>
          <w:szCs w:val="28"/>
        </w:rPr>
        <w:t>實體審查</w:t>
      </w:r>
      <w:r w:rsidR="00460DAF">
        <w:rPr>
          <w:rFonts w:ascii="Times New Roman" w:eastAsia="標楷體" w:hAnsi="Times New Roman" w:cs="Times New Roman" w:hint="eastAsia"/>
          <w:color w:val="000000" w:themeColor="text1"/>
          <w:sz w:val="28"/>
          <w:szCs w:val="28"/>
        </w:rPr>
        <w:t>評選進行，如因疫情或其他不可抗力因素，則以</w:t>
      </w:r>
      <w:r w:rsidR="00BC74CA" w:rsidRPr="00183668">
        <w:rPr>
          <w:rFonts w:ascii="Times New Roman" w:eastAsia="標楷體" w:hAnsi="Times New Roman" w:cs="Times New Roman" w:hint="eastAsia"/>
          <w:color w:val="000000" w:themeColor="text1"/>
          <w:sz w:val="28"/>
          <w:szCs w:val="28"/>
        </w:rPr>
        <w:t>主辦單位通知為主。</w:t>
      </w:r>
    </w:p>
    <w:p w14:paraId="0796829A" w14:textId="7266BD8C" w:rsidR="009017B5" w:rsidRPr="00183668" w:rsidRDefault="006C6ABF" w:rsidP="00DF1CFC">
      <w:pPr>
        <w:pStyle w:val="ad"/>
        <w:numPr>
          <w:ilvl w:val="0"/>
          <w:numId w:val="25"/>
        </w:numPr>
        <w:ind w:leftChars="0"/>
        <w:jc w:val="both"/>
        <w:rPr>
          <w:rFonts w:ascii="Times New Roman" w:eastAsia="標楷體" w:hAnsi="Times New Roman" w:cs="Times New Roman"/>
          <w:color w:val="000000" w:themeColor="text1"/>
          <w:sz w:val="28"/>
          <w:szCs w:val="28"/>
        </w:rPr>
      </w:pPr>
      <w:r w:rsidRPr="00183668">
        <w:rPr>
          <w:rFonts w:ascii="Times New Roman" w:eastAsia="標楷體" w:hAnsi="Times New Roman" w:cs="Times New Roman"/>
          <w:color w:val="000000" w:themeColor="text1"/>
          <w:sz w:val="28"/>
          <w:szCs w:val="28"/>
        </w:rPr>
        <w:t>依評審委員之評分結</w:t>
      </w:r>
      <w:r w:rsidRPr="00D06975">
        <w:rPr>
          <w:rFonts w:ascii="Times New Roman" w:eastAsia="標楷體" w:hAnsi="Times New Roman" w:cs="Times New Roman"/>
          <w:color w:val="000000" w:themeColor="text1"/>
          <w:sz w:val="28"/>
          <w:szCs w:val="28"/>
        </w:rPr>
        <w:t>果，</w:t>
      </w:r>
      <w:r w:rsidR="00151844" w:rsidRPr="00D06975">
        <w:rPr>
          <w:rFonts w:ascii="Times New Roman" w:eastAsia="標楷體" w:hAnsi="Times New Roman" w:cs="Times New Roman" w:hint="eastAsia"/>
          <w:color w:val="000000" w:themeColor="text1"/>
          <w:sz w:val="28"/>
          <w:szCs w:val="28"/>
        </w:rPr>
        <w:t>將</w:t>
      </w:r>
      <w:r w:rsidR="00D06975" w:rsidRPr="00D06975">
        <w:rPr>
          <w:rFonts w:ascii="Times New Roman" w:eastAsia="標楷體" w:hAnsi="Times New Roman" w:cs="Times New Roman" w:hint="eastAsia"/>
          <w:color w:val="000000" w:themeColor="text1"/>
          <w:sz w:val="28"/>
          <w:szCs w:val="28"/>
        </w:rPr>
        <w:t>分別於</w:t>
      </w:r>
      <w:r w:rsidR="002B7658">
        <w:rPr>
          <w:rFonts w:ascii="Times New Roman" w:eastAsia="標楷體" w:hAnsi="Times New Roman" w:cs="Times New Roman" w:hint="eastAsia"/>
          <w:color w:val="000000" w:themeColor="text1"/>
          <w:sz w:val="28"/>
          <w:szCs w:val="28"/>
        </w:rPr>
        <w:t>金融機構組、企業組、校園組</w:t>
      </w:r>
      <w:r w:rsidR="00D06975" w:rsidRPr="00D06975">
        <w:rPr>
          <w:rFonts w:ascii="Times New Roman" w:eastAsia="標楷體" w:hAnsi="Times New Roman" w:cs="Times New Roman" w:hint="eastAsia"/>
          <w:color w:val="000000" w:themeColor="text1"/>
          <w:sz w:val="28"/>
          <w:szCs w:val="28"/>
        </w:rPr>
        <w:t>中各</w:t>
      </w:r>
      <w:r w:rsidR="00D06975" w:rsidRPr="00D06975">
        <w:rPr>
          <w:rFonts w:ascii="Times New Roman" w:eastAsia="標楷體" w:hAnsi="Times New Roman" w:cs="Times New Roman"/>
          <w:color w:val="000000" w:themeColor="text1"/>
          <w:sz w:val="28"/>
          <w:szCs w:val="28"/>
        </w:rPr>
        <w:t>取</w:t>
      </w:r>
      <w:r w:rsidR="00D06975" w:rsidRPr="00D06975">
        <w:rPr>
          <w:rFonts w:ascii="Times New Roman" w:eastAsia="標楷體" w:hAnsi="Times New Roman" w:cs="Times New Roman" w:hint="eastAsia"/>
          <w:color w:val="000000" w:themeColor="text1"/>
          <w:sz w:val="28"/>
          <w:szCs w:val="28"/>
        </w:rPr>
        <w:t>1</w:t>
      </w:r>
      <w:r w:rsidR="0095183D">
        <w:rPr>
          <w:rFonts w:ascii="Times New Roman" w:eastAsia="標楷體" w:hAnsi="Times New Roman" w:cs="Times New Roman" w:hint="eastAsia"/>
          <w:color w:val="000000" w:themeColor="text1"/>
          <w:sz w:val="28"/>
          <w:szCs w:val="28"/>
        </w:rPr>
        <w:t>名優選</w:t>
      </w:r>
      <w:r w:rsidR="00D06975" w:rsidRPr="00D06975">
        <w:rPr>
          <w:rFonts w:ascii="Times New Roman" w:eastAsia="標楷體" w:hAnsi="Times New Roman" w:cs="Times New Roman" w:hint="eastAsia"/>
          <w:color w:val="000000" w:themeColor="text1"/>
          <w:sz w:val="28"/>
          <w:szCs w:val="28"/>
        </w:rPr>
        <w:t>及</w:t>
      </w:r>
      <w:r w:rsidR="00D06975" w:rsidRPr="00D06975">
        <w:rPr>
          <w:rFonts w:ascii="Times New Roman" w:eastAsia="標楷體" w:hAnsi="Times New Roman" w:cs="Times New Roman" w:hint="eastAsia"/>
          <w:color w:val="000000" w:themeColor="text1"/>
          <w:sz w:val="28"/>
          <w:szCs w:val="28"/>
        </w:rPr>
        <w:t>1</w:t>
      </w:r>
      <w:r w:rsidR="00D06975" w:rsidRPr="00D06975">
        <w:rPr>
          <w:rFonts w:ascii="Times New Roman" w:eastAsia="標楷體" w:hAnsi="Times New Roman" w:cs="Times New Roman" w:hint="eastAsia"/>
          <w:color w:val="000000" w:themeColor="text1"/>
          <w:sz w:val="28"/>
          <w:szCs w:val="28"/>
        </w:rPr>
        <w:t>名佳作</w:t>
      </w:r>
      <w:r w:rsidR="00151844" w:rsidRPr="00D06975">
        <w:rPr>
          <w:rFonts w:ascii="Times New Roman" w:eastAsia="標楷體" w:hAnsi="Times New Roman" w:cs="Times New Roman" w:hint="eastAsia"/>
          <w:color w:val="000000" w:themeColor="text1"/>
          <w:sz w:val="28"/>
          <w:szCs w:val="28"/>
        </w:rPr>
        <w:t>，於</w:t>
      </w:r>
      <w:r w:rsidR="00151844" w:rsidRPr="00D06975">
        <w:rPr>
          <w:rFonts w:ascii="Times New Roman" w:eastAsia="標楷體" w:hAnsi="Times New Roman" w:cs="Times New Roman" w:hint="eastAsia"/>
          <w:color w:val="000000" w:themeColor="text1"/>
          <w:sz w:val="28"/>
          <w:szCs w:val="28"/>
        </w:rPr>
        <w:t>2</w:t>
      </w:r>
      <w:r w:rsidR="00151844" w:rsidRPr="00183668">
        <w:rPr>
          <w:rFonts w:ascii="Times New Roman" w:eastAsia="標楷體" w:hAnsi="Times New Roman" w:cs="Times New Roman" w:hint="eastAsia"/>
          <w:color w:val="000000" w:themeColor="text1"/>
          <w:sz w:val="28"/>
          <w:szCs w:val="28"/>
        </w:rPr>
        <w:t>023</w:t>
      </w:r>
      <w:r w:rsidR="00151844" w:rsidRPr="00183668">
        <w:rPr>
          <w:rFonts w:ascii="Times New Roman" w:eastAsia="標楷體" w:hAnsi="Times New Roman" w:cs="Times New Roman" w:hint="eastAsia"/>
          <w:color w:val="000000" w:themeColor="text1"/>
          <w:sz w:val="28"/>
          <w:szCs w:val="28"/>
        </w:rPr>
        <w:t>台北金融科技論壇進行頒獎與</w:t>
      </w:r>
      <w:r w:rsidR="002E36EA">
        <w:rPr>
          <w:rFonts w:ascii="Times New Roman" w:eastAsia="標楷體" w:hAnsi="Times New Roman" w:cs="Times New Roman" w:hint="eastAsia"/>
          <w:color w:val="000000" w:themeColor="text1"/>
          <w:sz w:val="28"/>
          <w:szCs w:val="28"/>
        </w:rPr>
        <w:t>發表</w:t>
      </w:r>
      <w:r w:rsidR="00151844" w:rsidRPr="00183668">
        <w:rPr>
          <w:rFonts w:ascii="Times New Roman" w:eastAsia="標楷體" w:hAnsi="Times New Roman" w:cs="Times New Roman" w:hint="eastAsia"/>
          <w:color w:val="000000" w:themeColor="text1"/>
          <w:sz w:val="28"/>
          <w:szCs w:val="28"/>
        </w:rPr>
        <w:t>。</w:t>
      </w:r>
    </w:p>
    <w:p w14:paraId="068C0B12" w14:textId="77777777" w:rsidR="00134AB5" w:rsidRPr="00B92815" w:rsidRDefault="00134AB5">
      <w:pPr>
        <w:widowControl/>
        <w:rPr>
          <w:rFonts w:ascii="Times New Roman" w:eastAsia="標楷體" w:hAnsi="Times New Roman" w:cs="Times New Roman"/>
          <w:b/>
          <w:color w:val="FF0000"/>
          <w:sz w:val="28"/>
          <w:szCs w:val="28"/>
        </w:rPr>
      </w:pPr>
      <w:r w:rsidRPr="00B92815">
        <w:rPr>
          <w:rFonts w:ascii="Times New Roman" w:eastAsia="標楷體" w:hAnsi="Times New Roman" w:cs="Times New Roman"/>
          <w:b/>
          <w:color w:val="FF0000"/>
          <w:sz w:val="28"/>
          <w:szCs w:val="28"/>
        </w:rPr>
        <w:br w:type="page"/>
      </w:r>
    </w:p>
    <w:p w14:paraId="7B0011CD" w14:textId="679CD45E" w:rsidR="00A85004" w:rsidRPr="00123043" w:rsidRDefault="00A85004" w:rsidP="00DF1CFC">
      <w:pPr>
        <w:pStyle w:val="ad"/>
        <w:numPr>
          <w:ilvl w:val="0"/>
          <w:numId w:val="22"/>
        </w:numPr>
        <w:autoSpaceDE w:val="0"/>
        <w:autoSpaceDN w:val="0"/>
        <w:spacing w:after="0" w:line="360" w:lineRule="auto"/>
        <w:ind w:leftChars="0"/>
        <w:jc w:val="both"/>
        <w:rPr>
          <w:rFonts w:ascii="Times New Roman" w:eastAsia="標楷體" w:hAnsi="Times New Roman" w:cs="Times New Roman"/>
          <w:b/>
          <w:color w:val="000000" w:themeColor="text1"/>
          <w:sz w:val="28"/>
          <w:szCs w:val="28"/>
        </w:rPr>
      </w:pPr>
      <w:r w:rsidRPr="00123043">
        <w:rPr>
          <w:rFonts w:ascii="Times New Roman" w:eastAsia="標楷體" w:hAnsi="Times New Roman" w:cs="Times New Roman" w:hint="eastAsia"/>
          <w:b/>
          <w:color w:val="000000" w:themeColor="text1"/>
          <w:sz w:val="28"/>
          <w:szCs w:val="28"/>
        </w:rPr>
        <w:t>評選指標</w:t>
      </w:r>
    </w:p>
    <w:p w14:paraId="73BD19B9" w14:textId="17BC4261" w:rsidR="00A85004" w:rsidRPr="00120E6A" w:rsidRDefault="00123043" w:rsidP="00120E6A">
      <w:pPr>
        <w:jc w:val="both"/>
        <w:rPr>
          <w:rFonts w:ascii="Times New Roman" w:eastAsia="標楷體" w:hAnsi="Times New Roman" w:cs="Times New Roman"/>
          <w:color w:val="000000" w:themeColor="text1"/>
          <w:sz w:val="28"/>
          <w:szCs w:val="28"/>
        </w:rPr>
      </w:pPr>
      <w:r w:rsidRPr="00120E6A">
        <w:rPr>
          <w:rFonts w:ascii="Times New Roman" w:eastAsia="標楷體" w:hAnsi="Times New Roman" w:cs="Times New Roman" w:hint="eastAsia"/>
          <w:color w:val="000000" w:themeColor="text1"/>
          <w:sz w:val="28"/>
          <w:szCs w:val="28"/>
        </w:rPr>
        <w:t>綠色金融</w:t>
      </w:r>
      <w:r w:rsidR="00467B18">
        <w:rPr>
          <w:rFonts w:ascii="Times New Roman" w:eastAsia="標楷體" w:hAnsi="Times New Roman" w:cs="Times New Roman" w:hint="eastAsia"/>
          <w:color w:val="000000" w:themeColor="text1"/>
          <w:sz w:val="28"/>
          <w:szCs w:val="28"/>
        </w:rPr>
        <w:t>科技</w:t>
      </w:r>
      <w:r w:rsidRPr="00120E6A">
        <w:rPr>
          <w:rFonts w:ascii="Times New Roman" w:eastAsia="標楷體" w:hAnsi="Times New Roman" w:cs="Times New Roman" w:hint="eastAsia"/>
          <w:color w:val="000000" w:themeColor="text1"/>
          <w:sz w:val="28"/>
          <w:szCs w:val="28"/>
        </w:rPr>
        <w:t>主題</w:t>
      </w:r>
      <w:r w:rsidR="00376738" w:rsidRPr="00120E6A">
        <w:rPr>
          <w:rFonts w:ascii="Times New Roman" w:eastAsia="標楷體" w:hAnsi="Times New Roman" w:cs="Times New Roman" w:hint="eastAsia"/>
          <w:color w:val="000000" w:themeColor="text1"/>
          <w:sz w:val="28"/>
          <w:szCs w:val="28"/>
        </w:rPr>
        <w:t>評選指標訂定如下：</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6"/>
        <w:gridCol w:w="2693"/>
        <w:gridCol w:w="1315"/>
        <w:gridCol w:w="1874"/>
        <w:gridCol w:w="1872"/>
      </w:tblGrid>
      <w:tr w:rsidR="003872F7" w:rsidRPr="005A2A1B" w14:paraId="446A9062" w14:textId="77777777" w:rsidTr="003276B3">
        <w:trPr>
          <w:trHeight w:val="1457"/>
          <w:jc w:val="center"/>
        </w:trPr>
        <w:tc>
          <w:tcPr>
            <w:tcW w:w="1015" w:type="pct"/>
            <w:tcBorders>
              <w:tl2br w:val="nil"/>
            </w:tcBorders>
            <w:shd w:val="clear" w:color="auto" w:fill="DEEAF6" w:themeFill="accent5" w:themeFillTint="33"/>
            <w:vAlign w:val="center"/>
          </w:tcPr>
          <w:p w14:paraId="10E3920F" w14:textId="586708E1" w:rsidR="003872F7" w:rsidRPr="00566296" w:rsidRDefault="003872F7" w:rsidP="003276B3">
            <w:pPr>
              <w:adjustRightInd w:val="0"/>
              <w:snapToGrid w:val="0"/>
              <w:spacing w:after="0" w:line="440" w:lineRule="exact"/>
              <w:jc w:val="center"/>
              <w:rPr>
                <w:rFonts w:ascii="Times New Roman" w:eastAsia="標楷體" w:hAnsi="Times New Roman" w:cs="Times New Roman"/>
                <w:b/>
                <w:color w:val="000000" w:themeColor="text1"/>
                <w:sz w:val="28"/>
                <w:szCs w:val="28"/>
              </w:rPr>
            </w:pPr>
            <w:r w:rsidRPr="00566296">
              <w:rPr>
                <w:rFonts w:ascii="Times New Roman" w:eastAsia="標楷體" w:hAnsi="Times New Roman" w:cs="Times New Roman" w:hint="eastAsia"/>
                <w:b/>
                <w:color w:val="000000" w:themeColor="text1"/>
                <w:sz w:val="28"/>
                <w:szCs w:val="28"/>
              </w:rPr>
              <w:t>指標</w:t>
            </w:r>
          </w:p>
        </w:tc>
        <w:tc>
          <w:tcPr>
            <w:tcW w:w="1384" w:type="pct"/>
            <w:shd w:val="clear" w:color="auto" w:fill="DEEAF6" w:themeFill="accent5" w:themeFillTint="33"/>
            <w:vAlign w:val="center"/>
          </w:tcPr>
          <w:p w14:paraId="0566F43D" w14:textId="60D1DDB1" w:rsidR="003872F7" w:rsidRPr="00566296" w:rsidRDefault="003872F7" w:rsidP="003276B3">
            <w:pPr>
              <w:adjustRightInd w:val="0"/>
              <w:snapToGrid w:val="0"/>
              <w:spacing w:after="0" w:line="440" w:lineRule="exact"/>
              <w:jc w:val="center"/>
              <w:rPr>
                <w:rFonts w:ascii="Times New Roman" w:eastAsia="標楷體" w:hAnsi="Times New Roman" w:cs="Times New Roman"/>
                <w:b/>
                <w:color w:val="000000" w:themeColor="text1"/>
                <w:sz w:val="28"/>
                <w:szCs w:val="28"/>
              </w:rPr>
            </w:pPr>
            <w:r w:rsidRPr="00566296">
              <w:rPr>
                <w:rFonts w:ascii="Times New Roman" w:eastAsia="標楷體" w:hAnsi="Times New Roman" w:cs="Times New Roman" w:hint="eastAsia"/>
                <w:b/>
                <w:color w:val="000000" w:themeColor="text1"/>
                <w:sz w:val="28"/>
                <w:szCs w:val="28"/>
              </w:rPr>
              <w:t>內容</w:t>
            </w:r>
          </w:p>
        </w:tc>
        <w:tc>
          <w:tcPr>
            <w:tcW w:w="676" w:type="pct"/>
            <w:shd w:val="clear" w:color="auto" w:fill="DEEAF6" w:themeFill="accent5" w:themeFillTint="33"/>
            <w:vAlign w:val="center"/>
          </w:tcPr>
          <w:p w14:paraId="624E3BC3" w14:textId="1B0EAF69" w:rsidR="003872F7" w:rsidRPr="00566296" w:rsidRDefault="003872F7" w:rsidP="003276B3">
            <w:pPr>
              <w:adjustRightInd w:val="0"/>
              <w:snapToGrid w:val="0"/>
              <w:spacing w:after="0" w:line="440" w:lineRule="exact"/>
              <w:jc w:val="center"/>
              <w:rPr>
                <w:rFonts w:ascii="Times New Roman" w:eastAsia="標楷體" w:hAnsi="Times New Roman" w:cs="Times New Roman"/>
                <w:b/>
                <w:color w:val="000000" w:themeColor="text1"/>
                <w:sz w:val="28"/>
                <w:szCs w:val="28"/>
              </w:rPr>
            </w:pPr>
            <w:r w:rsidRPr="00566296">
              <w:rPr>
                <w:rFonts w:ascii="Times New Roman" w:eastAsia="標楷體" w:hAnsi="Times New Roman" w:cs="Times New Roman" w:hint="eastAsia"/>
                <w:b/>
                <w:color w:val="000000" w:themeColor="text1"/>
                <w:sz w:val="28"/>
                <w:szCs w:val="28"/>
              </w:rPr>
              <w:t>初賽</w:t>
            </w:r>
          </w:p>
        </w:tc>
        <w:tc>
          <w:tcPr>
            <w:tcW w:w="963" w:type="pct"/>
            <w:shd w:val="clear" w:color="auto" w:fill="DEEAF6" w:themeFill="accent5" w:themeFillTint="33"/>
            <w:vAlign w:val="center"/>
          </w:tcPr>
          <w:p w14:paraId="5AABBF69" w14:textId="77777777" w:rsidR="003872F7" w:rsidRDefault="003872F7" w:rsidP="003276B3">
            <w:pPr>
              <w:adjustRightInd w:val="0"/>
              <w:snapToGrid w:val="0"/>
              <w:spacing w:after="0" w:line="440" w:lineRule="exact"/>
              <w:jc w:val="center"/>
              <w:rPr>
                <w:rFonts w:ascii="Times New Roman" w:eastAsia="標楷體" w:hAnsi="Times New Roman" w:cs="Times New Roman"/>
                <w:b/>
                <w:color w:val="000000" w:themeColor="text1"/>
                <w:sz w:val="28"/>
                <w:szCs w:val="28"/>
              </w:rPr>
            </w:pPr>
            <w:r w:rsidRPr="00566296">
              <w:rPr>
                <w:rFonts w:ascii="Times New Roman" w:eastAsia="標楷體" w:hAnsi="Times New Roman" w:cs="Times New Roman" w:hint="eastAsia"/>
                <w:b/>
                <w:color w:val="000000" w:themeColor="text1"/>
                <w:sz w:val="28"/>
                <w:szCs w:val="28"/>
              </w:rPr>
              <w:t>決賽</w:t>
            </w:r>
          </w:p>
          <w:p w14:paraId="4FB5A163" w14:textId="04637AA9" w:rsidR="003872F7" w:rsidRPr="00566296" w:rsidRDefault="003872F7" w:rsidP="003276B3">
            <w:pPr>
              <w:adjustRightInd w:val="0"/>
              <w:snapToGrid w:val="0"/>
              <w:spacing w:after="0" w:line="440" w:lineRule="exact"/>
              <w:jc w:val="center"/>
              <w:rPr>
                <w:rFonts w:ascii="Times New Roman" w:eastAsia="標楷體" w:hAnsi="Times New Roman" w:cs="Times New Roman"/>
                <w:b/>
                <w:color w:val="000000" w:themeColor="text1"/>
                <w:sz w:val="28"/>
                <w:szCs w:val="28"/>
              </w:rPr>
            </w:pPr>
            <w:r>
              <w:rPr>
                <w:rFonts w:ascii="Times New Roman" w:eastAsia="標楷體" w:hAnsi="Times New Roman" w:cs="Times New Roman" w:hint="eastAsia"/>
                <w:b/>
                <w:color w:val="000000" w:themeColor="text1"/>
                <w:sz w:val="28"/>
                <w:szCs w:val="28"/>
              </w:rPr>
              <w:t>(</w:t>
            </w:r>
            <w:r w:rsidRPr="003872F7">
              <w:rPr>
                <w:rFonts w:ascii="Times New Roman" w:eastAsia="標楷體" w:hAnsi="Times New Roman" w:cs="Times New Roman" w:hint="eastAsia"/>
                <w:b/>
                <w:color w:val="000000" w:themeColor="text1"/>
                <w:sz w:val="28"/>
                <w:szCs w:val="28"/>
              </w:rPr>
              <w:t>金融機構組、企業組</w:t>
            </w:r>
            <w:r>
              <w:rPr>
                <w:rFonts w:ascii="Times New Roman" w:eastAsia="標楷體" w:hAnsi="Times New Roman" w:cs="Times New Roman" w:hint="eastAsia"/>
                <w:b/>
                <w:color w:val="000000" w:themeColor="text1"/>
                <w:sz w:val="28"/>
                <w:szCs w:val="28"/>
              </w:rPr>
              <w:t>)</w:t>
            </w:r>
          </w:p>
        </w:tc>
        <w:tc>
          <w:tcPr>
            <w:tcW w:w="962" w:type="pct"/>
            <w:shd w:val="clear" w:color="auto" w:fill="DEEAF6" w:themeFill="accent5" w:themeFillTint="33"/>
            <w:vAlign w:val="center"/>
          </w:tcPr>
          <w:p w14:paraId="349A6425" w14:textId="77777777" w:rsidR="003872F7" w:rsidRDefault="003872F7" w:rsidP="003276B3">
            <w:pPr>
              <w:adjustRightInd w:val="0"/>
              <w:snapToGrid w:val="0"/>
              <w:spacing w:after="0" w:line="440" w:lineRule="exact"/>
              <w:jc w:val="center"/>
              <w:rPr>
                <w:rFonts w:ascii="Times New Roman" w:eastAsia="標楷體" w:hAnsi="Times New Roman" w:cs="Times New Roman"/>
                <w:b/>
                <w:color w:val="000000" w:themeColor="text1"/>
                <w:sz w:val="28"/>
                <w:szCs w:val="28"/>
              </w:rPr>
            </w:pPr>
            <w:r w:rsidRPr="00566296">
              <w:rPr>
                <w:rFonts w:ascii="Times New Roman" w:eastAsia="標楷體" w:hAnsi="Times New Roman" w:cs="Times New Roman" w:hint="eastAsia"/>
                <w:b/>
                <w:color w:val="000000" w:themeColor="text1"/>
                <w:sz w:val="28"/>
                <w:szCs w:val="28"/>
              </w:rPr>
              <w:t>決賽</w:t>
            </w:r>
          </w:p>
          <w:p w14:paraId="7B8BFCB4" w14:textId="06AFB2E1" w:rsidR="003872F7" w:rsidRPr="00566296" w:rsidRDefault="003872F7" w:rsidP="003276B3">
            <w:pPr>
              <w:adjustRightInd w:val="0"/>
              <w:snapToGrid w:val="0"/>
              <w:spacing w:after="0" w:line="440" w:lineRule="exact"/>
              <w:jc w:val="center"/>
              <w:rPr>
                <w:rFonts w:ascii="Times New Roman" w:eastAsia="標楷體" w:hAnsi="Times New Roman" w:cs="Times New Roman"/>
                <w:b/>
                <w:color w:val="000000" w:themeColor="text1"/>
                <w:sz w:val="28"/>
                <w:szCs w:val="28"/>
              </w:rPr>
            </w:pPr>
            <w:r w:rsidRPr="003872F7">
              <w:rPr>
                <w:rFonts w:ascii="Times New Roman" w:eastAsia="標楷體" w:hAnsi="Times New Roman" w:cs="Times New Roman" w:hint="eastAsia"/>
                <w:b/>
                <w:color w:val="000000" w:themeColor="text1"/>
                <w:sz w:val="28"/>
                <w:szCs w:val="28"/>
              </w:rPr>
              <w:t>(</w:t>
            </w:r>
            <w:r w:rsidRPr="003872F7">
              <w:rPr>
                <w:rFonts w:ascii="Times New Roman" w:eastAsia="標楷體" w:hAnsi="Times New Roman" w:cs="Times New Roman" w:hint="eastAsia"/>
                <w:b/>
                <w:color w:val="000000" w:themeColor="text1"/>
                <w:sz w:val="28"/>
                <w:szCs w:val="28"/>
              </w:rPr>
              <w:t>校園組</w:t>
            </w:r>
            <w:r w:rsidRPr="003872F7">
              <w:rPr>
                <w:rFonts w:ascii="Times New Roman" w:eastAsia="標楷體" w:hAnsi="Times New Roman" w:cs="Times New Roman" w:hint="eastAsia"/>
                <w:b/>
                <w:color w:val="000000" w:themeColor="text1"/>
                <w:sz w:val="28"/>
                <w:szCs w:val="28"/>
              </w:rPr>
              <w:t>)</w:t>
            </w:r>
          </w:p>
        </w:tc>
      </w:tr>
      <w:tr w:rsidR="003872F7" w:rsidRPr="005A2A1B" w14:paraId="3D06B760" w14:textId="77777777" w:rsidTr="0043397B">
        <w:trPr>
          <w:trHeight w:val="1457"/>
          <w:jc w:val="center"/>
        </w:trPr>
        <w:tc>
          <w:tcPr>
            <w:tcW w:w="1015" w:type="pct"/>
            <w:vAlign w:val="center"/>
          </w:tcPr>
          <w:p w14:paraId="07ED1167" w14:textId="3BA7CE65" w:rsidR="003872F7" w:rsidRPr="00566296" w:rsidRDefault="003872F7" w:rsidP="003872F7">
            <w:pPr>
              <w:adjustRightInd w:val="0"/>
              <w:snapToGrid w:val="0"/>
              <w:spacing w:after="0" w:line="240" w:lineRule="auto"/>
              <w:jc w:val="both"/>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服務創新性</w:t>
            </w:r>
          </w:p>
        </w:tc>
        <w:tc>
          <w:tcPr>
            <w:tcW w:w="1384" w:type="pct"/>
            <w:vAlign w:val="center"/>
          </w:tcPr>
          <w:p w14:paraId="25AB682E" w14:textId="73DDF4DE" w:rsidR="003872F7" w:rsidRPr="00566296" w:rsidRDefault="003872F7" w:rsidP="003872F7">
            <w:pPr>
              <w:pStyle w:val="ad"/>
              <w:numPr>
                <w:ilvl w:val="0"/>
                <w:numId w:val="12"/>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創新程度</w:t>
            </w:r>
          </w:p>
          <w:p w14:paraId="0DC9E563" w14:textId="50570475" w:rsidR="003872F7" w:rsidRPr="00566296" w:rsidRDefault="003872F7" w:rsidP="003872F7">
            <w:pPr>
              <w:pStyle w:val="ad"/>
              <w:numPr>
                <w:ilvl w:val="0"/>
                <w:numId w:val="12"/>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服務差異化</w:t>
            </w:r>
          </w:p>
        </w:tc>
        <w:tc>
          <w:tcPr>
            <w:tcW w:w="676" w:type="pct"/>
            <w:vAlign w:val="center"/>
          </w:tcPr>
          <w:p w14:paraId="34CF247B" w14:textId="76DD30D2" w:rsidR="003872F7" w:rsidRPr="00566296" w:rsidRDefault="003872F7" w:rsidP="003872F7">
            <w:pPr>
              <w:adjustRightInd w:val="0"/>
              <w:snapToGrid w:val="0"/>
              <w:spacing w:after="0" w:line="240" w:lineRule="auto"/>
              <w:jc w:val="center"/>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color w:val="000000" w:themeColor="text1"/>
                <w:sz w:val="28"/>
                <w:szCs w:val="28"/>
              </w:rPr>
              <w:t>2</w:t>
            </w:r>
            <w:r>
              <w:rPr>
                <w:rFonts w:ascii="Times New Roman" w:eastAsia="標楷體" w:hAnsi="Times New Roman" w:cs="Times New Roman" w:hint="eastAsia"/>
                <w:color w:val="000000" w:themeColor="text1"/>
                <w:sz w:val="28"/>
                <w:szCs w:val="28"/>
              </w:rPr>
              <w:t>0</w:t>
            </w:r>
            <w:r w:rsidRPr="00566296">
              <w:rPr>
                <w:rFonts w:ascii="Times New Roman" w:eastAsia="標楷體" w:hAnsi="Times New Roman" w:cs="Times New Roman"/>
                <w:color w:val="000000" w:themeColor="text1"/>
                <w:sz w:val="28"/>
                <w:szCs w:val="28"/>
              </w:rPr>
              <w:t>%</w:t>
            </w:r>
          </w:p>
        </w:tc>
        <w:tc>
          <w:tcPr>
            <w:tcW w:w="963" w:type="pct"/>
            <w:vAlign w:val="center"/>
          </w:tcPr>
          <w:p w14:paraId="5B98B8EC" w14:textId="338FB83A" w:rsidR="003872F7" w:rsidRDefault="003872F7" w:rsidP="003872F7">
            <w:pPr>
              <w:adjustRightInd w:val="0"/>
              <w:snapToGrid w:val="0"/>
              <w:spacing w:after="0" w:line="240" w:lineRule="auto"/>
              <w:jc w:val="center"/>
              <w:rPr>
                <w:rFonts w:ascii="Times New Roman" w:eastAsia="標楷體" w:hAnsi="Times New Roman" w:cs="Times New Roman"/>
                <w:color w:val="000000" w:themeColor="text1"/>
                <w:sz w:val="28"/>
                <w:szCs w:val="28"/>
              </w:rPr>
            </w:pPr>
            <w:r w:rsidRPr="003872F7">
              <w:rPr>
                <w:rFonts w:ascii="Times New Roman" w:eastAsia="標楷體" w:hAnsi="Times New Roman" w:cs="Times New Roman" w:hint="eastAsia"/>
                <w:color w:val="000000" w:themeColor="text1"/>
                <w:sz w:val="28"/>
                <w:szCs w:val="28"/>
              </w:rPr>
              <w:t>15%</w:t>
            </w:r>
          </w:p>
        </w:tc>
        <w:tc>
          <w:tcPr>
            <w:tcW w:w="962" w:type="pct"/>
            <w:vAlign w:val="center"/>
          </w:tcPr>
          <w:p w14:paraId="46581ABE" w14:textId="05FD259D" w:rsidR="003872F7" w:rsidRPr="00566296" w:rsidRDefault="003872F7" w:rsidP="003872F7">
            <w:pPr>
              <w:adjustRightInd w:val="0"/>
              <w:snapToGrid w:val="0"/>
              <w:spacing w:after="0" w:line="240" w:lineRule="auto"/>
              <w:jc w:val="center"/>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15</w:t>
            </w:r>
            <w:r w:rsidRPr="00566296">
              <w:rPr>
                <w:rFonts w:ascii="Times New Roman" w:eastAsia="標楷體" w:hAnsi="Times New Roman" w:cs="Times New Roman"/>
                <w:color w:val="000000" w:themeColor="text1"/>
                <w:sz w:val="28"/>
                <w:szCs w:val="28"/>
              </w:rPr>
              <w:t>%</w:t>
            </w:r>
          </w:p>
        </w:tc>
      </w:tr>
      <w:tr w:rsidR="003872F7" w:rsidRPr="005A2A1B" w14:paraId="17EA77CE" w14:textId="77777777" w:rsidTr="0043397B">
        <w:trPr>
          <w:trHeight w:val="1457"/>
          <w:jc w:val="center"/>
        </w:trPr>
        <w:tc>
          <w:tcPr>
            <w:tcW w:w="1015" w:type="pct"/>
            <w:vAlign w:val="center"/>
          </w:tcPr>
          <w:p w14:paraId="45B5BB3C" w14:textId="77777777" w:rsidR="003872F7" w:rsidRPr="00566296" w:rsidRDefault="003872F7" w:rsidP="003872F7">
            <w:pPr>
              <w:adjustRightInd w:val="0"/>
              <w:snapToGrid w:val="0"/>
              <w:spacing w:after="0" w:line="240" w:lineRule="auto"/>
              <w:jc w:val="both"/>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方案完整性</w:t>
            </w:r>
          </w:p>
        </w:tc>
        <w:tc>
          <w:tcPr>
            <w:tcW w:w="1384" w:type="pct"/>
            <w:vAlign w:val="center"/>
          </w:tcPr>
          <w:p w14:paraId="0CAA0869" w14:textId="1DE095A4" w:rsidR="003872F7" w:rsidRPr="00566296" w:rsidRDefault="003872F7" w:rsidP="003872F7">
            <w:pPr>
              <w:pStyle w:val="ad"/>
              <w:numPr>
                <w:ilvl w:val="0"/>
                <w:numId w:val="12"/>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目標客群</w:t>
            </w:r>
          </w:p>
          <w:p w14:paraId="67DCD312" w14:textId="55D84E06" w:rsidR="003872F7" w:rsidRPr="00566296" w:rsidRDefault="003872F7" w:rsidP="003872F7">
            <w:pPr>
              <w:pStyle w:val="ad"/>
              <w:numPr>
                <w:ilvl w:val="0"/>
                <w:numId w:val="12"/>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合作架構</w:t>
            </w:r>
          </w:p>
          <w:p w14:paraId="6636157E" w14:textId="04074FDB" w:rsidR="003872F7" w:rsidRPr="00566296" w:rsidRDefault="003872F7" w:rsidP="003872F7">
            <w:pPr>
              <w:pStyle w:val="ad"/>
              <w:numPr>
                <w:ilvl w:val="0"/>
                <w:numId w:val="12"/>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服務說明</w:t>
            </w:r>
          </w:p>
          <w:p w14:paraId="58817671" w14:textId="1FF17D57" w:rsidR="003872F7" w:rsidRPr="00566296" w:rsidRDefault="003872F7" w:rsidP="003872F7">
            <w:pPr>
              <w:pStyle w:val="ad"/>
              <w:numPr>
                <w:ilvl w:val="0"/>
                <w:numId w:val="12"/>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產出效益</w:t>
            </w:r>
          </w:p>
        </w:tc>
        <w:tc>
          <w:tcPr>
            <w:tcW w:w="676" w:type="pct"/>
            <w:vAlign w:val="center"/>
          </w:tcPr>
          <w:p w14:paraId="40801DDF" w14:textId="334C933E" w:rsidR="003872F7" w:rsidRPr="00566296" w:rsidRDefault="003872F7" w:rsidP="003872F7">
            <w:pPr>
              <w:adjustRightInd w:val="0"/>
              <w:snapToGrid w:val="0"/>
              <w:spacing w:after="0" w:line="240" w:lineRule="auto"/>
              <w:jc w:val="center"/>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color w:val="000000" w:themeColor="text1"/>
                <w:sz w:val="28"/>
                <w:szCs w:val="28"/>
              </w:rPr>
              <w:t>2</w:t>
            </w:r>
            <w:r>
              <w:rPr>
                <w:rFonts w:ascii="Times New Roman" w:eastAsia="標楷體" w:hAnsi="Times New Roman" w:cs="Times New Roman"/>
                <w:color w:val="000000" w:themeColor="text1"/>
                <w:sz w:val="28"/>
                <w:szCs w:val="28"/>
              </w:rPr>
              <w:t>0</w:t>
            </w:r>
            <w:r w:rsidRPr="00566296">
              <w:rPr>
                <w:rFonts w:ascii="Times New Roman" w:eastAsia="標楷體" w:hAnsi="Times New Roman" w:cs="Times New Roman"/>
                <w:color w:val="000000" w:themeColor="text1"/>
                <w:sz w:val="28"/>
                <w:szCs w:val="28"/>
              </w:rPr>
              <w:t>%</w:t>
            </w:r>
          </w:p>
        </w:tc>
        <w:tc>
          <w:tcPr>
            <w:tcW w:w="963" w:type="pct"/>
            <w:vAlign w:val="center"/>
          </w:tcPr>
          <w:p w14:paraId="184BF829" w14:textId="2B9B5161" w:rsidR="003872F7" w:rsidRDefault="003872F7" w:rsidP="003872F7">
            <w:pPr>
              <w:adjustRightInd w:val="0"/>
              <w:snapToGrid w:val="0"/>
              <w:spacing w:after="0" w:line="240" w:lineRule="auto"/>
              <w:jc w:val="center"/>
              <w:rPr>
                <w:rFonts w:ascii="Times New Roman" w:eastAsia="標楷體" w:hAnsi="Times New Roman" w:cs="Times New Roman"/>
                <w:color w:val="000000" w:themeColor="text1"/>
                <w:sz w:val="28"/>
                <w:szCs w:val="28"/>
              </w:rPr>
            </w:pPr>
            <w:r w:rsidRPr="003872F7">
              <w:rPr>
                <w:rFonts w:ascii="Times New Roman" w:eastAsia="標楷體" w:hAnsi="Times New Roman" w:cs="Times New Roman" w:hint="eastAsia"/>
                <w:color w:val="000000" w:themeColor="text1"/>
                <w:sz w:val="28"/>
                <w:szCs w:val="28"/>
              </w:rPr>
              <w:t>25%</w:t>
            </w:r>
          </w:p>
        </w:tc>
        <w:tc>
          <w:tcPr>
            <w:tcW w:w="962" w:type="pct"/>
            <w:vAlign w:val="center"/>
          </w:tcPr>
          <w:p w14:paraId="7EB8F05F" w14:textId="0CFB1B1E" w:rsidR="003872F7" w:rsidRPr="00566296" w:rsidRDefault="003872F7" w:rsidP="003872F7">
            <w:pPr>
              <w:adjustRightInd w:val="0"/>
              <w:snapToGrid w:val="0"/>
              <w:spacing w:after="0" w:line="240" w:lineRule="auto"/>
              <w:jc w:val="center"/>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30</w:t>
            </w:r>
            <w:r w:rsidRPr="00566296">
              <w:rPr>
                <w:rFonts w:ascii="Times New Roman" w:eastAsia="標楷體" w:hAnsi="Times New Roman" w:cs="Times New Roman"/>
                <w:color w:val="000000" w:themeColor="text1"/>
                <w:sz w:val="28"/>
                <w:szCs w:val="28"/>
              </w:rPr>
              <w:t>%</w:t>
            </w:r>
          </w:p>
        </w:tc>
      </w:tr>
      <w:tr w:rsidR="003872F7" w:rsidRPr="005A2A1B" w14:paraId="0BBA7536" w14:textId="77777777" w:rsidTr="0043397B">
        <w:trPr>
          <w:trHeight w:val="1457"/>
          <w:jc w:val="center"/>
        </w:trPr>
        <w:tc>
          <w:tcPr>
            <w:tcW w:w="1015" w:type="pct"/>
            <w:vAlign w:val="center"/>
          </w:tcPr>
          <w:p w14:paraId="1902E717" w14:textId="77777777" w:rsidR="003872F7" w:rsidRPr="00566296" w:rsidRDefault="003872F7" w:rsidP="003872F7">
            <w:pPr>
              <w:adjustRightInd w:val="0"/>
              <w:snapToGrid w:val="0"/>
              <w:spacing w:after="0" w:line="240" w:lineRule="auto"/>
              <w:jc w:val="both"/>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應用可行性</w:t>
            </w:r>
          </w:p>
        </w:tc>
        <w:tc>
          <w:tcPr>
            <w:tcW w:w="1384" w:type="pct"/>
            <w:vAlign w:val="center"/>
          </w:tcPr>
          <w:p w14:paraId="77EA1B12" w14:textId="77777777" w:rsidR="003872F7" w:rsidRPr="00566296" w:rsidRDefault="003872F7" w:rsidP="003872F7">
            <w:pPr>
              <w:pStyle w:val="ad"/>
              <w:numPr>
                <w:ilvl w:val="0"/>
                <w:numId w:val="12"/>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技術獲取</w:t>
            </w:r>
          </w:p>
          <w:p w14:paraId="6B1D83E9" w14:textId="39AFE8E3" w:rsidR="003872F7" w:rsidRPr="00566296" w:rsidRDefault="003872F7" w:rsidP="003872F7">
            <w:pPr>
              <w:pStyle w:val="ad"/>
              <w:numPr>
                <w:ilvl w:val="0"/>
                <w:numId w:val="12"/>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行銷方案</w:t>
            </w:r>
          </w:p>
          <w:p w14:paraId="665A83F1" w14:textId="77777777" w:rsidR="003872F7" w:rsidRPr="00566296" w:rsidRDefault="003872F7" w:rsidP="003872F7">
            <w:pPr>
              <w:pStyle w:val="ad"/>
              <w:numPr>
                <w:ilvl w:val="0"/>
                <w:numId w:val="12"/>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成本效益評估</w:t>
            </w:r>
          </w:p>
          <w:p w14:paraId="56FA7E64" w14:textId="11A7F76B" w:rsidR="003872F7" w:rsidRPr="00566296" w:rsidRDefault="003872F7" w:rsidP="003872F7">
            <w:pPr>
              <w:pStyle w:val="ad"/>
              <w:numPr>
                <w:ilvl w:val="0"/>
                <w:numId w:val="12"/>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實證可行性</w:t>
            </w:r>
          </w:p>
        </w:tc>
        <w:tc>
          <w:tcPr>
            <w:tcW w:w="676" w:type="pct"/>
            <w:vAlign w:val="center"/>
          </w:tcPr>
          <w:p w14:paraId="07FDD1EE" w14:textId="5B5B09BE" w:rsidR="003872F7" w:rsidRPr="00566296" w:rsidRDefault="003872F7" w:rsidP="003872F7">
            <w:pPr>
              <w:adjustRightInd w:val="0"/>
              <w:snapToGrid w:val="0"/>
              <w:spacing w:after="0" w:line="240" w:lineRule="auto"/>
              <w:jc w:val="center"/>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30</w:t>
            </w:r>
            <w:r w:rsidRPr="00566296">
              <w:rPr>
                <w:rFonts w:ascii="Times New Roman" w:eastAsia="標楷體" w:hAnsi="Times New Roman" w:cs="Times New Roman"/>
                <w:color w:val="000000" w:themeColor="text1"/>
                <w:sz w:val="28"/>
                <w:szCs w:val="28"/>
              </w:rPr>
              <w:t>%</w:t>
            </w:r>
          </w:p>
        </w:tc>
        <w:tc>
          <w:tcPr>
            <w:tcW w:w="963" w:type="pct"/>
            <w:vAlign w:val="center"/>
          </w:tcPr>
          <w:p w14:paraId="7150A0B2" w14:textId="008DB495" w:rsidR="003872F7" w:rsidRDefault="003872F7" w:rsidP="003872F7">
            <w:pPr>
              <w:adjustRightInd w:val="0"/>
              <w:snapToGrid w:val="0"/>
              <w:spacing w:after="0" w:line="240" w:lineRule="auto"/>
              <w:jc w:val="center"/>
              <w:rPr>
                <w:rFonts w:ascii="Times New Roman" w:eastAsia="標楷體" w:hAnsi="Times New Roman" w:cs="Times New Roman"/>
                <w:color w:val="000000" w:themeColor="text1"/>
                <w:sz w:val="28"/>
                <w:szCs w:val="28"/>
              </w:rPr>
            </w:pPr>
            <w:r w:rsidRPr="003872F7">
              <w:rPr>
                <w:rFonts w:ascii="Times New Roman" w:eastAsia="標楷體" w:hAnsi="Times New Roman" w:cs="Times New Roman" w:hint="eastAsia"/>
                <w:color w:val="000000" w:themeColor="text1"/>
                <w:sz w:val="28"/>
                <w:szCs w:val="28"/>
              </w:rPr>
              <w:t>25%</w:t>
            </w:r>
          </w:p>
        </w:tc>
        <w:tc>
          <w:tcPr>
            <w:tcW w:w="962" w:type="pct"/>
            <w:vAlign w:val="center"/>
          </w:tcPr>
          <w:p w14:paraId="54924DAB" w14:textId="357C0174" w:rsidR="003872F7" w:rsidRPr="00566296" w:rsidRDefault="003872F7" w:rsidP="003872F7">
            <w:pPr>
              <w:adjustRightInd w:val="0"/>
              <w:snapToGrid w:val="0"/>
              <w:spacing w:after="0" w:line="240" w:lineRule="auto"/>
              <w:jc w:val="center"/>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30</w:t>
            </w:r>
            <w:r w:rsidRPr="00566296">
              <w:rPr>
                <w:rFonts w:ascii="Times New Roman" w:eastAsia="標楷體" w:hAnsi="Times New Roman" w:cs="Times New Roman"/>
                <w:color w:val="000000" w:themeColor="text1"/>
                <w:sz w:val="28"/>
                <w:szCs w:val="28"/>
              </w:rPr>
              <w:t>%</w:t>
            </w:r>
          </w:p>
        </w:tc>
      </w:tr>
      <w:tr w:rsidR="003872F7" w:rsidRPr="005A2A1B" w14:paraId="7CACA6E6" w14:textId="77777777" w:rsidTr="0043397B">
        <w:trPr>
          <w:trHeight w:val="1457"/>
          <w:jc w:val="center"/>
        </w:trPr>
        <w:tc>
          <w:tcPr>
            <w:tcW w:w="1015" w:type="pct"/>
            <w:vAlign w:val="center"/>
          </w:tcPr>
          <w:p w14:paraId="0B2F552A" w14:textId="77777777" w:rsidR="003872F7" w:rsidRPr="00566296" w:rsidRDefault="003872F7" w:rsidP="003872F7">
            <w:pPr>
              <w:adjustRightInd w:val="0"/>
              <w:snapToGrid w:val="0"/>
              <w:spacing w:after="0" w:line="240" w:lineRule="auto"/>
              <w:jc w:val="both"/>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發展潛力性</w:t>
            </w:r>
          </w:p>
        </w:tc>
        <w:tc>
          <w:tcPr>
            <w:tcW w:w="1384" w:type="pct"/>
            <w:vAlign w:val="center"/>
          </w:tcPr>
          <w:p w14:paraId="31E2D6BE" w14:textId="77777777" w:rsidR="003872F7" w:rsidRPr="00566296" w:rsidRDefault="003872F7" w:rsidP="003872F7">
            <w:pPr>
              <w:pStyle w:val="ad"/>
              <w:numPr>
                <w:ilvl w:val="0"/>
                <w:numId w:val="12"/>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市場趨勢</w:t>
            </w:r>
          </w:p>
          <w:p w14:paraId="6655107C" w14:textId="77777777" w:rsidR="003872F7" w:rsidRPr="00566296" w:rsidRDefault="003872F7" w:rsidP="003872F7">
            <w:pPr>
              <w:pStyle w:val="ad"/>
              <w:numPr>
                <w:ilvl w:val="0"/>
                <w:numId w:val="12"/>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未來發展性</w:t>
            </w:r>
          </w:p>
        </w:tc>
        <w:tc>
          <w:tcPr>
            <w:tcW w:w="676" w:type="pct"/>
            <w:vAlign w:val="center"/>
          </w:tcPr>
          <w:p w14:paraId="22980AD7" w14:textId="5231CD2F" w:rsidR="003872F7" w:rsidRPr="00566296" w:rsidRDefault="003872F7" w:rsidP="003872F7">
            <w:pPr>
              <w:adjustRightInd w:val="0"/>
              <w:snapToGrid w:val="0"/>
              <w:spacing w:after="0" w:line="240" w:lineRule="auto"/>
              <w:jc w:val="center"/>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30</w:t>
            </w:r>
            <w:r w:rsidRPr="00566296">
              <w:rPr>
                <w:rFonts w:ascii="Times New Roman" w:eastAsia="標楷體" w:hAnsi="Times New Roman" w:cs="Times New Roman"/>
                <w:color w:val="000000" w:themeColor="text1"/>
                <w:sz w:val="28"/>
                <w:szCs w:val="28"/>
              </w:rPr>
              <w:t>%</w:t>
            </w:r>
          </w:p>
        </w:tc>
        <w:tc>
          <w:tcPr>
            <w:tcW w:w="963" w:type="pct"/>
            <w:vAlign w:val="center"/>
          </w:tcPr>
          <w:p w14:paraId="37A793C3" w14:textId="57557066" w:rsidR="003872F7" w:rsidRDefault="003872F7" w:rsidP="003872F7">
            <w:pPr>
              <w:adjustRightInd w:val="0"/>
              <w:snapToGrid w:val="0"/>
              <w:spacing w:after="0" w:line="240" w:lineRule="auto"/>
              <w:jc w:val="center"/>
              <w:rPr>
                <w:rFonts w:ascii="Times New Roman" w:eastAsia="標楷體" w:hAnsi="Times New Roman" w:cs="Times New Roman"/>
                <w:color w:val="000000" w:themeColor="text1"/>
                <w:sz w:val="28"/>
                <w:szCs w:val="28"/>
              </w:rPr>
            </w:pPr>
            <w:r w:rsidRPr="003872F7">
              <w:rPr>
                <w:rFonts w:ascii="Times New Roman" w:eastAsia="標楷體" w:hAnsi="Times New Roman" w:cs="Times New Roman" w:hint="eastAsia"/>
                <w:color w:val="000000" w:themeColor="text1"/>
                <w:sz w:val="28"/>
                <w:szCs w:val="28"/>
              </w:rPr>
              <w:t>15%</w:t>
            </w:r>
          </w:p>
        </w:tc>
        <w:tc>
          <w:tcPr>
            <w:tcW w:w="962" w:type="pct"/>
            <w:vAlign w:val="center"/>
          </w:tcPr>
          <w:p w14:paraId="3A94E1F1" w14:textId="3D31B989" w:rsidR="003872F7" w:rsidRPr="00566296" w:rsidRDefault="003872F7" w:rsidP="003872F7">
            <w:pPr>
              <w:adjustRightInd w:val="0"/>
              <w:snapToGrid w:val="0"/>
              <w:spacing w:after="0" w:line="240" w:lineRule="auto"/>
              <w:jc w:val="center"/>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t>15</w:t>
            </w:r>
            <w:r w:rsidRPr="00566296">
              <w:rPr>
                <w:rFonts w:ascii="Times New Roman" w:eastAsia="標楷體" w:hAnsi="Times New Roman" w:cs="Times New Roman"/>
                <w:color w:val="000000" w:themeColor="text1"/>
                <w:sz w:val="28"/>
                <w:szCs w:val="28"/>
              </w:rPr>
              <w:t>%</w:t>
            </w:r>
          </w:p>
        </w:tc>
      </w:tr>
      <w:tr w:rsidR="003872F7" w:rsidRPr="005A2A1B" w14:paraId="5F8CC543" w14:textId="77777777" w:rsidTr="0043397B">
        <w:trPr>
          <w:trHeight w:val="1457"/>
          <w:jc w:val="center"/>
        </w:trPr>
        <w:tc>
          <w:tcPr>
            <w:tcW w:w="1015" w:type="pct"/>
            <w:vAlign w:val="center"/>
          </w:tcPr>
          <w:p w14:paraId="068BC948" w14:textId="77777777" w:rsidR="003872F7" w:rsidRPr="00566296" w:rsidRDefault="003872F7" w:rsidP="003872F7">
            <w:pPr>
              <w:adjustRightInd w:val="0"/>
              <w:snapToGrid w:val="0"/>
              <w:spacing w:after="0" w:line="240" w:lineRule="auto"/>
              <w:jc w:val="both"/>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簡報能力</w:t>
            </w:r>
          </w:p>
        </w:tc>
        <w:tc>
          <w:tcPr>
            <w:tcW w:w="1384" w:type="pct"/>
            <w:vAlign w:val="center"/>
          </w:tcPr>
          <w:p w14:paraId="3BB58F38" w14:textId="77777777" w:rsidR="003872F7" w:rsidRPr="00566296" w:rsidRDefault="003872F7" w:rsidP="003872F7">
            <w:pPr>
              <w:pStyle w:val="ad"/>
              <w:numPr>
                <w:ilvl w:val="0"/>
                <w:numId w:val="12"/>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發表流暢度</w:t>
            </w:r>
          </w:p>
          <w:p w14:paraId="3F443CCC" w14:textId="77777777" w:rsidR="003872F7" w:rsidRPr="00566296" w:rsidRDefault="003872F7" w:rsidP="003872F7">
            <w:pPr>
              <w:pStyle w:val="ad"/>
              <w:numPr>
                <w:ilvl w:val="0"/>
                <w:numId w:val="12"/>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hint="eastAsia"/>
                <w:color w:val="000000" w:themeColor="text1"/>
                <w:sz w:val="28"/>
                <w:szCs w:val="28"/>
              </w:rPr>
              <w:t>簡報技巧</w:t>
            </w:r>
          </w:p>
          <w:p w14:paraId="37DD35B4" w14:textId="77777777" w:rsidR="003872F7" w:rsidRPr="00566296" w:rsidRDefault="003872F7" w:rsidP="003872F7">
            <w:pPr>
              <w:pStyle w:val="ad"/>
              <w:numPr>
                <w:ilvl w:val="0"/>
                <w:numId w:val="12"/>
              </w:numPr>
              <w:adjustRightInd w:val="0"/>
              <w:snapToGrid w:val="0"/>
              <w:spacing w:after="0" w:line="240" w:lineRule="auto"/>
              <w:ind w:leftChars="0" w:left="482" w:hanging="482"/>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color w:val="000000" w:themeColor="text1"/>
                <w:sz w:val="28"/>
                <w:szCs w:val="28"/>
              </w:rPr>
              <w:t>Q&amp;A</w:t>
            </w:r>
            <w:r w:rsidRPr="00566296">
              <w:rPr>
                <w:rFonts w:ascii="Times New Roman" w:eastAsia="標楷體" w:hAnsi="Times New Roman" w:cs="Times New Roman" w:hint="eastAsia"/>
                <w:color w:val="000000" w:themeColor="text1"/>
                <w:sz w:val="28"/>
                <w:szCs w:val="28"/>
              </w:rPr>
              <w:t>應對能力</w:t>
            </w:r>
          </w:p>
        </w:tc>
        <w:tc>
          <w:tcPr>
            <w:tcW w:w="676" w:type="pct"/>
            <w:vAlign w:val="center"/>
          </w:tcPr>
          <w:p w14:paraId="58B8B720" w14:textId="1DE44DBF" w:rsidR="003872F7" w:rsidRPr="00566296" w:rsidRDefault="003872F7" w:rsidP="003872F7">
            <w:pPr>
              <w:adjustRightInd w:val="0"/>
              <w:snapToGrid w:val="0"/>
              <w:spacing w:after="0" w:line="240" w:lineRule="auto"/>
              <w:jc w:val="center"/>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color w:val="000000" w:themeColor="text1"/>
                <w:sz w:val="28"/>
                <w:szCs w:val="28"/>
              </w:rPr>
              <w:t>-</w:t>
            </w:r>
          </w:p>
        </w:tc>
        <w:tc>
          <w:tcPr>
            <w:tcW w:w="963" w:type="pct"/>
            <w:vAlign w:val="center"/>
          </w:tcPr>
          <w:p w14:paraId="03C5E2B5" w14:textId="77777777" w:rsidR="003872F7" w:rsidRPr="003872F7" w:rsidRDefault="003872F7" w:rsidP="003872F7">
            <w:pPr>
              <w:adjustRightInd w:val="0"/>
              <w:snapToGrid w:val="0"/>
              <w:spacing w:after="0" w:line="240" w:lineRule="auto"/>
              <w:jc w:val="center"/>
              <w:rPr>
                <w:rFonts w:ascii="Times New Roman" w:eastAsia="標楷體" w:hAnsi="Times New Roman" w:cs="Times New Roman"/>
                <w:color w:val="000000" w:themeColor="text1"/>
                <w:sz w:val="28"/>
                <w:szCs w:val="28"/>
              </w:rPr>
            </w:pPr>
            <w:r w:rsidRPr="003872F7">
              <w:rPr>
                <w:rFonts w:ascii="Times New Roman" w:eastAsia="標楷體" w:hAnsi="Times New Roman" w:cs="Times New Roman" w:hint="eastAsia"/>
                <w:color w:val="000000" w:themeColor="text1"/>
                <w:sz w:val="28"/>
                <w:szCs w:val="28"/>
              </w:rPr>
              <w:t>20%</w:t>
            </w:r>
          </w:p>
          <w:p w14:paraId="4E8B4183" w14:textId="5996FD0A" w:rsidR="003872F7" w:rsidRPr="00566296" w:rsidRDefault="003872F7" w:rsidP="003872F7">
            <w:pPr>
              <w:adjustRightInd w:val="0"/>
              <w:snapToGrid w:val="0"/>
              <w:spacing w:after="0" w:line="240" w:lineRule="auto"/>
              <w:jc w:val="center"/>
              <w:rPr>
                <w:rFonts w:ascii="Times New Roman" w:eastAsia="標楷體" w:hAnsi="Times New Roman" w:cs="Times New Roman"/>
                <w:color w:val="000000" w:themeColor="text1"/>
                <w:sz w:val="28"/>
                <w:szCs w:val="28"/>
              </w:rPr>
            </w:pPr>
            <w:r w:rsidRPr="003872F7">
              <w:rPr>
                <w:rFonts w:ascii="Times New Roman" w:eastAsia="標楷體" w:hAnsi="Times New Roman" w:cs="Times New Roman" w:hint="eastAsia"/>
                <w:color w:val="000000" w:themeColor="text1"/>
                <w:sz w:val="28"/>
                <w:szCs w:val="28"/>
              </w:rPr>
              <w:t>(</w:t>
            </w:r>
            <w:r w:rsidRPr="003872F7">
              <w:rPr>
                <w:rFonts w:ascii="Times New Roman" w:eastAsia="標楷體" w:hAnsi="Times New Roman" w:cs="Times New Roman" w:hint="eastAsia"/>
                <w:color w:val="000000" w:themeColor="text1"/>
                <w:sz w:val="28"/>
                <w:szCs w:val="28"/>
              </w:rPr>
              <w:t>含雛型展示</w:t>
            </w:r>
            <w:r w:rsidRPr="003872F7">
              <w:rPr>
                <w:rFonts w:ascii="Times New Roman" w:eastAsia="標楷體" w:hAnsi="Times New Roman" w:cs="Times New Roman" w:hint="eastAsia"/>
                <w:color w:val="000000" w:themeColor="text1"/>
                <w:sz w:val="28"/>
                <w:szCs w:val="28"/>
              </w:rPr>
              <w:t>)</w:t>
            </w:r>
          </w:p>
        </w:tc>
        <w:tc>
          <w:tcPr>
            <w:tcW w:w="962" w:type="pct"/>
            <w:vAlign w:val="center"/>
          </w:tcPr>
          <w:p w14:paraId="15E078F3" w14:textId="32DC7542" w:rsidR="003872F7" w:rsidRPr="00566296" w:rsidRDefault="003872F7" w:rsidP="003872F7">
            <w:pPr>
              <w:adjustRightInd w:val="0"/>
              <w:snapToGrid w:val="0"/>
              <w:spacing w:after="0" w:line="240" w:lineRule="auto"/>
              <w:jc w:val="center"/>
              <w:rPr>
                <w:rFonts w:ascii="Times New Roman" w:eastAsia="標楷體" w:hAnsi="Times New Roman" w:cs="Times New Roman"/>
                <w:color w:val="000000" w:themeColor="text1"/>
                <w:sz w:val="28"/>
                <w:szCs w:val="28"/>
              </w:rPr>
            </w:pPr>
            <w:r w:rsidRPr="00566296">
              <w:rPr>
                <w:rFonts w:ascii="Times New Roman" w:eastAsia="標楷體" w:hAnsi="Times New Roman" w:cs="Times New Roman"/>
                <w:color w:val="000000" w:themeColor="text1"/>
                <w:sz w:val="28"/>
                <w:szCs w:val="28"/>
              </w:rPr>
              <w:t>10%</w:t>
            </w:r>
          </w:p>
        </w:tc>
      </w:tr>
    </w:tbl>
    <w:p w14:paraId="68B3031C" w14:textId="05937B0E" w:rsidR="00D23355" w:rsidRDefault="00D23355" w:rsidP="00123043">
      <w:pPr>
        <w:pStyle w:val="ad"/>
        <w:ind w:leftChars="0" w:left="1680"/>
        <w:jc w:val="both"/>
        <w:rPr>
          <w:rFonts w:ascii="Times New Roman" w:eastAsia="標楷體" w:hAnsi="Times New Roman" w:cs="Times New Roman"/>
          <w:color w:val="FF0000"/>
          <w:sz w:val="28"/>
          <w:szCs w:val="28"/>
        </w:rPr>
      </w:pPr>
    </w:p>
    <w:p w14:paraId="3F344C04" w14:textId="37E04282" w:rsidR="00376738" w:rsidRPr="00D06975" w:rsidRDefault="00376738">
      <w:pPr>
        <w:widowControl/>
        <w:rPr>
          <w:rFonts w:ascii="Times New Roman" w:eastAsia="標楷體" w:hAnsi="Times New Roman" w:cs="Times New Roman"/>
          <w:color w:val="FF0000"/>
          <w:sz w:val="28"/>
          <w:szCs w:val="28"/>
        </w:rPr>
      </w:pPr>
      <w:r w:rsidRPr="00B92815">
        <w:rPr>
          <w:rFonts w:ascii="Times New Roman" w:eastAsia="標楷體" w:hAnsi="Times New Roman" w:cs="Times New Roman"/>
          <w:color w:val="FF0000"/>
          <w:sz w:val="28"/>
          <w:szCs w:val="28"/>
        </w:rPr>
        <w:br w:type="page"/>
      </w:r>
    </w:p>
    <w:p w14:paraId="7F6B5BB3" w14:textId="593E2E0B" w:rsidR="009C36E3" w:rsidRPr="00A77012" w:rsidRDefault="009C36E3" w:rsidP="00A85CB0">
      <w:pPr>
        <w:pStyle w:val="a7"/>
        <w:numPr>
          <w:ilvl w:val="0"/>
          <w:numId w:val="1"/>
        </w:numPr>
        <w:spacing w:after="0" w:line="360" w:lineRule="auto"/>
        <w:jc w:val="both"/>
        <w:outlineLvl w:val="0"/>
        <w:rPr>
          <w:rFonts w:ascii="Times New Roman" w:eastAsia="標楷體" w:hAnsi="Times New Roman" w:cs="Times New Roman"/>
          <w:b/>
          <w:bCs/>
          <w:color w:val="000000" w:themeColor="text1"/>
          <w:sz w:val="36"/>
          <w:szCs w:val="36"/>
        </w:rPr>
      </w:pPr>
      <w:bookmarkStart w:id="10" w:name="_Toc102666350"/>
      <w:bookmarkStart w:id="11" w:name="_Toc136272246"/>
      <w:r w:rsidRPr="00A77012">
        <w:rPr>
          <w:rFonts w:ascii="Times New Roman" w:eastAsia="標楷體" w:hAnsi="Times New Roman" w:cs="Times New Roman"/>
          <w:b/>
          <w:bCs/>
          <w:color w:val="000000" w:themeColor="text1"/>
          <w:sz w:val="36"/>
          <w:szCs w:val="36"/>
        </w:rPr>
        <w:t>獎勵辦法</w:t>
      </w:r>
      <w:bookmarkEnd w:id="10"/>
      <w:bookmarkEnd w:id="11"/>
    </w:p>
    <w:p w14:paraId="45155A47" w14:textId="66DEDE8D" w:rsidR="00193BAF" w:rsidRPr="00A77012" w:rsidRDefault="005C4491" w:rsidP="00A77012">
      <w:pPr>
        <w:spacing w:after="0" w:line="360" w:lineRule="auto"/>
        <w:ind w:firstLine="480"/>
        <w:jc w:val="both"/>
        <w:rPr>
          <w:rFonts w:ascii="Times New Roman" w:eastAsia="標楷體" w:hAnsi="Times New Roman" w:cs="Times New Roman"/>
          <w:color w:val="000000" w:themeColor="text1"/>
          <w:sz w:val="28"/>
          <w:szCs w:val="28"/>
        </w:rPr>
      </w:pPr>
      <w:r w:rsidRPr="00A77012">
        <w:rPr>
          <w:rFonts w:ascii="Times New Roman" w:eastAsia="標楷體" w:hAnsi="Times New Roman" w:cs="Times New Roman" w:hint="eastAsia"/>
          <w:color w:val="000000" w:themeColor="text1"/>
          <w:sz w:val="28"/>
          <w:szCs w:val="28"/>
        </w:rPr>
        <w:t>在「綠色</w:t>
      </w:r>
      <w:r w:rsidR="00F0706E" w:rsidRPr="00A77012">
        <w:rPr>
          <w:rFonts w:ascii="Times New Roman" w:eastAsia="標楷體" w:hAnsi="Times New Roman" w:cs="Times New Roman"/>
          <w:color w:val="000000" w:themeColor="text1"/>
          <w:sz w:val="28"/>
          <w:szCs w:val="28"/>
        </w:rPr>
        <w:softHyphen/>
      </w:r>
      <w:r w:rsidR="00F0706E" w:rsidRPr="00A77012">
        <w:rPr>
          <w:rFonts w:ascii="Times New Roman" w:eastAsia="標楷體" w:hAnsi="Times New Roman" w:cs="Times New Roman"/>
          <w:color w:val="000000" w:themeColor="text1"/>
          <w:sz w:val="28"/>
          <w:szCs w:val="28"/>
        </w:rPr>
        <w:softHyphen/>
      </w:r>
      <w:r w:rsidR="00F0706E" w:rsidRPr="00A77012">
        <w:rPr>
          <w:rFonts w:ascii="Times New Roman" w:eastAsia="標楷體" w:hAnsi="Times New Roman" w:cs="Times New Roman"/>
          <w:color w:val="000000" w:themeColor="text1"/>
          <w:sz w:val="28"/>
          <w:szCs w:val="28"/>
        </w:rPr>
        <w:softHyphen/>
      </w:r>
      <w:r w:rsidR="00F0706E" w:rsidRPr="00A77012">
        <w:rPr>
          <w:rFonts w:ascii="Times New Roman" w:eastAsia="標楷體" w:hAnsi="Times New Roman" w:cs="Times New Roman"/>
          <w:color w:val="000000" w:themeColor="text1"/>
          <w:sz w:val="28"/>
          <w:szCs w:val="28"/>
        </w:rPr>
        <w:softHyphen/>
      </w:r>
      <w:r w:rsidR="00F0706E" w:rsidRPr="00A77012">
        <w:rPr>
          <w:rFonts w:ascii="Times New Roman" w:eastAsia="標楷體" w:hAnsi="Times New Roman" w:cs="Times New Roman"/>
          <w:color w:val="000000" w:themeColor="text1"/>
          <w:sz w:val="28"/>
          <w:szCs w:val="28"/>
        </w:rPr>
        <w:softHyphen/>
      </w:r>
      <w:r w:rsidRPr="00A77012">
        <w:rPr>
          <w:rFonts w:ascii="Times New Roman" w:eastAsia="標楷體" w:hAnsi="Times New Roman" w:cs="Times New Roman" w:hint="eastAsia"/>
          <w:color w:val="000000" w:themeColor="text1"/>
          <w:sz w:val="28"/>
          <w:szCs w:val="28"/>
        </w:rPr>
        <w:t>金融</w:t>
      </w:r>
      <w:r w:rsidR="009E6987">
        <w:rPr>
          <w:rFonts w:ascii="Times New Roman" w:eastAsia="標楷體" w:hAnsi="Times New Roman" w:cs="Times New Roman" w:hint="eastAsia"/>
          <w:color w:val="000000" w:themeColor="text1"/>
          <w:sz w:val="28"/>
          <w:szCs w:val="28"/>
        </w:rPr>
        <w:t>科技</w:t>
      </w:r>
      <w:r w:rsidRPr="00A77012">
        <w:rPr>
          <w:rFonts w:ascii="Times New Roman" w:eastAsia="標楷體" w:hAnsi="Times New Roman" w:cs="Times New Roman" w:hint="eastAsia"/>
          <w:color w:val="000000" w:themeColor="text1"/>
          <w:sz w:val="28"/>
          <w:szCs w:val="28"/>
        </w:rPr>
        <w:t>」主題</w:t>
      </w:r>
      <w:r w:rsidR="008B0CF2" w:rsidRPr="00A77012">
        <w:rPr>
          <w:rFonts w:ascii="Times New Roman" w:eastAsia="標楷體" w:hAnsi="Times New Roman" w:cs="Times New Roman" w:hint="eastAsia"/>
          <w:color w:val="000000" w:themeColor="text1"/>
          <w:sz w:val="28"/>
          <w:szCs w:val="28"/>
        </w:rPr>
        <w:t>下</w:t>
      </w:r>
      <w:r w:rsidRPr="00A77012">
        <w:rPr>
          <w:rFonts w:ascii="Times New Roman" w:eastAsia="標楷體" w:hAnsi="Times New Roman" w:cs="Times New Roman" w:hint="eastAsia"/>
          <w:color w:val="000000" w:themeColor="text1"/>
          <w:sz w:val="28"/>
          <w:szCs w:val="28"/>
        </w:rPr>
        <w:t>，</w:t>
      </w:r>
      <w:r w:rsidR="008B0CF2" w:rsidRPr="00A77012">
        <w:rPr>
          <w:rFonts w:ascii="Times New Roman" w:eastAsia="標楷體" w:hAnsi="Times New Roman" w:cs="Times New Roman" w:hint="eastAsia"/>
          <w:color w:val="000000" w:themeColor="text1"/>
          <w:sz w:val="28"/>
          <w:szCs w:val="28"/>
        </w:rPr>
        <w:t>每一</w:t>
      </w:r>
      <w:r w:rsidR="00A77012" w:rsidRPr="00A77012">
        <w:rPr>
          <w:rFonts w:ascii="Times New Roman" w:eastAsia="標楷體" w:hAnsi="Times New Roman" w:cs="Times New Roman" w:hint="eastAsia"/>
          <w:color w:val="000000" w:themeColor="text1"/>
          <w:sz w:val="28"/>
          <w:szCs w:val="28"/>
        </w:rPr>
        <w:t>參賽組別</w:t>
      </w:r>
      <w:r w:rsidR="008B0CF2" w:rsidRPr="00A77012">
        <w:rPr>
          <w:rFonts w:ascii="Times New Roman" w:eastAsia="標楷體" w:hAnsi="Times New Roman" w:cs="Times New Roman" w:hint="eastAsia"/>
          <w:color w:val="000000" w:themeColor="text1"/>
          <w:sz w:val="28"/>
          <w:szCs w:val="28"/>
        </w:rPr>
        <w:t>選出</w:t>
      </w:r>
      <w:r w:rsidRPr="00A77012">
        <w:rPr>
          <w:rFonts w:ascii="Times New Roman" w:eastAsia="標楷體" w:hAnsi="Times New Roman" w:cs="Times New Roman" w:hint="eastAsia"/>
          <w:color w:val="000000" w:themeColor="text1"/>
          <w:sz w:val="28"/>
          <w:szCs w:val="28"/>
        </w:rPr>
        <w:t>「</w:t>
      </w:r>
      <w:r w:rsidR="008B0CF2" w:rsidRPr="00A77012">
        <w:rPr>
          <w:rFonts w:ascii="Times New Roman" w:eastAsia="標楷體" w:hAnsi="Times New Roman" w:cs="Times New Roman" w:hint="eastAsia"/>
          <w:color w:val="000000" w:themeColor="text1"/>
          <w:sz w:val="28"/>
          <w:szCs w:val="28"/>
        </w:rPr>
        <w:t>優選獎</w:t>
      </w:r>
      <w:r w:rsidRPr="00A77012">
        <w:rPr>
          <w:rFonts w:ascii="Times New Roman" w:eastAsia="標楷體" w:hAnsi="Times New Roman" w:cs="Times New Roman" w:hint="eastAsia"/>
          <w:color w:val="000000" w:themeColor="text1"/>
          <w:sz w:val="28"/>
          <w:szCs w:val="28"/>
        </w:rPr>
        <w:t>」</w:t>
      </w:r>
      <w:r w:rsidR="008B0CF2" w:rsidRPr="00A77012">
        <w:rPr>
          <w:rFonts w:ascii="Times New Roman" w:eastAsia="標楷體" w:hAnsi="Times New Roman" w:cs="Times New Roman" w:hint="eastAsia"/>
          <w:color w:val="000000" w:themeColor="text1"/>
          <w:sz w:val="28"/>
          <w:szCs w:val="28"/>
        </w:rPr>
        <w:t>、「佳作獎」</w:t>
      </w:r>
      <w:r w:rsidR="00A77012">
        <w:rPr>
          <w:rFonts w:ascii="Times New Roman" w:eastAsia="標楷體" w:hAnsi="Times New Roman" w:cs="Times New Roman" w:hint="eastAsia"/>
          <w:color w:val="000000" w:themeColor="text1"/>
          <w:sz w:val="28"/>
          <w:szCs w:val="28"/>
        </w:rPr>
        <w:t>各一名</w:t>
      </w:r>
      <w:r w:rsidR="002B7B88" w:rsidRPr="00A77012">
        <w:rPr>
          <w:rFonts w:ascii="Times New Roman" w:eastAsia="標楷體" w:hAnsi="Times New Roman" w:cs="Times New Roman" w:hint="eastAsia"/>
          <w:color w:val="000000" w:themeColor="text1"/>
          <w:sz w:val="28"/>
          <w:szCs w:val="28"/>
        </w:rPr>
        <w:t>，</w:t>
      </w:r>
      <w:r w:rsidR="00F0706E" w:rsidRPr="00A77012">
        <w:rPr>
          <w:rFonts w:ascii="Times New Roman" w:eastAsia="標楷體" w:hAnsi="Times New Roman" w:cs="Times New Roman" w:hint="eastAsia"/>
          <w:color w:val="000000" w:themeColor="text1"/>
          <w:sz w:val="28"/>
          <w:szCs w:val="28"/>
        </w:rPr>
        <w:t>相關獎勵如下：</w:t>
      </w:r>
    </w:p>
    <w:tbl>
      <w:tblPr>
        <w:tblStyle w:val="af5"/>
        <w:tblW w:w="5000" w:type="pct"/>
        <w:tblLook w:val="0420" w:firstRow="1" w:lastRow="0" w:firstColumn="0" w:lastColumn="0" w:noHBand="0" w:noVBand="1"/>
      </w:tblPr>
      <w:tblGrid>
        <w:gridCol w:w="1696"/>
        <w:gridCol w:w="4021"/>
        <w:gridCol w:w="4023"/>
      </w:tblGrid>
      <w:tr w:rsidR="00873B50" w:rsidRPr="00A77012" w14:paraId="4852BB1A" w14:textId="77777777" w:rsidTr="00B32F6D">
        <w:trPr>
          <w:trHeight w:val="1561"/>
        </w:trPr>
        <w:tc>
          <w:tcPr>
            <w:tcW w:w="871" w:type="pct"/>
            <w:shd w:val="clear" w:color="auto" w:fill="DEEAF6" w:themeFill="accent5" w:themeFillTint="33"/>
            <w:vAlign w:val="center"/>
            <w:hideMark/>
          </w:tcPr>
          <w:p w14:paraId="6CA91643" w14:textId="6F6766FA" w:rsidR="00873B50" w:rsidRPr="00B32F6D" w:rsidRDefault="00873B50" w:rsidP="00566296">
            <w:pPr>
              <w:adjustRightInd w:val="0"/>
              <w:snapToGrid w:val="0"/>
              <w:jc w:val="center"/>
              <w:rPr>
                <w:rFonts w:ascii="Times New Roman" w:eastAsia="標楷體" w:hAnsi="Times New Roman" w:cs="Times New Roman"/>
                <w:b/>
                <w:color w:val="000000" w:themeColor="text1"/>
                <w:sz w:val="28"/>
                <w:szCs w:val="28"/>
              </w:rPr>
            </w:pPr>
            <w:r w:rsidRPr="00B32F6D">
              <w:rPr>
                <w:rFonts w:ascii="Times New Roman" w:eastAsia="標楷體" w:hAnsi="Times New Roman" w:cs="Times New Roman" w:hint="eastAsia"/>
                <w:b/>
                <w:color w:val="000000" w:themeColor="text1"/>
                <w:sz w:val="28"/>
                <w:szCs w:val="28"/>
              </w:rPr>
              <w:t>組別</w:t>
            </w:r>
          </w:p>
        </w:tc>
        <w:tc>
          <w:tcPr>
            <w:tcW w:w="2064" w:type="pct"/>
            <w:shd w:val="clear" w:color="auto" w:fill="DEEAF6" w:themeFill="accent5" w:themeFillTint="33"/>
            <w:vAlign w:val="center"/>
            <w:hideMark/>
          </w:tcPr>
          <w:p w14:paraId="2DC809BE" w14:textId="37853FE2" w:rsidR="00873B50" w:rsidRPr="00B32F6D" w:rsidRDefault="00873B50" w:rsidP="00566296">
            <w:pPr>
              <w:adjustRightInd w:val="0"/>
              <w:snapToGrid w:val="0"/>
              <w:jc w:val="center"/>
              <w:rPr>
                <w:rFonts w:ascii="Times New Roman" w:eastAsia="標楷體" w:hAnsi="Times New Roman" w:cs="Times New Roman"/>
                <w:b/>
                <w:color w:val="000000" w:themeColor="text1"/>
                <w:sz w:val="28"/>
                <w:szCs w:val="28"/>
              </w:rPr>
            </w:pPr>
            <w:r w:rsidRPr="00B32F6D">
              <w:rPr>
                <w:rFonts w:ascii="Times New Roman" w:eastAsia="標楷體" w:hAnsi="Times New Roman" w:cs="Times New Roman" w:hint="eastAsia"/>
                <w:b/>
                <w:color w:val="000000" w:themeColor="text1"/>
                <w:sz w:val="28"/>
                <w:szCs w:val="28"/>
              </w:rPr>
              <w:t>優選獎</w:t>
            </w:r>
          </w:p>
        </w:tc>
        <w:tc>
          <w:tcPr>
            <w:tcW w:w="2065" w:type="pct"/>
            <w:shd w:val="clear" w:color="auto" w:fill="DEEAF6" w:themeFill="accent5" w:themeFillTint="33"/>
            <w:vAlign w:val="center"/>
            <w:hideMark/>
          </w:tcPr>
          <w:p w14:paraId="6E2A8C2C" w14:textId="29C63DF5" w:rsidR="00873B50" w:rsidRPr="00B32F6D" w:rsidRDefault="00873B50" w:rsidP="00566296">
            <w:pPr>
              <w:adjustRightInd w:val="0"/>
              <w:snapToGrid w:val="0"/>
              <w:jc w:val="center"/>
              <w:rPr>
                <w:rFonts w:ascii="Times New Roman" w:eastAsia="標楷體" w:hAnsi="Times New Roman" w:cs="Times New Roman"/>
                <w:b/>
                <w:color w:val="000000" w:themeColor="text1"/>
                <w:sz w:val="28"/>
                <w:szCs w:val="28"/>
              </w:rPr>
            </w:pPr>
            <w:r w:rsidRPr="00B32F6D">
              <w:rPr>
                <w:rFonts w:ascii="Times New Roman" w:eastAsia="標楷體" w:hAnsi="Times New Roman" w:cs="Times New Roman" w:hint="eastAsia"/>
                <w:b/>
                <w:color w:val="000000" w:themeColor="text1"/>
                <w:sz w:val="28"/>
                <w:szCs w:val="28"/>
              </w:rPr>
              <w:t>佳作獎</w:t>
            </w:r>
          </w:p>
        </w:tc>
      </w:tr>
      <w:tr w:rsidR="00873B50" w:rsidRPr="00A77012" w14:paraId="38F9970B" w14:textId="77777777" w:rsidTr="00B32F6D">
        <w:trPr>
          <w:trHeight w:val="1561"/>
        </w:trPr>
        <w:tc>
          <w:tcPr>
            <w:tcW w:w="871" w:type="pct"/>
            <w:vAlign w:val="center"/>
            <w:hideMark/>
          </w:tcPr>
          <w:p w14:paraId="4E151D7E" w14:textId="3BCD38B6" w:rsidR="00873B50" w:rsidRPr="00B32F6D" w:rsidRDefault="00873B50" w:rsidP="00566296">
            <w:pPr>
              <w:adjustRightInd w:val="0"/>
              <w:snapToGrid w:val="0"/>
              <w:jc w:val="center"/>
              <w:rPr>
                <w:rFonts w:ascii="Times New Roman" w:eastAsia="標楷體" w:hAnsi="Times New Roman" w:cs="Times New Roman"/>
                <w:color w:val="000000" w:themeColor="text1"/>
                <w:sz w:val="28"/>
                <w:szCs w:val="28"/>
              </w:rPr>
            </w:pPr>
            <w:r w:rsidRPr="00B32F6D">
              <w:rPr>
                <w:rFonts w:ascii="Times New Roman" w:eastAsia="標楷體" w:hAnsi="Times New Roman" w:cs="Times New Roman" w:hint="eastAsia"/>
                <w:color w:val="000000" w:themeColor="text1"/>
                <w:sz w:val="28"/>
                <w:szCs w:val="28"/>
              </w:rPr>
              <w:t>金融機構組</w:t>
            </w:r>
          </w:p>
        </w:tc>
        <w:tc>
          <w:tcPr>
            <w:tcW w:w="2064" w:type="pct"/>
            <w:vAlign w:val="center"/>
            <w:hideMark/>
          </w:tcPr>
          <w:p w14:paraId="10C7D1FF" w14:textId="6DA85331" w:rsidR="007C75C9" w:rsidRPr="00B32F6D" w:rsidRDefault="00873B50" w:rsidP="00EF3EF4">
            <w:pPr>
              <w:adjustRightInd w:val="0"/>
              <w:snapToGrid w:val="0"/>
              <w:jc w:val="center"/>
              <w:rPr>
                <w:rFonts w:ascii="Times New Roman" w:eastAsia="標楷體" w:hAnsi="Times New Roman" w:cs="Times New Roman"/>
                <w:b/>
                <w:color w:val="000000" w:themeColor="text1"/>
                <w:sz w:val="28"/>
                <w:szCs w:val="28"/>
              </w:rPr>
            </w:pPr>
            <w:r w:rsidRPr="00B32F6D">
              <w:rPr>
                <w:rFonts w:ascii="Times New Roman" w:eastAsia="標楷體" w:hAnsi="Times New Roman" w:cs="Times New Roman"/>
                <w:b/>
                <w:color w:val="000000" w:themeColor="text1"/>
                <w:sz w:val="28"/>
                <w:szCs w:val="28"/>
              </w:rPr>
              <w:t>1</w:t>
            </w:r>
            <w:r w:rsidRPr="00B32F6D">
              <w:rPr>
                <w:rFonts w:ascii="Times New Roman" w:eastAsia="標楷體" w:hAnsi="Times New Roman" w:cs="Times New Roman" w:hint="eastAsia"/>
                <w:b/>
                <w:color w:val="000000" w:themeColor="text1"/>
                <w:sz w:val="28"/>
                <w:szCs w:val="28"/>
              </w:rPr>
              <w:t>隊</w:t>
            </w:r>
          </w:p>
          <w:p w14:paraId="1B1953AD" w14:textId="6C04A4CF" w:rsidR="00EF3EF4" w:rsidRPr="00B32F6D" w:rsidRDefault="00766E53" w:rsidP="00B32F6D">
            <w:pPr>
              <w:adjustRightInd w:val="0"/>
              <w:snapToGrid w:val="0"/>
              <w:jc w:val="center"/>
              <w:rPr>
                <w:rFonts w:ascii="Times New Roman" w:eastAsia="標楷體" w:hAnsi="Times New Roman" w:cs="Times New Roman"/>
                <w:color w:val="000000" w:themeColor="text1"/>
                <w:sz w:val="28"/>
                <w:szCs w:val="28"/>
              </w:rPr>
            </w:pPr>
            <w:r w:rsidRPr="00B32F6D">
              <w:rPr>
                <w:rFonts w:ascii="Times New Roman" w:eastAsia="標楷體" w:hAnsi="Times New Roman" w:cs="Times New Roman" w:hint="eastAsia"/>
                <w:color w:val="000000" w:themeColor="text1"/>
                <w:sz w:val="28"/>
                <w:szCs w:val="28"/>
              </w:rPr>
              <w:t>園區企業實驗室會員一年資格</w:t>
            </w:r>
            <w:r w:rsidR="00F45DAD" w:rsidRPr="00B32F6D">
              <w:rPr>
                <w:rFonts w:ascii="Times New Roman" w:eastAsia="標楷體" w:hAnsi="Times New Roman" w:cs="Times New Roman" w:hint="eastAsia"/>
                <w:color w:val="000000" w:themeColor="text1"/>
                <w:sz w:val="28"/>
                <w:szCs w:val="28"/>
              </w:rPr>
              <w:t>、</w:t>
            </w:r>
            <w:r w:rsidR="00EF3EF4" w:rsidRPr="00B32F6D">
              <w:rPr>
                <w:rFonts w:ascii="Times New Roman" w:eastAsia="標楷體" w:hAnsi="Times New Roman" w:cs="Times New Roman" w:hint="eastAsia"/>
                <w:color w:val="000000" w:themeColor="text1"/>
                <w:sz w:val="28"/>
                <w:szCs w:val="28"/>
              </w:rPr>
              <w:t>獎盃一座</w:t>
            </w:r>
            <w:r w:rsidRPr="00B32F6D">
              <w:rPr>
                <w:rFonts w:ascii="Times New Roman" w:eastAsia="標楷體" w:hAnsi="Times New Roman" w:cs="Times New Roman" w:hint="eastAsia"/>
                <w:color w:val="000000" w:themeColor="text1"/>
                <w:sz w:val="28"/>
                <w:szCs w:val="28"/>
              </w:rPr>
              <w:t>。</w:t>
            </w:r>
          </w:p>
        </w:tc>
        <w:tc>
          <w:tcPr>
            <w:tcW w:w="2065" w:type="pct"/>
            <w:vAlign w:val="center"/>
            <w:hideMark/>
          </w:tcPr>
          <w:p w14:paraId="7D3CB9F5" w14:textId="77777777" w:rsidR="00873B50" w:rsidRPr="00B32F6D" w:rsidRDefault="00873B50" w:rsidP="00566296">
            <w:pPr>
              <w:adjustRightInd w:val="0"/>
              <w:snapToGrid w:val="0"/>
              <w:jc w:val="center"/>
              <w:rPr>
                <w:rFonts w:ascii="Times New Roman" w:eastAsia="標楷體" w:hAnsi="Times New Roman" w:cs="Times New Roman"/>
                <w:b/>
                <w:color w:val="000000" w:themeColor="text1"/>
                <w:sz w:val="28"/>
                <w:szCs w:val="28"/>
              </w:rPr>
            </w:pPr>
            <w:r w:rsidRPr="00B32F6D">
              <w:rPr>
                <w:rFonts w:ascii="Times New Roman" w:eastAsia="標楷體" w:hAnsi="Times New Roman" w:cs="Times New Roman"/>
                <w:b/>
                <w:color w:val="000000" w:themeColor="text1"/>
                <w:sz w:val="28"/>
                <w:szCs w:val="28"/>
              </w:rPr>
              <w:t>1</w:t>
            </w:r>
            <w:r w:rsidRPr="00B32F6D">
              <w:rPr>
                <w:rFonts w:ascii="Times New Roman" w:eastAsia="標楷體" w:hAnsi="Times New Roman" w:cs="Times New Roman" w:hint="eastAsia"/>
                <w:b/>
                <w:color w:val="000000" w:themeColor="text1"/>
                <w:sz w:val="28"/>
                <w:szCs w:val="28"/>
              </w:rPr>
              <w:t>隊</w:t>
            </w:r>
          </w:p>
          <w:p w14:paraId="35ABD2B7" w14:textId="7A22E8D6" w:rsidR="007C75C9" w:rsidRPr="00B32F6D" w:rsidRDefault="006C069B" w:rsidP="00B32F6D">
            <w:pPr>
              <w:adjustRightInd w:val="0"/>
              <w:snapToGrid w:val="0"/>
              <w:jc w:val="center"/>
              <w:rPr>
                <w:rFonts w:ascii="Times New Roman" w:eastAsia="標楷體" w:hAnsi="Times New Roman" w:cs="Times New Roman"/>
                <w:color w:val="000000" w:themeColor="text1"/>
                <w:sz w:val="28"/>
                <w:szCs w:val="28"/>
              </w:rPr>
            </w:pPr>
            <w:r w:rsidRPr="00B32F6D">
              <w:rPr>
                <w:rFonts w:ascii="Times New Roman" w:eastAsia="標楷體" w:hAnsi="Times New Roman" w:cs="Times New Roman" w:hint="eastAsia"/>
                <w:color w:val="000000" w:themeColor="text1"/>
                <w:sz w:val="28"/>
                <w:szCs w:val="28"/>
              </w:rPr>
              <w:t>園區企業實驗室會員一年資格</w:t>
            </w:r>
            <w:r w:rsidR="00F45DAD" w:rsidRPr="00B32F6D">
              <w:rPr>
                <w:rFonts w:ascii="Times New Roman" w:eastAsia="標楷體" w:hAnsi="Times New Roman" w:cs="Times New Roman" w:hint="eastAsia"/>
                <w:color w:val="000000" w:themeColor="text1"/>
                <w:sz w:val="28"/>
                <w:szCs w:val="28"/>
              </w:rPr>
              <w:t>、</w:t>
            </w:r>
            <w:r w:rsidR="00766E53" w:rsidRPr="00B32F6D">
              <w:rPr>
                <w:rFonts w:ascii="Times New Roman" w:eastAsia="標楷體" w:hAnsi="Times New Roman" w:cs="Times New Roman" w:hint="eastAsia"/>
                <w:color w:val="000000" w:themeColor="text1"/>
                <w:sz w:val="28"/>
                <w:szCs w:val="28"/>
              </w:rPr>
              <w:t>獎盃一座。</w:t>
            </w:r>
          </w:p>
        </w:tc>
      </w:tr>
      <w:tr w:rsidR="00873B50" w:rsidRPr="00A77012" w14:paraId="6310ADF6" w14:textId="77777777" w:rsidTr="00B32F6D">
        <w:trPr>
          <w:trHeight w:val="1561"/>
        </w:trPr>
        <w:tc>
          <w:tcPr>
            <w:tcW w:w="871" w:type="pct"/>
            <w:vAlign w:val="center"/>
            <w:hideMark/>
          </w:tcPr>
          <w:p w14:paraId="3DE62AA0" w14:textId="545261A6" w:rsidR="00873B50" w:rsidRPr="00B32F6D" w:rsidRDefault="00873B50" w:rsidP="00566296">
            <w:pPr>
              <w:adjustRightInd w:val="0"/>
              <w:snapToGrid w:val="0"/>
              <w:jc w:val="center"/>
              <w:rPr>
                <w:rFonts w:ascii="Times New Roman" w:eastAsia="標楷體" w:hAnsi="Times New Roman" w:cs="Times New Roman"/>
                <w:color w:val="000000" w:themeColor="text1"/>
                <w:sz w:val="28"/>
                <w:szCs w:val="28"/>
              </w:rPr>
            </w:pPr>
            <w:r w:rsidRPr="00B32F6D">
              <w:rPr>
                <w:rFonts w:ascii="Times New Roman" w:eastAsia="標楷體" w:hAnsi="Times New Roman" w:cs="Times New Roman" w:hint="eastAsia"/>
                <w:color w:val="000000" w:themeColor="text1"/>
                <w:sz w:val="28"/>
                <w:szCs w:val="28"/>
              </w:rPr>
              <w:t>企業組</w:t>
            </w:r>
          </w:p>
        </w:tc>
        <w:tc>
          <w:tcPr>
            <w:tcW w:w="2064" w:type="pct"/>
            <w:vAlign w:val="center"/>
            <w:hideMark/>
          </w:tcPr>
          <w:p w14:paraId="4FA4B89A" w14:textId="241905F6" w:rsidR="007C75C9" w:rsidRPr="00B32F6D" w:rsidRDefault="007C75C9" w:rsidP="00566296">
            <w:pPr>
              <w:adjustRightInd w:val="0"/>
              <w:snapToGrid w:val="0"/>
              <w:jc w:val="center"/>
              <w:rPr>
                <w:rFonts w:ascii="Times New Roman" w:eastAsia="標楷體" w:hAnsi="Times New Roman" w:cs="Times New Roman"/>
                <w:b/>
                <w:color w:val="000000" w:themeColor="text1"/>
                <w:sz w:val="28"/>
                <w:szCs w:val="28"/>
              </w:rPr>
            </w:pPr>
            <w:r w:rsidRPr="00B32F6D">
              <w:rPr>
                <w:rFonts w:ascii="Times New Roman" w:eastAsia="標楷體" w:hAnsi="Times New Roman" w:cs="Times New Roman"/>
                <w:b/>
                <w:color w:val="000000" w:themeColor="text1"/>
                <w:sz w:val="28"/>
                <w:szCs w:val="28"/>
              </w:rPr>
              <w:t>1</w:t>
            </w:r>
            <w:r w:rsidRPr="00B32F6D">
              <w:rPr>
                <w:rFonts w:ascii="Times New Roman" w:eastAsia="標楷體" w:hAnsi="Times New Roman" w:cs="Times New Roman" w:hint="eastAsia"/>
                <w:b/>
                <w:color w:val="000000" w:themeColor="text1"/>
                <w:sz w:val="28"/>
                <w:szCs w:val="28"/>
              </w:rPr>
              <w:t>隊</w:t>
            </w:r>
          </w:p>
          <w:p w14:paraId="31F56577" w14:textId="606C3CF7" w:rsidR="007C75C9" w:rsidRPr="00B32F6D" w:rsidRDefault="007C75C9" w:rsidP="00566296">
            <w:pPr>
              <w:adjustRightInd w:val="0"/>
              <w:snapToGrid w:val="0"/>
              <w:jc w:val="center"/>
              <w:rPr>
                <w:rFonts w:ascii="Times New Roman" w:eastAsia="標楷體" w:hAnsi="Times New Roman" w:cs="Times New Roman"/>
                <w:color w:val="000000" w:themeColor="text1"/>
                <w:sz w:val="28"/>
                <w:szCs w:val="28"/>
              </w:rPr>
            </w:pPr>
            <w:r w:rsidRPr="00B32F6D">
              <w:rPr>
                <w:rFonts w:ascii="Times New Roman" w:eastAsia="標楷體" w:hAnsi="Times New Roman" w:cs="Times New Roman" w:hint="eastAsia"/>
                <w:color w:val="000000" w:themeColor="text1"/>
                <w:sz w:val="28"/>
                <w:szCs w:val="28"/>
              </w:rPr>
              <w:t>獎金新台幣</w:t>
            </w:r>
            <w:r w:rsidRPr="00B32F6D">
              <w:rPr>
                <w:rFonts w:ascii="Times New Roman" w:eastAsia="標楷體" w:hAnsi="Times New Roman" w:cs="Times New Roman" w:hint="eastAsia"/>
                <w:color w:val="000000" w:themeColor="text1"/>
                <w:sz w:val="28"/>
                <w:szCs w:val="28"/>
              </w:rPr>
              <w:t>20</w:t>
            </w:r>
            <w:r w:rsidRPr="00B32F6D">
              <w:rPr>
                <w:rFonts w:ascii="Times New Roman" w:eastAsia="標楷體" w:hAnsi="Times New Roman" w:cs="Times New Roman" w:hint="eastAsia"/>
                <w:color w:val="000000" w:themeColor="text1"/>
                <w:sz w:val="28"/>
                <w:szCs w:val="28"/>
              </w:rPr>
              <w:t>萬元</w:t>
            </w:r>
            <w:r w:rsidR="00F45DAD" w:rsidRPr="00B32F6D">
              <w:rPr>
                <w:rFonts w:ascii="Times New Roman" w:eastAsia="標楷體" w:hAnsi="Times New Roman" w:cs="Times New Roman" w:hint="eastAsia"/>
                <w:color w:val="000000" w:themeColor="text1"/>
                <w:sz w:val="28"/>
                <w:szCs w:val="28"/>
              </w:rPr>
              <w:t>、</w:t>
            </w:r>
          </w:p>
          <w:p w14:paraId="41FE06D4" w14:textId="48C8B562" w:rsidR="00873B50" w:rsidRPr="00B32F6D" w:rsidRDefault="00EF3EF4" w:rsidP="00566296">
            <w:pPr>
              <w:adjustRightInd w:val="0"/>
              <w:snapToGrid w:val="0"/>
              <w:jc w:val="center"/>
              <w:rPr>
                <w:rFonts w:ascii="Times New Roman" w:eastAsia="標楷體" w:hAnsi="Times New Roman" w:cs="Times New Roman"/>
                <w:color w:val="000000" w:themeColor="text1"/>
                <w:sz w:val="28"/>
                <w:szCs w:val="28"/>
              </w:rPr>
            </w:pPr>
            <w:r w:rsidRPr="00B32F6D">
              <w:rPr>
                <w:rFonts w:ascii="Times New Roman" w:eastAsia="標楷體" w:hAnsi="Times New Roman" w:cs="Times New Roman" w:hint="eastAsia"/>
                <w:color w:val="000000" w:themeColor="text1"/>
                <w:sz w:val="28"/>
                <w:szCs w:val="28"/>
              </w:rPr>
              <w:t>獎盃一座</w:t>
            </w:r>
            <w:r w:rsidR="00B64F8D" w:rsidRPr="00B32F6D">
              <w:rPr>
                <w:rFonts w:ascii="Times New Roman" w:eastAsia="標楷體" w:hAnsi="Times New Roman" w:cs="Times New Roman" w:hint="eastAsia"/>
                <w:color w:val="000000" w:themeColor="text1"/>
                <w:sz w:val="28"/>
                <w:szCs w:val="28"/>
              </w:rPr>
              <w:t>、免費進駐金融科技創新園區非固定座位</w:t>
            </w:r>
            <w:r w:rsidR="0081044D" w:rsidRPr="00B32F6D">
              <w:rPr>
                <w:rFonts w:ascii="Times New Roman" w:eastAsia="標楷體" w:hAnsi="Times New Roman" w:cs="Times New Roman" w:hint="eastAsia"/>
                <w:color w:val="000000" w:themeColor="text1"/>
                <w:sz w:val="28"/>
                <w:szCs w:val="28"/>
              </w:rPr>
              <w:t>1</w:t>
            </w:r>
            <w:r w:rsidR="0081044D" w:rsidRPr="00B32F6D">
              <w:rPr>
                <w:rFonts w:ascii="Times New Roman" w:eastAsia="標楷體" w:hAnsi="Times New Roman" w:cs="Times New Roman"/>
                <w:color w:val="000000" w:themeColor="text1"/>
                <w:sz w:val="28"/>
                <w:szCs w:val="28"/>
              </w:rPr>
              <w:t>2</w:t>
            </w:r>
            <w:r w:rsidR="00B64F8D" w:rsidRPr="00B32F6D">
              <w:rPr>
                <w:rFonts w:ascii="Times New Roman" w:eastAsia="標楷體" w:hAnsi="Times New Roman" w:cs="Times New Roman" w:hint="eastAsia"/>
                <w:color w:val="000000" w:themeColor="text1"/>
                <w:sz w:val="28"/>
                <w:szCs w:val="28"/>
              </w:rPr>
              <w:t>個月與相關輔導資源</w:t>
            </w:r>
            <w:r w:rsidR="007C75C9" w:rsidRPr="00B32F6D">
              <w:rPr>
                <w:rFonts w:ascii="Times New Roman" w:eastAsia="標楷體" w:hAnsi="Times New Roman" w:cs="Times New Roman" w:hint="eastAsia"/>
                <w:color w:val="000000" w:themeColor="text1"/>
                <w:sz w:val="28"/>
                <w:szCs w:val="28"/>
              </w:rPr>
              <w:t>。</w:t>
            </w:r>
          </w:p>
        </w:tc>
        <w:tc>
          <w:tcPr>
            <w:tcW w:w="2065" w:type="pct"/>
            <w:vAlign w:val="center"/>
            <w:hideMark/>
          </w:tcPr>
          <w:p w14:paraId="13CB7966" w14:textId="77777777" w:rsidR="00873B50" w:rsidRPr="00B32F6D" w:rsidRDefault="00873B50" w:rsidP="00566296">
            <w:pPr>
              <w:adjustRightInd w:val="0"/>
              <w:snapToGrid w:val="0"/>
              <w:jc w:val="center"/>
              <w:rPr>
                <w:rFonts w:ascii="Times New Roman" w:eastAsia="標楷體" w:hAnsi="Times New Roman" w:cs="Times New Roman"/>
                <w:b/>
                <w:color w:val="000000" w:themeColor="text1"/>
                <w:sz w:val="28"/>
                <w:szCs w:val="28"/>
              </w:rPr>
            </w:pPr>
            <w:r w:rsidRPr="00B32F6D">
              <w:rPr>
                <w:rFonts w:ascii="Times New Roman" w:eastAsia="標楷體" w:hAnsi="Times New Roman" w:cs="Times New Roman"/>
                <w:b/>
                <w:color w:val="000000" w:themeColor="text1"/>
                <w:sz w:val="28"/>
                <w:szCs w:val="28"/>
              </w:rPr>
              <w:t>1</w:t>
            </w:r>
            <w:r w:rsidRPr="00B32F6D">
              <w:rPr>
                <w:rFonts w:ascii="Times New Roman" w:eastAsia="標楷體" w:hAnsi="Times New Roman" w:cs="Times New Roman" w:hint="eastAsia"/>
                <w:b/>
                <w:color w:val="000000" w:themeColor="text1"/>
                <w:sz w:val="28"/>
                <w:szCs w:val="28"/>
              </w:rPr>
              <w:t>隊</w:t>
            </w:r>
          </w:p>
          <w:p w14:paraId="1E55AF09" w14:textId="43BA06E5" w:rsidR="007C75C9" w:rsidRPr="00B32F6D" w:rsidRDefault="007C75C9" w:rsidP="00566296">
            <w:pPr>
              <w:adjustRightInd w:val="0"/>
              <w:snapToGrid w:val="0"/>
              <w:jc w:val="center"/>
              <w:rPr>
                <w:rFonts w:ascii="Times New Roman" w:eastAsia="標楷體" w:hAnsi="Times New Roman" w:cs="Times New Roman"/>
                <w:color w:val="000000" w:themeColor="text1"/>
                <w:sz w:val="28"/>
                <w:szCs w:val="28"/>
              </w:rPr>
            </w:pPr>
            <w:r w:rsidRPr="00B32F6D">
              <w:rPr>
                <w:rFonts w:ascii="Times New Roman" w:eastAsia="標楷體" w:hAnsi="Times New Roman" w:cs="Times New Roman" w:hint="eastAsia"/>
                <w:color w:val="000000" w:themeColor="text1"/>
                <w:sz w:val="28"/>
                <w:szCs w:val="28"/>
              </w:rPr>
              <w:t>獎金新台幣</w:t>
            </w:r>
            <w:r w:rsidRPr="00B32F6D">
              <w:rPr>
                <w:rFonts w:ascii="Times New Roman" w:eastAsia="標楷體" w:hAnsi="Times New Roman" w:cs="Times New Roman" w:hint="eastAsia"/>
                <w:color w:val="000000" w:themeColor="text1"/>
                <w:sz w:val="28"/>
                <w:szCs w:val="28"/>
              </w:rPr>
              <w:t>10</w:t>
            </w:r>
            <w:r w:rsidRPr="00B32F6D">
              <w:rPr>
                <w:rFonts w:ascii="Times New Roman" w:eastAsia="標楷體" w:hAnsi="Times New Roman" w:cs="Times New Roman" w:hint="eastAsia"/>
                <w:color w:val="000000" w:themeColor="text1"/>
                <w:sz w:val="28"/>
                <w:szCs w:val="28"/>
              </w:rPr>
              <w:t>萬元</w:t>
            </w:r>
            <w:r w:rsidR="00F45DAD" w:rsidRPr="00B32F6D">
              <w:rPr>
                <w:rFonts w:ascii="Times New Roman" w:eastAsia="標楷體" w:hAnsi="Times New Roman" w:cs="Times New Roman" w:hint="eastAsia"/>
                <w:color w:val="000000" w:themeColor="text1"/>
                <w:sz w:val="28"/>
                <w:szCs w:val="28"/>
              </w:rPr>
              <w:t>、</w:t>
            </w:r>
          </w:p>
          <w:p w14:paraId="4958D087" w14:textId="3642E575" w:rsidR="007C75C9" w:rsidRPr="00B32F6D" w:rsidRDefault="00EF3EF4" w:rsidP="00566296">
            <w:pPr>
              <w:adjustRightInd w:val="0"/>
              <w:snapToGrid w:val="0"/>
              <w:jc w:val="center"/>
              <w:rPr>
                <w:rFonts w:ascii="Times New Roman" w:eastAsia="標楷體" w:hAnsi="Times New Roman" w:cs="Times New Roman"/>
                <w:color w:val="000000" w:themeColor="text1"/>
                <w:sz w:val="28"/>
                <w:szCs w:val="28"/>
              </w:rPr>
            </w:pPr>
            <w:r w:rsidRPr="00B32F6D">
              <w:rPr>
                <w:rFonts w:ascii="Times New Roman" w:eastAsia="標楷體" w:hAnsi="Times New Roman" w:cs="Times New Roman" w:hint="eastAsia"/>
                <w:color w:val="000000" w:themeColor="text1"/>
                <w:sz w:val="28"/>
                <w:szCs w:val="28"/>
              </w:rPr>
              <w:t>獎盃一座</w:t>
            </w:r>
            <w:r w:rsidR="00B64F8D" w:rsidRPr="00B32F6D">
              <w:rPr>
                <w:rFonts w:ascii="Times New Roman" w:eastAsia="標楷體" w:hAnsi="Times New Roman" w:cs="Times New Roman" w:hint="eastAsia"/>
                <w:color w:val="000000" w:themeColor="text1"/>
                <w:sz w:val="28"/>
                <w:szCs w:val="28"/>
              </w:rPr>
              <w:t>、免費進駐金融科技創新園區非固定座位</w:t>
            </w:r>
            <w:r w:rsidR="00B64F8D" w:rsidRPr="00B32F6D">
              <w:rPr>
                <w:rFonts w:ascii="Times New Roman" w:eastAsia="標楷體" w:hAnsi="Times New Roman" w:cs="Times New Roman"/>
                <w:color w:val="000000" w:themeColor="text1"/>
                <w:sz w:val="28"/>
                <w:szCs w:val="28"/>
              </w:rPr>
              <w:t>6</w:t>
            </w:r>
            <w:r w:rsidR="00B64F8D" w:rsidRPr="00B32F6D">
              <w:rPr>
                <w:rFonts w:ascii="Times New Roman" w:eastAsia="標楷體" w:hAnsi="Times New Roman" w:cs="Times New Roman" w:hint="eastAsia"/>
                <w:color w:val="000000" w:themeColor="text1"/>
                <w:sz w:val="28"/>
                <w:szCs w:val="28"/>
              </w:rPr>
              <w:t>個月與相關輔導資源</w:t>
            </w:r>
            <w:r w:rsidR="007C75C9" w:rsidRPr="00B32F6D">
              <w:rPr>
                <w:rFonts w:ascii="Times New Roman" w:eastAsia="標楷體" w:hAnsi="Times New Roman" w:cs="Times New Roman" w:hint="eastAsia"/>
                <w:color w:val="000000" w:themeColor="text1"/>
                <w:sz w:val="28"/>
                <w:szCs w:val="28"/>
              </w:rPr>
              <w:t>。</w:t>
            </w:r>
          </w:p>
        </w:tc>
      </w:tr>
      <w:tr w:rsidR="00873B50" w:rsidRPr="00A77012" w14:paraId="108699F3" w14:textId="77777777" w:rsidTr="00B32F6D">
        <w:trPr>
          <w:trHeight w:val="1561"/>
        </w:trPr>
        <w:tc>
          <w:tcPr>
            <w:tcW w:w="871" w:type="pct"/>
            <w:vAlign w:val="center"/>
            <w:hideMark/>
          </w:tcPr>
          <w:p w14:paraId="453A4274" w14:textId="705A49B0" w:rsidR="00873B50" w:rsidRPr="00B32F6D" w:rsidRDefault="00873B50" w:rsidP="00566296">
            <w:pPr>
              <w:adjustRightInd w:val="0"/>
              <w:snapToGrid w:val="0"/>
              <w:jc w:val="center"/>
              <w:rPr>
                <w:rFonts w:ascii="Times New Roman" w:eastAsia="標楷體" w:hAnsi="Times New Roman" w:cs="Times New Roman"/>
                <w:color w:val="000000" w:themeColor="text1"/>
                <w:sz w:val="28"/>
                <w:szCs w:val="28"/>
              </w:rPr>
            </w:pPr>
            <w:r w:rsidRPr="00B32F6D">
              <w:rPr>
                <w:rFonts w:ascii="Times New Roman" w:eastAsia="標楷體" w:hAnsi="Times New Roman" w:cs="Times New Roman" w:hint="eastAsia"/>
                <w:color w:val="000000" w:themeColor="text1"/>
                <w:sz w:val="28"/>
                <w:szCs w:val="28"/>
              </w:rPr>
              <w:t>校園組</w:t>
            </w:r>
          </w:p>
        </w:tc>
        <w:tc>
          <w:tcPr>
            <w:tcW w:w="2064" w:type="pct"/>
            <w:vAlign w:val="center"/>
            <w:hideMark/>
          </w:tcPr>
          <w:p w14:paraId="20CBC48C" w14:textId="77777777" w:rsidR="00873B50" w:rsidRPr="00B32F6D" w:rsidRDefault="00873B50" w:rsidP="00566296">
            <w:pPr>
              <w:adjustRightInd w:val="0"/>
              <w:snapToGrid w:val="0"/>
              <w:jc w:val="center"/>
              <w:rPr>
                <w:rFonts w:ascii="Times New Roman" w:eastAsia="標楷體" w:hAnsi="Times New Roman" w:cs="Times New Roman"/>
                <w:b/>
                <w:color w:val="000000" w:themeColor="text1"/>
                <w:sz w:val="28"/>
                <w:szCs w:val="28"/>
              </w:rPr>
            </w:pPr>
            <w:r w:rsidRPr="00B32F6D">
              <w:rPr>
                <w:rFonts w:ascii="Times New Roman" w:eastAsia="標楷體" w:hAnsi="Times New Roman" w:cs="Times New Roman"/>
                <w:b/>
                <w:color w:val="000000" w:themeColor="text1"/>
                <w:sz w:val="28"/>
                <w:szCs w:val="28"/>
              </w:rPr>
              <w:t>1</w:t>
            </w:r>
            <w:r w:rsidRPr="00B32F6D">
              <w:rPr>
                <w:rFonts w:ascii="Times New Roman" w:eastAsia="標楷體" w:hAnsi="Times New Roman" w:cs="Times New Roman" w:hint="eastAsia"/>
                <w:b/>
                <w:color w:val="000000" w:themeColor="text1"/>
                <w:sz w:val="28"/>
                <w:szCs w:val="28"/>
              </w:rPr>
              <w:t>隊</w:t>
            </w:r>
          </w:p>
          <w:p w14:paraId="1F255B82" w14:textId="37DDBA7B" w:rsidR="007C75C9" w:rsidRPr="00B32F6D" w:rsidRDefault="007C75C9" w:rsidP="00566296">
            <w:pPr>
              <w:adjustRightInd w:val="0"/>
              <w:snapToGrid w:val="0"/>
              <w:jc w:val="center"/>
              <w:rPr>
                <w:rFonts w:ascii="Times New Roman" w:eastAsia="標楷體" w:hAnsi="Times New Roman" w:cs="Times New Roman"/>
                <w:color w:val="000000" w:themeColor="text1"/>
                <w:sz w:val="28"/>
                <w:szCs w:val="28"/>
              </w:rPr>
            </w:pPr>
            <w:r w:rsidRPr="00B32F6D">
              <w:rPr>
                <w:rFonts w:ascii="Times New Roman" w:eastAsia="標楷體" w:hAnsi="Times New Roman" w:cs="Times New Roman" w:hint="eastAsia"/>
                <w:color w:val="000000" w:themeColor="text1"/>
                <w:sz w:val="28"/>
                <w:szCs w:val="28"/>
              </w:rPr>
              <w:t>獎金新台幣</w:t>
            </w:r>
            <w:r w:rsidRPr="00B32F6D">
              <w:rPr>
                <w:rFonts w:ascii="Times New Roman" w:eastAsia="標楷體" w:hAnsi="Times New Roman" w:cs="Times New Roman"/>
                <w:color w:val="000000" w:themeColor="text1"/>
                <w:sz w:val="28"/>
                <w:szCs w:val="28"/>
              </w:rPr>
              <w:t>10</w:t>
            </w:r>
            <w:r w:rsidRPr="00B32F6D">
              <w:rPr>
                <w:rFonts w:ascii="Times New Roman" w:eastAsia="標楷體" w:hAnsi="Times New Roman" w:cs="Times New Roman" w:hint="eastAsia"/>
                <w:color w:val="000000" w:themeColor="text1"/>
                <w:sz w:val="28"/>
                <w:szCs w:val="28"/>
              </w:rPr>
              <w:t>萬元</w:t>
            </w:r>
            <w:r w:rsidR="00F45DAD" w:rsidRPr="00B32F6D">
              <w:rPr>
                <w:rFonts w:ascii="Times New Roman" w:eastAsia="標楷體" w:hAnsi="Times New Roman" w:cs="Times New Roman" w:hint="eastAsia"/>
                <w:color w:val="000000" w:themeColor="text1"/>
                <w:sz w:val="28"/>
                <w:szCs w:val="28"/>
              </w:rPr>
              <w:t>、</w:t>
            </w:r>
          </w:p>
          <w:p w14:paraId="67142A10" w14:textId="0B368164" w:rsidR="007C75C9" w:rsidRPr="00B32F6D" w:rsidRDefault="00EF3EF4" w:rsidP="00566296">
            <w:pPr>
              <w:adjustRightInd w:val="0"/>
              <w:snapToGrid w:val="0"/>
              <w:jc w:val="center"/>
              <w:rPr>
                <w:rFonts w:ascii="Times New Roman" w:eastAsia="標楷體" w:hAnsi="Times New Roman" w:cs="Times New Roman"/>
                <w:color w:val="000000" w:themeColor="text1"/>
                <w:sz w:val="28"/>
                <w:szCs w:val="28"/>
              </w:rPr>
            </w:pPr>
            <w:r w:rsidRPr="00B32F6D">
              <w:rPr>
                <w:rFonts w:ascii="Times New Roman" w:eastAsia="標楷體" w:hAnsi="Times New Roman" w:cs="Times New Roman" w:hint="eastAsia"/>
                <w:color w:val="000000" w:themeColor="text1"/>
                <w:sz w:val="28"/>
                <w:szCs w:val="28"/>
              </w:rPr>
              <w:t>獎盃一座</w:t>
            </w:r>
            <w:r w:rsidR="007C75C9" w:rsidRPr="00B32F6D">
              <w:rPr>
                <w:rFonts w:ascii="Times New Roman" w:eastAsia="標楷體" w:hAnsi="Times New Roman" w:cs="Times New Roman" w:hint="eastAsia"/>
                <w:color w:val="000000" w:themeColor="text1"/>
                <w:sz w:val="28"/>
                <w:szCs w:val="28"/>
              </w:rPr>
              <w:t>。</w:t>
            </w:r>
          </w:p>
        </w:tc>
        <w:tc>
          <w:tcPr>
            <w:tcW w:w="2065" w:type="pct"/>
            <w:vAlign w:val="center"/>
            <w:hideMark/>
          </w:tcPr>
          <w:p w14:paraId="5F136252" w14:textId="77777777" w:rsidR="00873B50" w:rsidRPr="00B32F6D" w:rsidRDefault="00873B50" w:rsidP="00566296">
            <w:pPr>
              <w:adjustRightInd w:val="0"/>
              <w:snapToGrid w:val="0"/>
              <w:jc w:val="center"/>
              <w:rPr>
                <w:rFonts w:ascii="Times New Roman" w:eastAsia="標楷體" w:hAnsi="Times New Roman" w:cs="Times New Roman"/>
                <w:b/>
                <w:color w:val="000000" w:themeColor="text1"/>
                <w:sz w:val="28"/>
                <w:szCs w:val="28"/>
              </w:rPr>
            </w:pPr>
            <w:r w:rsidRPr="00B32F6D">
              <w:rPr>
                <w:rFonts w:ascii="Times New Roman" w:eastAsia="標楷體" w:hAnsi="Times New Roman" w:cs="Times New Roman"/>
                <w:b/>
                <w:color w:val="000000" w:themeColor="text1"/>
                <w:sz w:val="28"/>
                <w:szCs w:val="28"/>
              </w:rPr>
              <w:t>1</w:t>
            </w:r>
            <w:r w:rsidRPr="00B32F6D">
              <w:rPr>
                <w:rFonts w:ascii="Times New Roman" w:eastAsia="標楷體" w:hAnsi="Times New Roman" w:cs="Times New Roman" w:hint="eastAsia"/>
                <w:b/>
                <w:color w:val="000000" w:themeColor="text1"/>
                <w:sz w:val="28"/>
                <w:szCs w:val="28"/>
              </w:rPr>
              <w:t>隊</w:t>
            </w:r>
          </w:p>
          <w:p w14:paraId="44ECCEC8" w14:textId="1F76517E" w:rsidR="007C75C9" w:rsidRPr="00B32F6D" w:rsidRDefault="007C75C9" w:rsidP="00566296">
            <w:pPr>
              <w:adjustRightInd w:val="0"/>
              <w:snapToGrid w:val="0"/>
              <w:jc w:val="center"/>
              <w:rPr>
                <w:rFonts w:ascii="Times New Roman" w:eastAsia="標楷體" w:hAnsi="Times New Roman" w:cs="Times New Roman"/>
                <w:color w:val="000000" w:themeColor="text1"/>
                <w:sz w:val="28"/>
                <w:szCs w:val="28"/>
              </w:rPr>
            </w:pPr>
            <w:r w:rsidRPr="00B32F6D">
              <w:rPr>
                <w:rFonts w:ascii="Times New Roman" w:eastAsia="標楷體" w:hAnsi="Times New Roman" w:cs="Times New Roman" w:hint="eastAsia"/>
                <w:color w:val="000000" w:themeColor="text1"/>
                <w:sz w:val="28"/>
                <w:szCs w:val="28"/>
              </w:rPr>
              <w:t>獎金新台幣</w:t>
            </w:r>
            <w:r w:rsidR="00842E39" w:rsidRPr="00B32F6D">
              <w:rPr>
                <w:rFonts w:ascii="Times New Roman" w:eastAsia="標楷體" w:hAnsi="Times New Roman" w:cs="Times New Roman"/>
                <w:color w:val="000000" w:themeColor="text1"/>
                <w:sz w:val="28"/>
                <w:szCs w:val="28"/>
              </w:rPr>
              <w:t>5</w:t>
            </w:r>
            <w:r w:rsidRPr="00B32F6D">
              <w:rPr>
                <w:rFonts w:ascii="Times New Roman" w:eastAsia="標楷體" w:hAnsi="Times New Roman" w:cs="Times New Roman" w:hint="eastAsia"/>
                <w:color w:val="000000" w:themeColor="text1"/>
                <w:sz w:val="28"/>
                <w:szCs w:val="28"/>
              </w:rPr>
              <w:t>萬元</w:t>
            </w:r>
            <w:r w:rsidR="00F45DAD" w:rsidRPr="00B32F6D">
              <w:rPr>
                <w:rFonts w:ascii="Times New Roman" w:eastAsia="標楷體" w:hAnsi="Times New Roman" w:cs="Times New Roman" w:hint="eastAsia"/>
                <w:color w:val="000000" w:themeColor="text1"/>
                <w:sz w:val="28"/>
                <w:szCs w:val="28"/>
              </w:rPr>
              <w:t>、</w:t>
            </w:r>
          </w:p>
          <w:p w14:paraId="0B9EA46C" w14:textId="317479B2" w:rsidR="007C75C9" w:rsidRPr="00B32F6D" w:rsidRDefault="00EF3EF4" w:rsidP="00566296">
            <w:pPr>
              <w:adjustRightInd w:val="0"/>
              <w:snapToGrid w:val="0"/>
              <w:jc w:val="center"/>
              <w:rPr>
                <w:rFonts w:ascii="Times New Roman" w:eastAsia="標楷體" w:hAnsi="Times New Roman" w:cs="Times New Roman"/>
                <w:color w:val="000000" w:themeColor="text1"/>
                <w:sz w:val="28"/>
                <w:szCs w:val="28"/>
              </w:rPr>
            </w:pPr>
            <w:r w:rsidRPr="00B32F6D">
              <w:rPr>
                <w:rFonts w:ascii="Times New Roman" w:eastAsia="標楷體" w:hAnsi="Times New Roman" w:cs="Times New Roman" w:hint="eastAsia"/>
                <w:color w:val="000000" w:themeColor="text1"/>
                <w:sz w:val="28"/>
                <w:szCs w:val="28"/>
              </w:rPr>
              <w:t>獎盃一座</w:t>
            </w:r>
            <w:r w:rsidR="007C75C9" w:rsidRPr="00B32F6D">
              <w:rPr>
                <w:rFonts w:ascii="Times New Roman" w:eastAsia="標楷體" w:hAnsi="Times New Roman" w:cs="Times New Roman" w:hint="eastAsia"/>
                <w:color w:val="000000" w:themeColor="text1"/>
                <w:sz w:val="28"/>
                <w:szCs w:val="28"/>
              </w:rPr>
              <w:t>。</w:t>
            </w:r>
          </w:p>
        </w:tc>
      </w:tr>
      <w:tr w:rsidR="00873B50" w:rsidRPr="00A77012" w14:paraId="3E938A79" w14:textId="77777777" w:rsidTr="00B32F6D">
        <w:trPr>
          <w:trHeight w:val="1561"/>
        </w:trPr>
        <w:tc>
          <w:tcPr>
            <w:tcW w:w="871" w:type="pct"/>
            <w:vAlign w:val="center"/>
            <w:hideMark/>
          </w:tcPr>
          <w:p w14:paraId="0AA3A885" w14:textId="77777777" w:rsidR="00873B50" w:rsidRPr="00B32F6D" w:rsidRDefault="00873B50" w:rsidP="00566296">
            <w:pPr>
              <w:adjustRightInd w:val="0"/>
              <w:snapToGrid w:val="0"/>
              <w:jc w:val="center"/>
              <w:rPr>
                <w:rFonts w:ascii="Times New Roman" w:eastAsia="標楷體" w:hAnsi="Times New Roman" w:cs="Times New Roman"/>
                <w:color w:val="000000" w:themeColor="text1"/>
                <w:sz w:val="28"/>
                <w:szCs w:val="28"/>
              </w:rPr>
            </w:pPr>
            <w:r w:rsidRPr="00B32F6D">
              <w:rPr>
                <w:rFonts w:ascii="Times New Roman" w:eastAsia="標楷體" w:hAnsi="Times New Roman" w:cs="Times New Roman" w:hint="eastAsia"/>
                <w:color w:val="000000" w:themeColor="text1"/>
                <w:sz w:val="28"/>
                <w:szCs w:val="28"/>
              </w:rPr>
              <w:t>其他獎勵</w:t>
            </w:r>
          </w:p>
        </w:tc>
        <w:tc>
          <w:tcPr>
            <w:tcW w:w="4129" w:type="pct"/>
            <w:gridSpan w:val="2"/>
            <w:vAlign w:val="center"/>
            <w:hideMark/>
          </w:tcPr>
          <w:p w14:paraId="544D1897" w14:textId="475894A4" w:rsidR="00873B50" w:rsidRPr="00B32F6D" w:rsidRDefault="00873B50" w:rsidP="00566296">
            <w:pPr>
              <w:pStyle w:val="ad"/>
              <w:numPr>
                <w:ilvl w:val="0"/>
                <w:numId w:val="48"/>
              </w:numPr>
              <w:adjustRightInd w:val="0"/>
              <w:snapToGrid w:val="0"/>
              <w:ind w:leftChars="0"/>
              <w:rPr>
                <w:rFonts w:ascii="Times New Roman" w:eastAsia="標楷體" w:hAnsi="Times New Roman" w:cs="Times New Roman"/>
                <w:color w:val="000000" w:themeColor="text1"/>
                <w:sz w:val="28"/>
                <w:szCs w:val="28"/>
              </w:rPr>
            </w:pPr>
            <w:r w:rsidRPr="00B32F6D">
              <w:rPr>
                <w:rFonts w:ascii="Times New Roman" w:eastAsia="標楷體" w:hAnsi="Times New Roman" w:cs="Times New Roman"/>
                <w:color w:val="000000" w:themeColor="text1"/>
                <w:sz w:val="28"/>
                <w:szCs w:val="28"/>
              </w:rPr>
              <w:t>2023</w:t>
            </w:r>
            <w:r w:rsidR="005711FE">
              <w:rPr>
                <w:rFonts w:ascii="Times New Roman" w:eastAsia="標楷體" w:hAnsi="Times New Roman" w:cs="Times New Roman" w:hint="eastAsia"/>
                <w:color w:val="000000" w:themeColor="text1"/>
                <w:sz w:val="28"/>
                <w:szCs w:val="28"/>
              </w:rPr>
              <w:t>年台北金融科技</w:t>
            </w:r>
            <w:r w:rsidRPr="00B32F6D">
              <w:rPr>
                <w:rFonts w:ascii="Times New Roman" w:eastAsia="標楷體" w:hAnsi="Times New Roman" w:cs="Times New Roman" w:hint="eastAsia"/>
                <w:color w:val="000000" w:themeColor="text1"/>
                <w:sz w:val="28"/>
                <w:szCs w:val="28"/>
              </w:rPr>
              <w:t>論壇</w:t>
            </w:r>
            <w:r w:rsidR="00F85F03" w:rsidRPr="00B32F6D">
              <w:rPr>
                <w:rFonts w:ascii="Times New Roman" w:eastAsia="標楷體" w:hAnsi="Times New Roman" w:cs="Times New Roman" w:hint="eastAsia"/>
                <w:color w:val="000000" w:themeColor="text1"/>
                <w:sz w:val="28"/>
                <w:szCs w:val="28"/>
              </w:rPr>
              <w:t>頒獎及發表</w:t>
            </w:r>
            <w:r w:rsidRPr="00B32F6D">
              <w:rPr>
                <w:rFonts w:ascii="Times New Roman" w:eastAsia="標楷體" w:hAnsi="Times New Roman" w:cs="Times New Roman" w:hint="eastAsia"/>
                <w:color w:val="000000" w:themeColor="text1"/>
                <w:sz w:val="28"/>
                <w:szCs w:val="28"/>
              </w:rPr>
              <w:t>。</w:t>
            </w:r>
          </w:p>
        </w:tc>
      </w:tr>
    </w:tbl>
    <w:p w14:paraId="74775A19" w14:textId="52C9F6F8" w:rsidR="00193BAF" w:rsidRPr="00E21C9C" w:rsidRDefault="00193BAF" w:rsidP="00F0706E">
      <w:pPr>
        <w:spacing w:after="0" w:line="360" w:lineRule="auto"/>
        <w:jc w:val="both"/>
        <w:rPr>
          <w:rFonts w:ascii="Times New Roman" w:eastAsia="標楷體" w:hAnsi="Times New Roman" w:cs="Times New Roman"/>
          <w:color w:val="000000" w:themeColor="text1"/>
          <w:szCs w:val="24"/>
        </w:rPr>
      </w:pPr>
      <w:r w:rsidRPr="00E21C9C">
        <w:rPr>
          <w:rFonts w:ascii="Times New Roman" w:eastAsia="標楷體" w:hAnsi="Times New Roman" w:cs="Times New Roman" w:hint="eastAsia"/>
          <w:color w:val="000000" w:themeColor="text1"/>
          <w:szCs w:val="24"/>
        </w:rPr>
        <w:t>※未依本辦法規定全程參與者，視同放棄競賽及獲獎資格。</w:t>
      </w:r>
    </w:p>
    <w:p w14:paraId="4DEED097" w14:textId="59EA315F" w:rsidR="00193BAF" w:rsidRPr="00E21C9C" w:rsidRDefault="00193BAF" w:rsidP="00F0706E">
      <w:pPr>
        <w:spacing w:after="0" w:line="360" w:lineRule="auto"/>
        <w:jc w:val="both"/>
        <w:rPr>
          <w:rFonts w:ascii="Times New Roman" w:eastAsia="標楷體" w:hAnsi="Times New Roman" w:cs="Times New Roman"/>
          <w:color w:val="000000" w:themeColor="text1"/>
          <w:szCs w:val="24"/>
        </w:rPr>
      </w:pPr>
      <w:r w:rsidRPr="00E21C9C">
        <w:rPr>
          <w:rFonts w:ascii="Times New Roman" w:eastAsia="標楷體" w:hAnsi="Times New Roman" w:cs="Times New Roman" w:hint="eastAsia"/>
          <w:color w:val="000000" w:themeColor="text1"/>
          <w:szCs w:val="24"/>
        </w:rPr>
        <w:t>※</w:t>
      </w:r>
      <w:r w:rsidR="0056333E" w:rsidRPr="00E21C9C">
        <w:rPr>
          <w:rFonts w:ascii="Times New Roman" w:eastAsia="標楷體" w:hAnsi="Times New Roman" w:cs="Times New Roman" w:hint="eastAsia"/>
          <w:color w:val="000000" w:themeColor="text1"/>
          <w:szCs w:val="24"/>
        </w:rPr>
        <w:t>各</w:t>
      </w:r>
      <w:r w:rsidRPr="00E21C9C">
        <w:rPr>
          <w:rFonts w:ascii="Times New Roman" w:eastAsia="標楷體" w:hAnsi="Times New Roman" w:cs="Times New Roman" w:hint="eastAsia"/>
          <w:color w:val="000000" w:themeColor="text1"/>
          <w:szCs w:val="24"/>
        </w:rPr>
        <w:t>獎項評定及頒發由評選委員</w:t>
      </w:r>
      <w:r w:rsidR="0056333E" w:rsidRPr="00E21C9C">
        <w:rPr>
          <w:rFonts w:ascii="Times New Roman" w:eastAsia="標楷體" w:hAnsi="Times New Roman" w:cs="Times New Roman" w:hint="eastAsia"/>
          <w:color w:val="000000" w:themeColor="text1"/>
          <w:szCs w:val="24"/>
        </w:rPr>
        <w:t>視參加者及作品水準於</w:t>
      </w:r>
      <w:r w:rsidRPr="00E21C9C">
        <w:rPr>
          <w:rFonts w:ascii="Times New Roman" w:eastAsia="標楷體" w:hAnsi="Times New Roman" w:cs="Times New Roman" w:hint="eastAsia"/>
          <w:color w:val="000000" w:themeColor="text1"/>
          <w:szCs w:val="24"/>
        </w:rPr>
        <w:t>會議決議之，必要時得以「從缺」</w:t>
      </w:r>
      <w:r w:rsidR="0056333E" w:rsidRPr="00E21C9C">
        <w:rPr>
          <w:rFonts w:ascii="Times New Roman" w:eastAsia="標楷體" w:hAnsi="Times New Roman" w:cs="Times New Roman" w:hint="eastAsia"/>
          <w:color w:val="000000" w:themeColor="text1"/>
          <w:szCs w:val="24"/>
        </w:rPr>
        <w:t>或「增減名額」</w:t>
      </w:r>
      <w:r w:rsidRPr="00E21C9C">
        <w:rPr>
          <w:rFonts w:ascii="Times New Roman" w:eastAsia="標楷體" w:hAnsi="Times New Roman" w:cs="Times New Roman" w:hint="eastAsia"/>
          <w:color w:val="000000" w:themeColor="text1"/>
          <w:szCs w:val="24"/>
        </w:rPr>
        <w:t>辦理。</w:t>
      </w:r>
    </w:p>
    <w:p w14:paraId="4004A4DE" w14:textId="1E7EF07D" w:rsidR="0056333E" w:rsidRPr="00E21C9C" w:rsidRDefault="00193BAF" w:rsidP="00F0706E">
      <w:pPr>
        <w:spacing w:after="0" w:line="360" w:lineRule="auto"/>
        <w:jc w:val="both"/>
        <w:rPr>
          <w:rFonts w:ascii="Times New Roman" w:eastAsia="標楷體" w:hAnsi="Times New Roman" w:cs="Times New Roman"/>
          <w:color w:val="000000" w:themeColor="text1"/>
          <w:szCs w:val="24"/>
        </w:rPr>
      </w:pPr>
      <w:r w:rsidRPr="00E21C9C">
        <w:rPr>
          <w:rFonts w:ascii="Times New Roman" w:eastAsia="標楷體" w:hAnsi="Times New Roman" w:cs="Times New Roman" w:hint="eastAsia"/>
          <w:color w:val="000000" w:themeColor="text1"/>
          <w:szCs w:val="24"/>
        </w:rPr>
        <w:t>※</w:t>
      </w:r>
      <w:r w:rsidR="00F0706E" w:rsidRPr="00E21C9C">
        <w:rPr>
          <w:rFonts w:ascii="Times New Roman" w:eastAsia="標楷體" w:hAnsi="Times New Roman" w:cs="Times New Roman" w:hint="eastAsia"/>
          <w:color w:val="000000" w:themeColor="text1"/>
          <w:szCs w:val="24"/>
        </w:rPr>
        <w:t>依《所得稅法》等相關規定，獎金</w:t>
      </w:r>
      <w:r w:rsidR="008B0CF2" w:rsidRPr="00E21C9C">
        <w:rPr>
          <w:rFonts w:ascii="Times New Roman" w:eastAsia="標楷體" w:hAnsi="Times New Roman" w:cs="Times New Roman" w:hint="eastAsia"/>
          <w:color w:val="000000" w:themeColor="text1"/>
          <w:szCs w:val="24"/>
        </w:rPr>
        <w:t>或等值獎項</w:t>
      </w:r>
      <w:r w:rsidR="00F0706E" w:rsidRPr="00E21C9C">
        <w:rPr>
          <w:rFonts w:ascii="Times New Roman" w:eastAsia="標楷體" w:hAnsi="Times New Roman" w:cs="Times New Roman" w:hint="eastAsia"/>
          <w:color w:val="000000" w:themeColor="text1"/>
          <w:szCs w:val="24"/>
        </w:rPr>
        <w:t>將預先扣繳</w:t>
      </w:r>
      <w:r w:rsidR="00F0706E" w:rsidRPr="00E21C9C">
        <w:rPr>
          <w:rFonts w:ascii="Times New Roman" w:eastAsia="標楷體" w:hAnsi="Times New Roman" w:cs="Times New Roman" w:hint="eastAsia"/>
          <w:color w:val="000000" w:themeColor="text1"/>
          <w:szCs w:val="24"/>
        </w:rPr>
        <w:t>10%</w:t>
      </w:r>
      <w:r w:rsidR="00CE51D0" w:rsidRPr="00E21C9C">
        <w:rPr>
          <w:rFonts w:ascii="Times New Roman" w:eastAsia="標楷體" w:hAnsi="Times New Roman" w:cs="Times New Roman" w:hint="eastAsia"/>
          <w:color w:val="000000" w:themeColor="text1"/>
          <w:szCs w:val="24"/>
        </w:rPr>
        <w:t>作為所得計算稅額</w:t>
      </w:r>
      <w:r w:rsidR="00F0706E" w:rsidRPr="00E21C9C">
        <w:rPr>
          <w:rFonts w:ascii="Times New Roman" w:eastAsia="標楷體" w:hAnsi="Times New Roman" w:cs="Times New Roman" w:hint="eastAsia"/>
          <w:color w:val="000000" w:themeColor="text1"/>
          <w:szCs w:val="24"/>
        </w:rPr>
        <w:t>用</w:t>
      </w:r>
      <w:r w:rsidR="00EF15DF" w:rsidRPr="00E21C9C">
        <w:rPr>
          <w:rFonts w:ascii="Times New Roman" w:eastAsia="標楷體" w:hAnsi="Times New Roman" w:cs="Times New Roman" w:hint="eastAsia"/>
          <w:color w:val="000000" w:themeColor="text1"/>
          <w:szCs w:val="24"/>
        </w:rPr>
        <w:t>，如給付獎項非獎金，得獎者須先支付扣繳稅款後始得享有該給付獎項</w:t>
      </w:r>
      <w:r w:rsidR="00F0706E" w:rsidRPr="00E21C9C">
        <w:rPr>
          <w:rFonts w:ascii="Times New Roman" w:eastAsia="標楷體" w:hAnsi="Times New Roman" w:cs="Times New Roman" w:hint="eastAsia"/>
          <w:color w:val="000000" w:themeColor="text1"/>
          <w:szCs w:val="24"/>
        </w:rPr>
        <w:t>。</w:t>
      </w:r>
    </w:p>
    <w:p w14:paraId="2B91163D" w14:textId="57EE090B" w:rsidR="00094210" w:rsidRPr="007C5B4C" w:rsidRDefault="00E21C9C" w:rsidP="00F0706E">
      <w:pPr>
        <w:spacing w:after="0" w:line="360" w:lineRule="auto"/>
        <w:jc w:val="both"/>
        <w:rPr>
          <w:rFonts w:ascii="Times New Roman" w:eastAsia="標楷體" w:hAnsi="Times New Roman" w:cs="Times New Roman"/>
          <w:color w:val="000000" w:themeColor="text1"/>
          <w:sz w:val="28"/>
          <w:szCs w:val="28"/>
        </w:rPr>
      </w:pPr>
      <w:r w:rsidRPr="00E21C9C">
        <w:rPr>
          <w:rFonts w:ascii="Times New Roman" w:eastAsia="標楷體" w:hAnsi="Times New Roman" w:cs="Times New Roman" w:hint="eastAsia"/>
          <w:color w:val="000000" w:themeColor="text1"/>
          <w:szCs w:val="24"/>
        </w:rPr>
        <w:t>※園區企業實驗室會員一年資格包含主題實證</w:t>
      </w:r>
      <w:r w:rsidR="00824B06">
        <w:rPr>
          <w:rFonts w:ascii="Times New Roman" w:eastAsia="標楷體" w:hAnsi="Times New Roman" w:cs="Times New Roman" w:hint="eastAsia"/>
          <w:color w:val="000000" w:themeColor="text1"/>
          <w:szCs w:val="24"/>
        </w:rPr>
        <w:t>、</w:t>
      </w:r>
      <w:r w:rsidR="00E764AA" w:rsidRPr="00E764AA">
        <w:rPr>
          <w:rFonts w:ascii="Times New Roman" w:eastAsia="標楷體" w:hAnsi="Times New Roman" w:cs="Times New Roman" w:hint="eastAsia"/>
          <w:color w:val="000000" w:themeColor="text1"/>
          <w:szCs w:val="24"/>
        </w:rPr>
        <w:t>亮點發表與推廣</w:t>
      </w:r>
      <w:r w:rsidR="00824B06">
        <w:rPr>
          <w:rFonts w:ascii="Times New Roman" w:eastAsia="標楷體" w:hAnsi="Times New Roman" w:cs="Times New Roman" w:hint="eastAsia"/>
          <w:color w:val="000000" w:themeColor="text1"/>
          <w:szCs w:val="24"/>
        </w:rPr>
        <w:t>、</w:t>
      </w:r>
      <w:r w:rsidR="00E764AA" w:rsidRPr="00E764AA">
        <w:rPr>
          <w:rFonts w:ascii="Times New Roman" w:eastAsia="標楷體" w:hAnsi="Times New Roman" w:cs="Times New Roman" w:hint="eastAsia"/>
          <w:color w:val="000000" w:themeColor="text1"/>
          <w:szCs w:val="24"/>
        </w:rPr>
        <w:t>園區資源</w:t>
      </w:r>
      <w:bookmarkStart w:id="12" w:name="_GoBack"/>
      <w:bookmarkEnd w:id="12"/>
      <w:r w:rsidR="00824B06">
        <w:rPr>
          <w:rFonts w:ascii="Times New Roman" w:eastAsia="標楷體" w:hAnsi="Times New Roman" w:cs="Times New Roman" w:hint="eastAsia"/>
          <w:color w:val="000000" w:themeColor="text1"/>
          <w:szCs w:val="24"/>
        </w:rPr>
        <w:t>。</w:t>
      </w:r>
      <w:r>
        <w:rPr>
          <w:rFonts w:ascii="Times New Roman" w:eastAsia="標楷體" w:hAnsi="Times New Roman" w:cs="Times New Roman" w:hint="eastAsia"/>
          <w:color w:val="000000" w:themeColor="text1"/>
          <w:szCs w:val="24"/>
        </w:rPr>
        <w:t xml:space="preserve">  </w:t>
      </w:r>
      <w:r w:rsidR="003348BB" w:rsidRPr="007C5B4C">
        <w:rPr>
          <w:rFonts w:ascii="Times New Roman" w:eastAsia="標楷體" w:hAnsi="Times New Roman" w:cs="Times New Roman"/>
          <w:color w:val="000000" w:themeColor="text1"/>
          <w:sz w:val="28"/>
          <w:szCs w:val="28"/>
        </w:rPr>
        <w:br w:type="page"/>
      </w:r>
    </w:p>
    <w:p w14:paraId="303685B8" w14:textId="77777777" w:rsidR="006524E2" w:rsidRPr="005D1619" w:rsidRDefault="006524E2" w:rsidP="00A85CB0">
      <w:pPr>
        <w:pStyle w:val="a7"/>
        <w:numPr>
          <w:ilvl w:val="0"/>
          <w:numId w:val="1"/>
        </w:numPr>
        <w:spacing w:after="0" w:line="360" w:lineRule="auto"/>
        <w:ind w:left="482" w:hanging="482"/>
        <w:jc w:val="both"/>
        <w:outlineLvl w:val="0"/>
        <w:rPr>
          <w:rFonts w:ascii="Times New Roman" w:eastAsia="標楷體" w:hAnsi="Times New Roman" w:cs="Times New Roman"/>
          <w:b/>
          <w:bCs/>
          <w:sz w:val="36"/>
          <w:szCs w:val="36"/>
        </w:rPr>
      </w:pPr>
      <w:bookmarkStart w:id="13" w:name="_Toc102666352"/>
      <w:bookmarkStart w:id="14" w:name="_Toc136272247"/>
      <w:r w:rsidRPr="005D1619">
        <w:rPr>
          <w:rFonts w:ascii="Times New Roman" w:eastAsia="標楷體" w:hAnsi="Times New Roman" w:cs="Times New Roman"/>
          <w:b/>
          <w:bCs/>
          <w:sz w:val="36"/>
          <w:szCs w:val="36"/>
        </w:rPr>
        <w:t>智慧財產權聲明</w:t>
      </w:r>
      <w:bookmarkEnd w:id="13"/>
      <w:bookmarkEnd w:id="14"/>
    </w:p>
    <w:p w14:paraId="36B4B3CB" w14:textId="4BCA720A" w:rsidR="006524E2" w:rsidRPr="00897D64" w:rsidRDefault="00996212" w:rsidP="008639CD">
      <w:pPr>
        <w:pStyle w:val="ad"/>
        <w:numPr>
          <w:ilvl w:val="0"/>
          <w:numId w:val="9"/>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897D64">
        <w:rPr>
          <w:rFonts w:ascii="Times New Roman" w:eastAsia="標楷體" w:hAnsi="Times New Roman" w:cs="Times New Roman"/>
          <w:color w:val="000000" w:themeColor="text1"/>
          <w:sz w:val="28"/>
          <w:szCs w:val="28"/>
        </w:rPr>
        <w:t>參賽團隊之提案</w:t>
      </w:r>
      <w:r w:rsidRPr="00897D64">
        <w:rPr>
          <w:rFonts w:ascii="Times New Roman" w:eastAsia="標楷體" w:hAnsi="Times New Roman" w:cs="Times New Roman" w:hint="eastAsia"/>
          <w:color w:val="000000" w:themeColor="text1"/>
          <w:sz w:val="28"/>
          <w:szCs w:val="28"/>
        </w:rPr>
        <w:t>或</w:t>
      </w:r>
      <w:r w:rsidRPr="00897D64">
        <w:rPr>
          <w:rFonts w:ascii="Times New Roman" w:eastAsia="標楷體" w:hAnsi="Times New Roman" w:cs="Times New Roman"/>
          <w:color w:val="000000" w:themeColor="text1"/>
          <w:sz w:val="28"/>
          <w:szCs w:val="28"/>
        </w:rPr>
        <w:t>研發成果，其智慧財產權歸屬</w:t>
      </w:r>
      <w:r w:rsidRPr="00897D64">
        <w:rPr>
          <w:rFonts w:ascii="Times New Roman" w:eastAsia="標楷體" w:hAnsi="Times New Roman" w:cs="Times New Roman" w:hint="eastAsia"/>
          <w:color w:val="000000" w:themeColor="text1"/>
          <w:sz w:val="28"/>
          <w:szCs w:val="28"/>
        </w:rPr>
        <w:t>於參賽團隊或成員個人所有，權利分配由團隊內部自行約定，主辦單位不予涉入</w:t>
      </w:r>
      <w:r w:rsidR="00E47015" w:rsidRPr="00897D64">
        <w:rPr>
          <w:rFonts w:ascii="Times New Roman" w:eastAsia="標楷體" w:hAnsi="Times New Roman" w:cs="Times New Roman" w:hint="eastAsia"/>
          <w:color w:val="000000" w:themeColor="text1"/>
          <w:sz w:val="28"/>
          <w:szCs w:val="28"/>
        </w:rPr>
        <w:t>且</w:t>
      </w:r>
      <w:r w:rsidRPr="00897D64">
        <w:rPr>
          <w:rFonts w:ascii="Times New Roman" w:eastAsia="標楷體" w:hAnsi="Times New Roman" w:cs="Times New Roman" w:hint="eastAsia"/>
          <w:color w:val="000000" w:themeColor="text1"/>
          <w:sz w:val="28"/>
          <w:szCs w:val="28"/>
        </w:rPr>
        <w:t>不負擔相關作品涉及之監督、檢查或稽核責任。</w:t>
      </w:r>
    </w:p>
    <w:p w14:paraId="4D624551" w14:textId="2043CF88" w:rsidR="006524E2" w:rsidRPr="005D1619" w:rsidRDefault="006524E2" w:rsidP="008639CD">
      <w:pPr>
        <w:pStyle w:val="ad"/>
        <w:numPr>
          <w:ilvl w:val="0"/>
          <w:numId w:val="9"/>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參賽團隊擔保提供予本活動之參賽資訊，包括但不限於提案說明、技術、程式碼、圖文、簡報、影音及其他資料，均屬參賽者之原創或在報名之前已取得合法授權，或公開可取得的開放原始碼，並無侵害他人之智慧財產權、其他權利或違反法令之情事。若有第三者主張侵害</w:t>
      </w:r>
      <w:r w:rsidR="00E709BD">
        <w:rPr>
          <w:rFonts w:ascii="Times New Roman" w:eastAsia="標楷體" w:hAnsi="Times New Roman" w:cs="Times New Roman"/>
          <w:color w:val="000000" w:themeColor="text1"/>
          <w:sz w:val="28"/>
          <w:szCs w:val="28"/>
        </w:rPr>
        <w:t>智慧財產權或其他違法情事，均由參賽者負一切之法律責任，主辦單位</w:t>
      </w:r>
      <w:r w:rsidRPr="005D1619">
        <w:rPr>
          <w:rFonts w:ascii="Times New Roman" w:eastAsia="標楷體" w:hAnsi="Times New Roman" w:cs="Times New Roman"/>
          <w:color w:val="000000" w:themeColor="text1"/>
          <w:sz w:val="28"/>
          <w:szCs w:val="28"/>
        </w:rPr>
        <w:t>保留取消參賽資格的權利。</w:t>
      </w:r>
    </w:p>
    <w:p w14:paraId="4E0A14B5" w14:textId="77777777" w:rsidR="006524E2" w:rsidRPr="005D1619" w:rsidRDefault="006524E2" w:rsidP="008639CD">
      <w:pPr>
        <w:pStyle w:val="ad"/>
        <w:numPr>
          <w:ilvl w:val="0"/>
          <w:numId w:val="9"/>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參賽團隊同意將其為參加本活動所提供之圖文、簡報、照片、影音及其他資料</w:t>
      </w:r>
      <w:r w:rsidRPr="005D1619">
        <w:rPr>
          <w:rFonts w:ascii="Times New Roman" w:eastAsia="標楷體" w:hAnsi="Times New Roman" w:cs="Times New Roman"/>
          <w:color w:val="000000" w:themeColor="text1"/>
          <w:sz w:val="28"/>
          <w:szCs w:val="28"/>
        </w:rPr>
        <w:t>(</w:t>
      </w:r>
      <w:r w:rsidRPr="005D1619">
        <w:rPr>
          <w:rFonts w:ascii="Times New Roman" w:eastAsia="標楷體" w:hAnsi="Times New Roman" w:cs="Times New Roman"/>
          <w:color w:val="000000" w:themeColor="text1"/>
          <w:sz w:val="28"/>
          <w:szCs w:val="28"/>
        </w:rPr>
        <w:t>包括但不限於參賽團隊成員之姓名、肖像等，但不包括參賽產出之程式、軟體、系統</w:t>
      </w:r>
      <w:r w:rsidRPr="005D1619">
        <w:rPr>
          <w:rFonts w:ascii="Times New Roman" w:eastAsia="標楷體" w:hAnsi="Times New Roman" w:cs="Times New Roman"/>
          <w:color w:val="000000" w:themeColor="text1"/>
          <w:sz w:val="28"/>
          <w:szCs w:val="28"/>
        </w:rPr>
        <w:t>)</w:t>
      </w:r>
      <w:r w:rsidRPr="005D1619">
        <w:rPr>
          <w:rFonts w:ascii="Times New Roman" w:eastAsia="標楷體" w:hAnsi="Times New Roman" w:cs="Times New Roman"/>
          <w:color w:val="000000" w:themeColor="text1"/>
          <w:sz w:val="28"/>
          <w:szCs w:val="28"/>
        </w:rPr>
        <w:t>，無償授權主辦單位或執行單位以不限區域、時間、次數及非營利之方式使用</w:t>
      </w:r>
      <w:r w:rsidRPr="005D1619">
        <w:rPr>
          <w:rFonts w:ascii="Times New Roman" w:eastAsia="標楷體" w:hAnsi="Times New Roman" w:cs="Times New Roman"/>
          <w:color w:val="000000" w:themeColor="text1"/>
          <w:sz w:val="28"/>
          <w:szCs w:val="28"/>
        </w:rPr>
        <w:t>(</w:t>
      </w:r>
      <w:r w:rsidRPr="005D1619">
        <w:rPr>
          <w:rFonts w:ascii="Times New Roman" w:eastAsia="標楷體" w:hAnsi="Times New Roman" w:cs="Times New Roman"/>
          <w:color w:val="000000" w:themeColor="text1"/>
          <w:sz w:val="28"/>
          <w:szCs w:val="28"/>
        </w:rPr>
        <w:t>包括但不限於印刷、展示、宣傳、報導、出版或公開</w:t>
      </w:r>
      <w:r w:rsidRPr="005D1619">
        <w:rPr>
          <w:rFonts w:ascii="Times New Roman" w:eastAsia="標楷體" w:hAnsi="Times New Roman" w:cs="Times New Roman"/>
          <w:color w:val="000000" w:themeColor="text1"/>
          <w:sz w:val="28"/>
          <w:szCs w:val="28"/>
        </w:rPr>
        <w:t>)</w:t>
      </w:r>
      <w:r w:rsidRPr="005D1619">
        <w:rPr>
          <w:rFonts w:ascii="Times New Roman" w:eastAsia="標楷體" w:hAnsi="Times New Roman" w:cs="Times New Roman"/>
          <w:color w:val="000000" w:themeColor="text1"/>
          <w:sz w:val="28"/>
          <w:szCs w:val="28"/>
        </w:rPr>
        <w:t>，或再授權第三</w:t>
      </w:r>
      <w:r w:rsidRPr="00897D64">
        <w:rPr>
          <w:rFonts w:ascii="Times New Roman" w:eastAsia="標楷體" w:hAnsi="Times New Roman" w:cs="Times New Roman"/>
          <w:color w:val="000000" w:themeColor="text1"/>
          <w:sz w:val="28"/>
          <w:szCs w:val="28"/>
        </w:rPr>
        <w:t>人使用，並同意主辦單位或執行單位得改作、重製或編輯、公開播送、公開傳輸及行使其他著作權法上著作財產權人所得享有之一切權利於相關行銷媒體，且均不另予通</w:t>
      </w:r>
      <w:r w:rsidRPr="005D1619">
        <w:rPr>
          <w:rFonts w:ascii="Times New Roman" w:eastAsia="標楷體" w:hAnsi="Times New Roman" w:cs="Times New Roman"/>
          <w:color w:val="000000" w:themeColor="text1"/>
          <w:sz w:val="28"/>
          <w:szCs w:val="28"/>
        </w:rPr>
        <w:t>知參賽團隊。參賽團隊及其成員同意對主辦單位及執行單位不行使著作人格權。</w:t>
      </w:r>
    </w:p>
    <w:p w14:paraId="73C94D40" w14:textId="77777777" w:rsidR="003348BB" w:rsidRPr="005D1619" w:rsidRDefault="006524E2" w:rsidP="008639CD">
      <w:pPr>
        <w:pStyle w:val="ad"/>
        <w:numPr>
          <w:ilvl w:val="0"/>
          <w:numId w:val="9"/>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參賽團隊同意無償授權主辦單位或執行單位得於本活動進行過程中，拍攝、錄影或請參賽團隊提供相關照片或動態影像，作為紀錄、宣傳推廣、行銷本活動或相關活動之用，並得以任何形式發表前述之相片或動態影像。</w:t>
      </w:r>
    </w:p>
    <w:p w14:paraId="0CA586DD" w14:textId="77777777" w:rsidR="003348BB" w:rsidRPr="005D1619" w:rsidRDefault="003348BB" w:rsidP="00A85CB0">
      <w:pPr>
        <w:widowControl/>
        <w:spacing w:after="0" w:line="360" w:lineRule="auto"/>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br w:type="page"/>
      </w:r>
    </w:p>
    <w:p w14:paraId="6343AE11" w14:textId="5294EF03" w:rsidR="00211255" w:rsidRPr="005D1619" w:rsidRDefault="009A003B" w:rsidP="00A85CB0">
      <w:pPr>
        <w:pStyle w:val="a7"/>
        <w:spacing w:after="0" w:line="360" w:lineRule="auto"/>
        <w:jc w:val="both"/>
        <w:outlineLvl w:val="0"/>
        <w:rPr>
          <w:rFonts w:ascii="Times New Roman" w:eastAsia="標楷體" w:hAnsi="Times New Roman" w:cs="Times New Roman"/>
          <w:b/>
          <w:bCs/>
          <w:sz w:val="36"/>
          <w:szCs w:val="36"/>
        </w:rPr>
      </w:pPr>
      <w:bookmarkStart w:id="15" w:name="_Toc102666354"/>
      <w:bookmarkStart w:id="16" w:name="_Toc136272248"/>
      <w:r>
        <w:rPr>
          <w:rFonts w:ascii="Times New Roman" w:eastAsia="標楷體" w:hAnsi="Times New Roman" w:cs="Times New Roman" w:hint="eastAsia"/>
          <w:b/>
          <w:bCs/>
          <w:sz w:val="36"/>
          <w:szCs w:val="36"/>
        </w:rPr>
        <w:t>捌</w:t>
      </w:r>
      <w:r w:rsidR="00E8155B">
        <w:rPr>
          <w:rFonts w:ascii="Times New Roman" w:eastAsia="標楷體" w:hAnsi="Times New Roman" w:cs="Times New Roman" w:hint="eastAsia"/>
          <w:b/>
          <w:bCs/>
          <w:sz w:val="36"/>
          <w:szCs w:val="36"/>
        </w:rPr>
        <w:t>、</w:t>
      </w:r>
      <w:r w:rsidR="00F5151D">
        <w:rPr>
          <w:rFonts w:ascii="Times New Roman" w:eastAsia="標楷體" w:hAnsi="Times New Roman" w:cs="Times New Roman" w:hint="eastAsia"/>
          <w:b/>
          <w:bCs/>
          <w:sz w:val="36"/>
          <w:szCs w:val="36"/>
        </w:rPr>
        <w:t xml:space="preserve"> </w:t>
      </w:r>
      <w:r w:rsidR="00211255" w:rsidRPr="005D1619">
        <w:rPr>
          <w:rFonts w:ascii="Times New Roman" w:eastAsia="標楷體" w:hAnsi="Times New Roman" w:cs="Times New Roman"/>
          <w:b/>
          <w:bCs/>
          <w:sz w:val="36"/>
          <w:szCs w:val="36"/>
        </w:rPr>
        <w:t>注意事項</w:t>
      </w:r>
      <w:bookmarkEnd w:id="15"/>
      <w:bookmarkEnd w:id="16"/>
    </w:p>
    <w:p w14:paraId="110CE1C0" w14:textId="544D8E2B" w:rsidR="00996212" w:rsidRDefault="00996212" w:rsidP="009A003B">
      <w:pPr>
        <w:pStyle w:val="ad"/>
        <w:numPr>
          <w:ilvl w:val="0"/>
          <w:numId w:val="10"/>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主辦單位保留本活動競賽規則、評</w:t>
      </w:r>
      <w:r w:rsidRPr="005D1619">
        <w:rPr>
          <w:rFonts w:ascii="Times New Roman" w:eastAsia="標楷體" w:hAnsi="Times New Roman" w:cs="Times New Roman" w:hint="eastAsia"/>
          <w:color w:val="000000" w:themeColor="text1"/>
          <w:sz w:val="28"/>
          <w:szCs w:val="28"/>
        </w:rPr>
        <w:t>選</w:t>
      </w:r>
      <w:r w:rsidRPr="005D1619">
        <w:rPr>
          <w:rFonts w:ascii="Times New Roman" w:eastAsia="標楷體" w:hAnsi="Times New Roman" w:cs="Times New Roman"/>
          <w:color w:val="000000" w:themeColor="text1"/>
          <w:sz w:val="28"/>
          <w:szCs w:val="28"/>
        </w:rPr>
        <w:t>作業與評</w:t>
      </w:r>
      <w:r w:rsidRPr="005D1619">
        <w:rPr>
          <w:rFonts w:ascii="Times New Roman" w:eastAsia="標楷體" w:hAnsi="Times New Roman" w:cs="Times New Roman" w:hint="eastAsia"/>
          <w:color w:val="000000" w:themeColor="text1"/>
          <w:sz w:val="28"/>
          <w:szCs w:val="28"/>
        </w:rPr>
        <w:t>選指標</w:t>
      </w:r>
      <w:r w:rsidRPr="005D1619">
        <w:rPr>
          <w:rFonts w:ascii="Times New Roman" w:eastAsia="標楷體" w:hAnsi="Times New Roman" w:cs="Times New Roman"/>
          <w:color w:val="000000" w:themeColor="text1"/>
          <w:sz w:val="28"/>
          <w:szCs w:val="28"/>
        </w:rPr>
        <w:t>等最終修改及認定的權利。本辦法若有未</w:t>
      </w:r>
      <w:r w:rsidR="00E709BD">
        <w:rPr>
          <w:rFonts w:ascii="Times New Roman" w:eastAsia="標楷體" w:hAnsi="Times New Roman" w:cs="Times New Roman" w:hint="eastAsia"/>
          <w:color w:val="000000" w:themeColor="text1"/>
          <w:sz w:val="28"/>
          <w:szCs w:val="28"/>
        </w:rPr>
        <w:t>盡</w:t>
      </w:r>
      <w:r w:rsidR="00CE5345">
        <w:rPr>
          <w:rFonts w:ascii="Times New Roman" w:eastAsia="標楷體" w:hAnsi="Times New Roman" w:cs="Times New Roman"/>
          <w:color w:val="000000" w:themeColor="text1"/>
          <w:sz w:val="28"/>
          <w:szCs w:val="28"/>
        </w:rPr>
        <w:t>事宜，得依相關法令及規定辦理，</w:t>
      </w:r>
      <w:r w:rsidRPr="005D1619">
        <w:rPr>
          <w:rFonts w:ascii="Times New Roman" w:eastAsia="標楷體" w:hAnsi="Times New Roman" w:cs="Times New Roman"/>
          <w:color w:val="000000" w:themeColor="text1"/>
          <w:sz w:val="28"/>
          <w:szCs w:val="28"/>
        </w:rPr>
        <w:t>隨時修正之。</w:t>
      </w:r>
    </w:p>
    <w:p w14:paraId="6D93036B" w14:textId="6DEDFBB6" w:rsidR="00211255" w:rsidRPr="00996212" w:rsidRDefault="00211255" w:rsidP="00996212">
      <w:pPr>
        <w:pStyle w:val="ad"/>
        <w:numPr>
          <w:ilvl w:val="0"/>
          <w:numId w:val="10"/>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主辦單位得自由免費運用參賽產品之實物、圖片及說明文字等相關資料，作為展覽、宣傳、攝影及出版等用途。基於宣傳需要，參賽者須出席主辦單位所舉辦之得獎發表場合，並須配合提供獲獎產品之詳細資料，作為公開展示與宣傳之用。</w:t>
      </w:r>
    </w:p>
    <w:p w14:paraId="3BF6FF68" w14:textId="77777777" w:rsidR="00211255" w:rsidRPr="00897D64" w:rsidRDefault="00211255">
      <w:pPr>
        <w:pStyle w:val="ad"/>
        <w:numPr>
          <w:ilvl w:val="0"/>
          <w:numId w:val="10"/>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5D1619">
        <w:rPr>
          <w:rFonts w:ascii="Times New Roman" w:eastAsia="標楷體" w:hAnsi="Times New Roman" w:cs="Times New Roman"/>
          <w:color w:val="000000" w:themeColor="text1"/>
          <w:sz w:val="28"/>
          <w:szCs w:val="28"/>
        </w:rPr>
        <w:t>參賽團隊於競賽期間，非法侵害他人營業秘密、智慧財產權或其他相關權利者，由團隊自行負責處理並自負一切法律責任。</w:t>
      </w:r>
      <w:bookmarkStart w:id="17" w:name="_Hlk515524263"/>
      <w:r w:rsidRPr="005D1619">
        <w:rPr>
          <w:rFonts w:ascii="Times New Roman" w:eastAsia="標楷體" w:hAnsi="Times New Roman" w:cs="Times New Roman"/>
          <w:color w:val="000000" w:themeColor="text1"/>
          <w:sz w:val="28"/>
          <w:szCs w:val="28"/>
        </w:rPr>
        <w:t>主辦單位與執行單位對此概不負責；若主辦或執行單位因此受有任何損害，得依法向參賽團隊請</w:t>
      </w:r>
      <w:r w:rsidRPr="00897D64">
        <w:rPr>
          <w:rFonts w:ascii="Times New Roman" w:eastAsia="標楷體" w:hAnsi="Times New Roman" w:cs="Times New Roman"/>
          <w:color w:val="000000" w:themeColor="text1"/>
          <w:sz w:val="28"/>
          <w:szCs w:val="28"/>
        </w:rPr>
        <w:t>求所有損害金額，以及因此衍生之訴訟費用、律師費用與相關費用。</w:t>
      </w:r>
      <w:bookmarkEnd w:id="17"/>
    </w:p>
    <w:p w14:paraId="5461982E" w14:textId="3E82EFC6" w:rsidR="00996212" w:rsidRPr="00897D64" w:rsidRDefault="00996212" w:rsidP="00996212">
      <w:pPr>
        <w:pStyle w:val="ad"/>
        <w:numPr>
          <w:ilvl w:val="0"/>
          <w:numId w:val="10"/>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897D64">
        <w:rPr>
          <w:rFonts w:ascii="Times New Roman" w:eastAsia="標楷體" w:hAnsi="Times New Roman" w:cs="Times New Roman" w:hint="eastAsia"/>
          <w:color w:val="000000" w:themeColor="text1"/>
          <w:sz w:val="28"/>
          <w:szCs w:val="28"/>
        </w:rPr>
        <w:t>得獎獎金之領款收據由團隊隊長填寫，並應提供團隊成員同意書。領獎者須依中華民國《所得稅法》等相關規定，獎金將預先扣繳</w:t>
      </w:r>
      <w:r w:rsidRPr="00897D64">
        <w:rPr>
          <w:rFonts w:ascii="Times New Roman" w:eastAsia="標楷體" w:hAnsi="Times New Roman" w:cs="Times New Roman" w:hint="eastAsia"/>
          <w:color w:val="000000" w:themeColor="text1"/>
          <w:sz w:val="28"/>
          <w:szCs w:val="28"/>
        </w:rPr>
        <w:t>10%</w:t>
      </w:r>
      <w:r w:rsidRPr="00897D64">
        <w:rPr>
          <w:rFonts w:ascii="Times New Roman" w:eastAsia="標楷體" w:hAnsi="Times New Roman" w:cs="Times New Roman" w:hint="eastAsia"/>
          <w:color w:val="000000" w:themeColor="text1"/>
          <w:sz w:val="28"/>
          <w:szCs w:val="28"/>
        </w:rPr>
        <w:t>作為所得計算稅額之用，且需依規定填寫並繳交相關單據方可領獎，若未配合者，則視為放棄獲獎資格。若非本國籍成員或在國內無固定營業場所之營利事業則依相關規定辦理。得</w:t>
      </w:r>
      <w:r w:rsidR="00EF15DF" w:rsidRPr="00897D64">
        <w:rPr>
          <w:rFonts w:ascii="Times New Roman" w:eastAsia="標楷體" w:hAnsi="Times New Roman" w:cs="Times New Roman" w:hint="eastAsia"/>
          <w:color w:val="000000" w:themeColor="text1"/>
          <w:sz w:val="28"/>
          <w:szCs w:val="28"/>
        </w:rPr>
        <w:t>獎隊伍對於獎金領取及分配有任何爭執疑問，概由得獎隊伍自行商議，</w:t>
      </w:r>
      <w:r w:rsidRPr="00897D64">
        <w:rPr>
          <w:rFonts w:ascii="Times New Roman" w:eastAsia="標楷體" w:hAnsi="Times New Roman" w:cs="Times New Roman" w:hint="eastAsia"/>
          <w:color w:val="000000" w:themeColor="text1"/>
          <w:sz w:val="28"/>
          <w:szCs w:val="28"/>
        </w:rPr>
        <w:t>主辦單位</w:t>
      </w:r>
      <w:r w:rsidR="00EF15DF" w:rsidRPr="00897D64">
        <w:rPr>
          <w:rFonts w:ascii="Times New Roman" w:eastAsia="標楷體" w:hAnsi="Times New Roman" w:cs="Times New Roman" w:hint="eastAsia"/>
          <w:color w:val="000000" w:themeColor="text1"/>
          <w:sz w:val="28"/>
          <w:szCs w:val="28"/>
        </w:rPr>
        <w:t>於匯款至同意書所載之匯款帳戶後即完成獎項給付</w:t>
      </w:r>
      <w:r w:rsidRPr="00897D64">
        <w:rPr>
          <w:rFonts w:ascii="Times New Roman" w:eastAsia="標楷體" w:hAnsi="Times New Roman" w:cs="Times New Roman" w:hint="eastAsia"/>
          <w:color w:val="000000" w:themeColor="text1"/>
          <w:sz w:val="28"/>
          <w:szCs w:val="28"/>
        </w:rPr>
        <w:t>。</w:t>
      </w:r>
    </w:p>
    <w:p w14:paraId="3F17F1FB" w14:textId="77777777" w:rsidR="00996212" w:rsidRPr="00897D64" w:rsidRDefault="00996212" w:rsidP="00996212">
      <w:pPr>
        <w:pStyle w:val="ad"/>
        <w:numPr>
          <w:ilvl w:val="0"/>
          <w:numId w:val="10"/>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897D64">
        <w:rPr>
          <w:rFonts w:ascii="Times New Roman" w:eastAsia="標楷體" w:hAnsi="Times New Roman" w:cs="Times New Roman"/>
          <w:color w:val="000000" w:themeColor="text1"/>
          <w:sz w:val="28"/>
          <w:szCs w:val="28"/>
        </w:rPr>
        <w:t>參賽團隊若有下列情況，</w:t>
      </w:r>
      <w:r w:rsidRPr="00897D64">
        <w:rPr>
          <w:rFonts w:ascii="Times New Roman" w:eastAsia="標楷體" w:hAnsi="Times New Roman" w:cs="Times New Roman" w:hint="eastAsia"/>
          <w:color w:val="000000" w:themeColor="text1"/>
          <w:sz w:val="28"/>
          <w:szCs w:val="28"/>
        </w:rPr>
        <w:t>主辦</w:t>
      </w:r>
      <w:r w:rsidRPr="00897D64">
        <w:rPr>
          <w:rFonts w:ascii="Times New Roman" w:eastAsia="標楷體" w:hAnsi="Times New Roman" w:cs="Times New Roman"/>
          <w:color w:val="000000" w:themeColor="text1"/>
          <w:sz w:val="28"/>
          <w:szCs w:val="28"/>
        </w:rPr>
        <w:t>單位得取消其</w:t>
      </w:r>
      <w:r w:rsidRPr="00897D64">
        <w:rPr>
          <w:rFonts w:ascii="Times New Roman" w:eastAsia="標楷體" w:hAnsi="Times New Roman" w:cs="Times New Roman" w:hint="eastAsia"/>
          <w:color w:val="000000" w:themeColor="text1"/>
          <w:sz w:val="28"/>
          <w:szCs w:val="28"/>
        </w:rPr>
        <w:t>參賽、得獎資格並追回相關獎金</w:t>
      </w:r>
      <w:r w:rsidRPr="00897D64">
        <w:rPr>
          <w:rFonts w:ascii="Times New Roman" w:eastAsia="標楷體" w:hAnsi="Times New Roman" w:cs="Times New Roman" w:hint="eastAsia"/>
          <w:color w:val="000000" w:themeColor="text1"/>
          <w:sz w:val="28"/>
          <w:szCs w:val="28"/>
        </w:rPr>
        <w:t>(</w:t>
      </w:r>
      <w:r w:rsidRPr="00897D64">
        <w:rPr>
          <w:rFonts w:ascii="Times New Roman" w:eastAsia="標楷體" w:hAnsi="Times New Roman" w:cs="Times New Roman" w:hint="eastAsia"/>
          <w:color w:val="000000" w:themeColor="text1"/>
          <w:sz w:val="28"/>
          <w:szCs w:val="28"/>
        </w:rPr>
        <w:t>項</w:t>
      </w:r>
      <w:r w:rsidRPr="00897D64">
        <w:rPr>
          <w:rFonts w:ascii="Times New Roman" w:eastAsia="標楷體" w:hAnsi="Times New Roman" w:cs="Times New Roman" w:hint="eastAsia"/>
          <w:color w:val="000000" w:themeColor="text1"/>
          <w:sz w:val="28"/>
          <w:szCs w:val="28"/>
        </w:rPr>
        <w:t>)</w:t>
      </w:r>
      <w:r w:rsidRPr="00897D64">
        <w:rPr>
          <w:rFonts w:ascii="Times New Roman" w:eastAsia="標楷體" w:hAnsi="Times New Roman" w:cs="Times New Roman"/>
          <w:color w:val="000000" w:themeColor="text1"/>
          <w:sz w:val="28"/>
          <w:szCs w:val="28"/>
        </w:rPr>
        <w:t>：</w:t>
      </w:r>
    </w:p>
    <w:p w14:paraId="14AAF8C9" w14:textId="77777777" w:rsidR="00996212" w:rsidRPr="00897D64" w:rsidRDefault="00996212" w:rsidP="00996212">
      <w:pPr>
        <w:pStyle w:val="ad"/>
        <w:numPr>
          <w:ilvl w:val="0"/>
          <w:numId w:val="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897D64">
        <w:rPr>
          <w:rFonts w:ascii="Times New Roman" w:eastAsia="標楷體" w:hAnsi="Times New Roman" w:cs="Times New Roman" w:hint="eastAsia"/>
          <w:color w:val="000000" w:themeColor="text1"/>
          <w:sz w:val="28"/>
          <w:szCs w:val="28"/>
        </w:rPr>
        <w:t>參賽所提報之各項資料</w:t>
      </w:r>
      <w:r w:rsidRPr="00897D64">
        <w:rPr>
          <w:rFonts w:ascii="Times New Roman" w:eastAsia="標楷體" w:hAnsi="Times New Roman" w:cs="Times New Roman"/>
          <w:color w:val="000000" w:themeColor="text1"/>
          <w:sz w:val="28"/>
          <w:szCs w:val="28"/>
        </w:rPr>
        <w:t>有不實或隱匿。</w:t>
      </w:r>
    </w:p>
    <w:p w14:paraId="7E16FF3F" w14:textId="77777777" w:rsidR="00996212" w:rsidRPr="00897D64" w:rsidRDefault="00996212" w:rsidP="00996212">
      <w:pPr>
        <w:pStyle w:val="ad"/>
        <w:numPr>
          <w:ilvl w:val="0"/>
          <w:numId w:val="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897D64">
        <w:rPr>
          <w:rFonts w:ascii="Times New Roman" w:eastAsia="標楷體" w:hAnsi="Times New Roman" w:cs="Times New Roman" w:hint="eastAsia"/>
          <w:color w:val="000000" w:themeColor="text1"/>
          <w:sz w:val="28"/>
          <w:szCs w:val="28"/>
        </w:rPr>
        <w:t>經檢舉或告發作品為他人代勞且有具體事實者、或有涉及智慧財產權等權利之侵害者。</w:t>
      </w:r>
    </w:p>
    <w:p w14:paraId="534B17FC" w14:textId="77777777" w:rsidR="00996212" w:rsidRPr="00897D64" w:rsidRDefault="00996212" w:rsidP="00996212">
      <w:pPr>
        <w:pStyle w:val="ad"/>
        <w:numPr>
          <w:ilvl w:val="0"/>
          <w:numId w:val="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897D64">
        <w:rPr>
          <w:rFonts w:ascii="Times New Roman" w:eastAsia="標楷體" w:hAnsi="Times New Roman" w:cs="Times New Roman" w:hint="eastAsia"/>
          <w:color w:val="000000" w:themeColor="text1"/>
          <w:sz w:val="28"/>
          <w:szCs w:val="28"/>
        </w:rPr>
        <w:t>內容涉及猥褻、暴力、色情、誹謗、種族歧視或有其他違反公共秩序與善良風俗之情事者。</w:t>
      </w:r>
    </w:p>
    <w:p w14:paraId="02E40162" w14:textId="77777777" w:rsidR="00996212" w:rsidRPr="00897D64" w:rsidRDefault="00996212" w:rsidP="00996212">
      <w:pPr>
        <w:pStyle w:val="ad"/>
        <w:numPr>
          <w:ilvl w:val="0"/>
          <w:numId w:val="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897D64">
        <w:rPr>
          <w:rFonts w:ascii="Times New Roman" w:eastAsia="標楷體" w:hAnsi="Times New Roman" w:cs="Times New Roman" w:hint="eastAsia"/>
          <w:color w:val="000000" w:themeColor="text1"/>
          <w:sz w:val="28"/>
          <w:szCs w:val="28"/>
        </w:rPr>
        <w:t>有侵犯或損及他人之名譽或事業之商譽者。</w:t>
      </w:r>
    </w:p>
    <w:p w14:paraId="0015B01F" w14:textId="77777777" w:rsidR="00996212" w:rsidRPr="00897D64" w:rsidRDefault="00996212" w:rsidP="00996212">
      <w:pPr>
        <w:pStyle w:val="ad"/>
        <w:numPr>
          <w:ilvl w:val="0"/>
          <w:numId w:val="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897D64">
        <w:rPr>
          <w:rFonts w:ascii="Times New Roman" w:eastAsia="標楷體" w:hAnsi="Times New Roman" w:cs="Times New Roman" w:hint="eastAsia"/>
          <w:color w:val="000000" w:themeColor="text1"/>
          <w:sz w:val="28"/>
          <w:szCs w:val="28"/>
        </w:rPr>
        <w:t>參賽作品所涉及資料之取得或運用有違反個人保護相關規定者。</w:t>
      </w:r>
    </w:p>
    <w:p w14:paraId="5B124C7C" w14:textId="77777777" w:rsidR="00996212" w:rsidRPr="00897D64" w:rsidRDefault="00996212" w:rsidP="00996212">
      <w:pPr>
        <w:pStyle w:val="ad"/>
        <w:numPr>
          <w:ilvl w:val="0"/>
          <w:numId w:val="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897D64">
        <w:rPr>
          <w:rFonts w:ascii="Times New Roman" w:eastAsia="標楷體" w:hAnsi="Times New Roman" w:cs="Times New Roman"/>
          <w:color w:val="000000" w:themeColor="text1"/>
          <w:sz w:val="28"/>
          <w:szCs w:val="28"/>
        </w:rPr>
        <w:t>團隊成員或營業項目涉及違法情事，經查屬實。</w:t>
      </w:r>
    </w:p>
    <w:p w14:paraId="37E7D167" w14:textId="66CC2144" w:rsidR="00166FD8" w:rsidRPr="00897D64" w:rsidRDefault="00996212" w:rsidP="00996212">
      <w:pPr>
        <w:pStyle w:val="ad"/>
        <w:numPr>
          <w:ilvl w:val="0"/>
          <w:numId w:val="2"/>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897D64">
        <w:rPr>
          <w:rFonts w:ascii="Times New Roman" w:eastAsia="標楷體" w:hAnsi="Times New Roman" w:cs="Times New Roman"/>
          <w:color w:val="000000" w:themeColor="text1"/>
          <w:sz w:val="28"/>
          <w:szCs w:val="28"/>
        </w:rPr>
        <w:t>其他重大事項。</w:t>
      </w:r>
    </w:p>
    <w:p w14:paraId="6F15E9D9" w14:textId="40CA91C1" w:rsidR="009D54A0" w:rsidRPr="0087549F" w:rsidRDefault="009D54A0" w:rsidP="009D54A0">
      <w:pPr>
        <w:pStyle w:val="ad"/>
        <w:numPr>
          <w:ilvl w:val="0"/>
          <w:numId w:val="10"/>
        </w:numPr>
        <w:autoSpaceDE w:val="0"/>
        <w:autoSpaceDN w:val="0"/>
        <w:spacing w:after="0" w:line="360" w:lineRule="auto"/>
        <w:ind w:leftChars="0"/>
        <w:jc w:val="both"/>
        <w:rPr>
          <w:rFonts w:ascii="Times New Roman" w:eastAsia="標楷體" w:hAnsi="Times New Roman" w:cs="Times New Roman"/>
          <w:color w:val="000000" w:themeColor="text1"/>
          <w:sz w:val="28"/>
          <w:szCs w:val="28"/>
        </w:rPr>
      </w:pPr>
      <w:r w:rsidRPr="0087549F">
        <w:rPr>
          <w:rFonts w:ascii="Times New Roman" w:eastAsia="標楷體" w:hAnsi="Times New Roman" w:cs="Times New Roman" w:hint="eastAsia"/>
          <w:color w:val="000000" w:themeColor="text1"/>
          <w:sz w:val="28"/>
          <w:szCs w:val="28"/>
        </w:rPr>
        <w:t>獲獎團隊不得以「金融監督管理委員會」、「台灣金融服務</w:t>
      </w:r>
      <w:r w:rsidR="00A03BA0" w:rsidRPr="0087549F">
        <w:rPr>
          <w:rFonts w:ascii="Times New Roman" w:eastAsia="標楷體" w:hAnsi="Times New Roman" w:cs="Times New Roman" w:hint="eastAsia"/>
          <w:color w:val="000000" w:themeColor="text1"/>
          <w:sz w:val="28"/>
          <w:szCs w:val="28"/>
        </w:rPr>
        <w:t>業聯合總會」、「金融科技創新園區」或「財團法人資訊工業策進會」</w:t>
      </w:r>
      <w:r w:rsidR="00B379B0" w:rsidRPr="0087549F">
        <w:rPr>
          <w:rFonts w:ascii="Times New Roman" w:eastAsia="標楷體" w:hAnsi="Times New Roman" w:cs="Times New Roman" w:hint="eastAsia"/>
          <w:color w:val="000000" w:themeColor="text1"/>
          <w:sz w:val="28"/>
          <w:szCs w:val="28"/>
        </w:rPr>
        <w:t>等</w:t>
      </w:r>
      <w:r w:rsidRPr="0087549F">
        <w:rPr>
          <w:rFonts w:ascii="Times New Roman" w:eastAsia="標楷體" w:hAnsi="Times New Roman" w:cs="Times New Roman" w:hint="eastAsia"/>
          <w:color w:val="000000" w:themeColor="text1"/>
          <w:sz w:val="28"/>
          <w:szCs w:val="28"/>
        </w:rPr>
        <w:t>名義對外推廣業務。</w:t>
      </w:r>
    </w:p>
    <w:p w14:paraId="40FDE9A5" w14:textId="63C2C0CF" w:rsidR="005235CC" w:rsidRPr="005D1619" w:rsidRDefault="00166FD8" w:rsidP="00766E53">
      <w:pPr>
        <w:widowControl/>
        <w:rPr>
          <w:rFonts w:ascii="Times New Roman" w:eastAsia="標楷體" w:hAnsi="Times New Roman" w:cs="Times New Roman"/>
          <w:b/>
          <w:bCs/>
          <w:sz w:val="36"/>
          <w:szCs w:val="36"/>
        </w:rPr>
      </w:pPr>
      <w:r>
        <w:rPr>
          <w:rFonts w:ascii="Times New Roman" w:eastAsia="標楷體" w:hAnsi="Times New Roman" w:cs="Times New Roman"/>
          <w:color w:val="000000" w:themeColor="text1"/>
          <w:sz w:val="28"/>
          <w:szCs w:val="28"/>
        </w:rPr>
        <w:br w:type="page"/>
      </w:r>
      <w:bookmarkStart w:id="18" w:name="_Toc70008242"/>
      <w:bookmarkStart w:id="19" w:name="_Toc102666355"/>
      <w:bookmarkStart w:id="20" w:name="_Toc136272249"/>
      <w:r w:rsidR="009A003B">
        <w:rPr>
          <w:rFonts w:ascii="Times New Roman" w:eastAsia="標楷體" w:hAnsi="Times New Roman" w:cs="Times New Roman" w:hint="eastAsia"/>
          <w:b/>
          <w:bCs/>
          <w:sz w:val="36"/>
          <w:szCs w:val="36"/>
        </w:rPr>
        <w:t>玖</w:t>
      </w:r>
      <w:r w:rsidR="00E8155B">
        <w:rPr>
          <w:rFonts w:ascii="Times New Roman" w:eastAsia="標楷體" w:hAnsi="Times New Roman" w:cs="Times New Roman" w:hint="eastAsia"/>
          <w:b/>
          <w:bCs/>
          <w:sz w:val="36"/>
          <w:szCs w:val="36"/>
        </w:rPr>
        <w:t>、</w:t>
      </w:r>
      <w:r w:rsidR="00F5151D">
        <w:rPr>
          <w:rFonts w:ascii="Times New Roman" w:eastAsia="標楷體" w:hAnsi="Times New Roman" w:cs="Times New Roman" w:hint="eastAsia"/>
          <w:b/>
          <w:bCs/>
          <w:sz w:val="36"/>
          <w:szCs w:val="36"/>
        </w:rPr>
        <w:t xml:space="preserve"> </w:t>
      </w:r>
      <w:r w:rsidR="00E8155B" w:rsidRPr="005D1619">
        <w:rPr>
          <w:rFonts w:ascii="Times New Roman" w:eastAsia="標楷體" w:hAnsi="Times New Roman" w:cs="Times New Roman"/>
          <w:b/>
          <w:bCs/>
          <w:sz w:val="36"/>
          <w:szCs w:val="36"/>
        </w:rPr>
        <w:t>聯絡</w:t>
      </w:r>
      <w:bookmarkEnd w:id="18"/>
      <w:bookmarkEnd w:id="19"/>
      <w:r w:rsidR="00A85004">
        <w:rPr>
          <w:rFonts w:ascii="Times New Roman" w:eastAsia="標楷體" w:hAnsi="Times New Roman" w:cs="Times New Roman" w:hint="eastAsia"/>
          <w:b/>
          <w:bCs/>
          <w:sz w:val="36"/>
          <w:szCs w:val="36"/>
        </w:rPr>
        <w:t>資訊</w:t>
      </w:r>
      <w:bookmarkEnd w:id="20"/>
    </w:p>
    <w:p w14:paraId="67F94571" w14:textId="77777777" w:rsidR="005235CC" w:rsidRPr="005D1619" w:rsidRDefault="005235CC" w:rsidP="00A85CB0">
      <w:pPr>
        <w:pStyle w:val="ad"/>
        <w:spacing w:after="0" w:line="360" w:lineRule="auto"/>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金融科技創新園區</w:t>
      </w:r>
    </w:p>
    <w:p w14:paraId="60E9EC78" w14:textId="77777777" w:rsidR="005235CC" w:rsidRPr="005D1619" w:rsidRDefault="005235CC" w:rsidP="00A85CB0">
      <w:pPr>
        <w:pStyle w:val="ad"/>
        <w:spacing w:after="0" w:line="360" w:lineRule="auto"/>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地址：台北市中正區南海路</w:t>
      </w:r>
      <w:r w:rsidRPr="005D1619">
        <w:rPr>
          <w:rFonts w:ascii="Times New Roman" w:eastAsia="標楷體" w:hAnsi="Times New Roman" w:cs="Times New Roman"/>
          <w:sz w:val="28"/>
          <w:szCs w:val="28"/>
        </w:rPr>
        <w:t>1</w:t>
      </w:r>
      <w:r w:rsidRPr="005D1619">
        <w:rPr>
          <w:rFonts w:ascii="Times New Roman" w:eastAsia="標楷體" w:hAnsi="Times New Roman" w:cs="Times New Roman"/>
          <w:sz w:val="28"/>
          <w:szCs w:val="28"/>
        </w:rPr>
        <w:t>號</w:t>
      </w:r>
      <w:r w:rsidRPr="005D1619">
        <w:rPr>
          <w:rFonts w:ascii="Times New Roman" w:eastAsia="標楷體" w:hAnsi="Times New Roman" w:cs="Times New Roman"/>
          <w:sz w:val="28"/>
          <w:szCs w:val="28"/>
        </w:rPr>
        <w:t>13F(</w:t>
      </w:r>
      <w:r w:rsidRPr="005D1619">
        <w:rPr>
          <w:rFonts w:ascii="Times New Roman" w:eastAsia="標楷體" w:hAnsi="Times New Roman" w:cs="Times New Roman"/>
          <w:sz w:val="28"/>
          <w:szCs w:val="28"/>
        </w:rPr>
        <w:t>金融科技創新園區</w:t>
      </w:r>
      <w:r w:rsidRPr="005D1619">
        <w:rPr>
          <w:rFonts w:ascii="Times New Roman" w:eastAsia="標楷體" w:hAnsi="Times New Roman" w:cs="Times New Roman"/>
          <w:sz w:val="28"/>
          <w:szCs w:val="28"/>
        </w:rPr>
        <w:t>)</w:t>
      </w:r>
    </w:p>
    <w:p w14:paraId="0921B16E" w14:textId="0461F4EA" w:rsidR="005235CC" w:rsidRPr="005D1619" w:rsidRDefault="005235CC" w:rsidP="00A85CB0">
      <w:pPr>
        <w:pStyle w:val="ad"/>
        <w:spacing w:after="0" w:line="360" w:lineRule="auto"/>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窗口：</w:t>
      </w:r>
      <w:r w:rsidR="00700FCA">
        <w:rPr>
          <w:rFonts w:ascii="Times New Roman" w:eastAsia="標楷體" w:hAnsi="Times New Roman" w:cs="Times New Roman" w:hint="eastAsia"/>
          <w:sz w:val="28"/>
          <w:szCs w:val="28"/>
        </w:rPr>
        <w:t>林</w:t>
      </w:r>
      <w:r w:rsidR="00700FCA" w:rsidRPr="005D1619">
        <w:rPr>
          <w:rFonts w:ascii="Times New Roman" w:eastAsia="標楷體" w:hAnsi="Times New Roman" w:cs="Times New Roman"/>
          <w:sz w:val="28"/>
          <w:szCs w:val="28"/>
        </w:rPr>
        <w:t>小姐</w:t>
      </w:r>
      <w:r w:rsidR="00700FCA">
        <w:rPr>
          <w:rFonts w:ascii="Times New Roman" w:eastAsia="標楷體" w:hAnsi="Times New Roman" w:cs="Times New Roman"/>
          <w:sz w:val="28"/>
          <w:szCs w:val="28"/>
        </w:rPr>
        <w:t>、</w:t>
      </w:r>
      <w:r w:rsidR="006B6D8C">
        <w:rPr>
          <w:rFonts w:ascii="Times New Roman" w:eastAsia="標楷體" w:hAnsi="Times New Roman" w:cs="Times New Roman" w:hint="eastAsia"/>
          <w:sz w:val="28"/>
          <w:szCs w:val="28"/>
        </w:rPr>
        <w:t>黃</w:t>
      </w:r>
      <w:r w:rsidR="006B6D8C">
        <w:rPr>
          <w:rFonts w:ascii="Times New Roman" w:eastAsia="標楷體" w:hAnsi="Times New Roman" w:cs="Times New Roman"/>
          <w:sz w:val="28"/>
          <w:szCs w:val="28"/>
        </w:rPr>
        <w:t>小姐</w:t>
      </w:r>
    </w:p>
    <w:p w14:paraId="6CA089C6" w14:textId="77777777" w:rsidR="005235CC" w:rsidRPr="005D1619" w:rsidRDefault="005235CC" w:rsidP="00A85CB0">
      <w:pPr>
        <w:pStyle w:val="ad"/>
        <w:spacing w:after="0" w:line="360" w:lineRule="auto"/>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電話：</w:t>
      </w:r>
      <w:r w:rsidRPr="005D1619">
        <w:rPr>
          <w:rFonts w:ascii="Times New Roman" w:eastAsia="標楷體" w:hAnsi="Times New Roman" w:cs="Times New Roman"/>
          <w:sz w:val="28"/>
          <w:szCs w:val="28"/>
        </w:rPr>
        <w:t xml:space="preserve">(02)2356-9691 </w:t>
      </w:r>
    </w:p>
    <w:p w14:paraId="65D24F56" w14:textId="77777777" w:rsidR="005235CC" w:rsidRPr="005D1619" w:rsidRDefault="005235CC" w:rsidP="00A85CB0">
      <w:pPr>
        <w:pStyle w:val="ad"/>
        <w:spacing w:after="0" w:line="360" w:lineRule="auto"/>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Email</w:t>
      </w:r>
      <w:r w:rsidRPr="005D1619">
        <w:rPr>
          <w:rFonts w:ascii="Times New Roman" w:eastAsia="標楷體" w:hAnsi="Times New Roman" w:cs="Times New Roman"/>
          <w:sz w:val="28"/>
          <w:szCs w:val="28"/>
        </w:rPr>
        <w:t>：</w:t>
      </w:r>
      <w:r w:rsidRPr="005D1619">
        <w:rPr>
          <w:rFonts w:ascii="Times New Roman" w:eastAsia="標楷體" w:hAnsi="Times New Roman" w:cs="Times New Roman"/>
          <w:sz w:val="28"/>
          <w:szCs w:val="28"/>
        </w:rPr>
        <w:t>fintechspace@iii.org.tw</w:t>
      </w:r>
    </w:p>
    <w:p w14:paraId="503A9159" w14:textId="77777777" w:rsidR="00454E6C" w:rsidRPr="005D1619" w:rsidRDefault="005235CC" w:rsidP="00A85CB0">
      <w:pPr>
        <w:pStyle w:val="ad"/>
        <w:spacing w:after="0" w:line="360" w:lineRule="auto"/>
        <w:jc w:val="both"/>
        <w:rPr>
          <w:rFonts w:ascii="Times New Roman" w:eastAsia="標楷體" w:hAnsi="Times New Roman" w:cs="Times New Roman"/>
          <w:sz w:val="28"/>
        </w:rPr>
        <w:sectPr w:rsidR="00454E6C" w:rsidRPr="005D1619" w:rsidSect="00291D99">
          <w:headerReference w:type="default" r:id="rId21"/>
          <w:footerReference w:type="default" r:id="rId22"/>
          <w:pgSz w:w="11910" w:h="16850"/>
          <w:pgMar w:top="1440" w:right="1080" w:bottom="1440" w:left="1080" w:header="0" w:footer="999" w:gutter="0"/>
          <w:cols w:space="720"/>
          <w:docGrid w:linePitch="326"/>
        </w:sectPr>
      </w:pPr>
      <w:r w:rsidRPr="005D1619">
        <w:rPr>
          <w:rFonts w:ascii="Times New Roman" w:eastAsia="標楷體" w:hAnsi="Times New Roman" w:cs="Times New Roman"/>
          <w:sz w:val="28"/>
          <w:szCs w:val="28"/>
        </w:rPr>
        <w:t>官方網站：</w:t>
      </w:r>
      <w:hyperlink r:id="rId23" w:history="1">
        <w:r w:rsidRPr="005D1619">
          <w:rPr>
            <w:rStyle w:val="ac"/>
            <w:rFonts w:ascii="Times New Roman" w:eastAsia="標楷體" w:hAnsi="Times New Roman" w:cs="Times New Roman"/>
            <w:sz w:val="28"/>
          </w:rPr>
          <w:t>https://www.fintechspace.com.tw/</w:t>
        </w:r>
      </w:hyperlink>
      <w:r w:rsidR="00454E6C" w:rsidRPr="005D1619">
        <w:rPr>
          <w:rFonts w:ascii="Times New Roman" w:eastAsia="標楷體" w:hAnsi="Times New Roman" w:cs="Times New Roman"/>
          <w:sz w:val="28"/>
        </w:rPr>
        <w:br w:type="page"/>
      </w:r>
    </w:p>
    <w:p w14:paraId="71E2A97F" w14:textId="566867C0" w:rsidR="00602FAA" w:rsidRPr="005D1619" w:rsidRDefault="00602FAA" w:rsidP="00602FAA">
      <w:pPr>
        <w:pStyle w:val="a7"/>
        <w:spacing w:line="460" w:lineRule="exact"/>
        <w:jc w:val="both"/>
        <w:outlineLvl w:val="0"/>
        <w:rPr>
          <w:rFonts w:ascii="Times New Roman" w:eastAsia="標楷體" w:hAnsi="Times New Roman" w:cs="Times New Roman"/>
          <w:b/>
          <w:bCs/>
          <w:sz w:val="36"/>
          <w:szCs w:val="36"/>
        </w:rPr>
      </w:pPr>
      <w:bookmarkStart w:id="21" w:name="_Toc136272250"/>
      <w:r w:rsidRPr="005D1619">
        <w:rPr>
          <w:rFonts w:ascii="Times New Roman" w:eastAsia="標楷體" w:hAnsi="Times New Roman" w:cs="Times New Roman"/>
          <w:b/>
          <w:bCs/>
          <w:sz w:val="36"/>
          <w:szCs w:val="36"/>
        </w:rPr>
        <w:t>附件</w:t>
      </w:r>
      <w:r>
        <w:rPr>
          <w:rFonts w:ascii="Times New Roman" w:eastAsia="標楷體" w:hAnsi="Times New Roman" w:cs="Times New Roman" w:hint="eastAsia"/>
          <w:b/>
          <w:bCs/>
          <w:sz w:val="36"/>
          <w:szCs w:val="36"/>
        </w:rPr>
        <w:t>1</w:t>
      </w:r>
      <w:r>
        <w:rPr>
          <w:rFonts w:ascii="Times New Roman" w:eastAsia="標楷體" w:hAnsi="Times New Roman" w:cs="Times New Roman"/>
          <w:b/>
          <w:bCs/>
          <w:sz w:val="36"/>
          <w:szCs w:val="36"/>
        </w:rPr>
        <w:t xml:space="preserve">-1 </w:t>
      </w:r>
      <w:r w:rsidRPr="005D1619">
        <w:rPr>
          <w:rFonts w:ascii="Times New Roman" w:eastAsia="標楷體" w:hAnsi="Times New Roman" w:cs="Times New Roman"/>
          <w:b/>
          <w:bCs/>
          <w:sz w:val="36"/>
          <w:szCs w:val="36"/>
        </w:rPr>
        <w:t>團隊報名表</w:t>
      </w:r>
      <w:r w:rsidRPr="00A10B27">
        <w:rPr>
          <w:rFonts w:ascii="Times New Roman" w:eastAsia="標楷體" w:hAnsi="Times New Roman" w:cs="Times New Roman" w:hint="eastAsia"/>
          <w:b/>
          <w:bCs/>
          <w:color w:val="FF0000"/>
          <w:sz w:val="36"/>
          <w:szCs w:val="36"/>
        </w:rPr>
        <w:t>(</w:t>
      </w:r>
      <w:r w:rsidRPr="00A10B27">
        <w:rPr>
          <w:rFonts w:ascii="Times New Roman" w:eastAsia="標楷體" w:hAnsi="Times New Roman" w:cs="Times New Roman" w:hint="eastAsia"/>
          <w:b/>
          <w:bCs/>
          <w:color w:val="FF0000"/>
          <w:sz w:val="36"/>
          <w:szCs w:val="36"/>
        </w:rPr>
        <w:t>綠色金融</w:t>
      </w:r>
      <w:r w:rsidRPr="00A10B27">
        <w:rPr>
          <w:rFonts w:ascii="Times New Roman" w:eastAsia="標楷體" w:hAnsi="Times New Roman" w:cs="Times New Roman" w:hint="eastAsia"/>
          <w:b/>
          <w:bCs/>
          <w:color w:val="FF0000"/>
          <w:sz w:val="36"/>
          <w:szCs w:val="36"/>
        </w:rPr>
        <w:t>_</w:t>
      </w:r>
      <w:r w:rsidRPr="00A10B27">
        <w:rPr>
          <w:rFonts w:ascii="Times New Roman" w:eastAsia="標楷體" w:hAnsi="Times New Roman" w:cs="Times New Roman" w:hint="eastAsia"/>
          <w:b/>
          <w:bCs/>
          <w:color w:val="FF0000"/>
          <w:sz w:val="36"/>
          <w:szCs w:val="36"/>
        </w:rPr>
        <w:t>金融機構組</w:t>
      </w:r>
      <w:r w:rsidRPr="00A10B27">
        <w:rPr>
          <w:rFonts w:ascii="Times New Roman" w:eastAsia="標楷體" w:hAnsi="Times New Roman" w:cs="Times New Roman" w:hint="eastAsia"/>
          <w:b/>
          <w:bCs/>
          <w:color w:val="FF0000"/>
          <w:sz w:val="36"/>
          <w:szCs w:val="36"/>
        </w:rPr>
        <w:t>)</w:t>
      </w:r>
      <w:bookmarkEnd w:id="21"/>
    </w:p>
    <w:tbl>
      <w:tblPr>
        <w:tblpPr w:leftFromText="180" w:rightFromText="180" w:vertAnchor="page" w:horzAnchor="margin" w:tblpX="-20" w:tblpY="2353"/>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983"/>
        <w:gridCol w:w="1842"/>
        <w:gridCol w:w="851"/>
        <w:gridCol w:w="1134"/>
        <w:gridCol w:w="1559"/>
        <w:gridCol w:w="1559"/>
        <w:gridCol w:w="1843"/>
      </w:tblGrid>
      <w:tr w:rsidR="00896141" w:rsidRPr="005D1619" w14:paraId="7A15AE7F" w14:textId="77777777" w:rsidTr="00832E4A">
        <w:trPr>
          <w:cantSplit/>
          <w:trHeight w:val="989"/>
        </w:trPr>
        <w:tc>
          <w:tcPr>
            <w:tcW w:w="983" w:type="dxa"/>
            <w:vMerge w:val="restart"/>
            <w:shd w:val="clear" w:color="auto" w:fill="E2EFD9" w:themeFill="accent6" w:themeFillTint="33"/>
            <w:vAlign w:val="center"/>
          </w:tcPr>
          <w:p w14:paraId="72B65C78" w14:textId="77777777" w:rsidR="00896141" w:rsidRDefault="00896141" w:rsidP="00566296">
            <w:pPr>
              <w:snapToGrid w:val="0"/>
              <w:spacing w:after="0" w:line="360" w:lineRule="auto"/>
              <w:ind w:hanging="28"/>
              <w:jc w:val="center"/>
              <w:rPr>
                <w:rFonts w:ascii="標楷體" w:eastAsia="標楷體" w:hAnsi="標楷體" w:cs="Times New Roman"/>
                <w:b/>
                <w:sz w:val="28"/>
                <w:szCs w:val="28"/>
              </w:rPr>
            </w:pPr>
            <w:r>
              <w:rPr>
                <w:rFonts w:ascii="標楷體" w:eastAsia="標楷體" w:hAnsi="標楷體" w:cs="Times New Roman" w:hint="eastAsia"/>
                <w:b/>
                <w:sz w:val="28"/>
                <w:szCs w:val="28"/>
              </w:rPr>
              <w:t>基本</w:t>
            </w:r>
          </w:p>
          <w:p w14:paraId="045CC8D9" w14:textId="04E8D169" w:rsidR="00896141" w:rsidRPr="005D1619" w:rsidRDefault="00896141" w:rsidP="00566296">
            <w:pPr>
              <w:snapToGrid w:val="0"/>
              <w:spacing w:after="0" w:line="360" w:lineRule="auto"/>
              <w:ind w:hanging="28"/>
              <w:jc w:val="center"/>
              <w:rPr>
                <w:rFonts w:ascii="標楷體" w:eastAsia="標楷體" w:hAnsi="標楷體" w:cs="Times New Roman"/>
                <w:b/>
                <w:sz w:val="28"/>
                <w:szCs w:val="28"/>
              </w:rPr>
            </w:pPr>
            <w:r>
              <w:rPr>
                <w:rFonts w:ascii="標楷體" w:eastAsia="標楷體" w:hAnsi="標楷體" w:cs="Times New Roman" w:hint="eastAsia"/>
                <w:b/>
                <w:sz w:val="28"/>
                <w:szCs w:val="28"/>
              </w:rPr>
              <w:t>資料</w:t>
            </w:r>
          </w:p>
        </w:tc>
        <w:tc>
          <w:tcPr>
            <w:tcW w:w="1842" w:type="dxa"/>
            <w:tcBorders>
              <w:top w:val="single" w:sz="4" w:space="0" w:color="auto"/>
            </w:tcBorders>
            <w:shd w:val="clear" w:color="auto" w:fill="E2EFD9" w:themeFill="accent6" w:themeFillTint="33"/>
            <w:vAlign w:val="center"/>
          </w:tcPr>
          <w:p w14:paraId="7691E001" w14:textId="77777777" w:rsidR="00896141" w:rsidRPr="005D1619" w:rsidRDefault="00896141" w:rsidP="00C232E3">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團隊名稱</w:t>
            </w:r>
          </w:p>
        </w:tc>
        <w:tc>
          <w:tcPr>
            <w:tcW w:w="6946" w:type="dxa"/>
            <w:gridSpan w:val="5"/>
            <w:tcBorders>
              <w:top w:val="single" w:sz="4" w:space="0" w:color="auto"/>
            </w:tcBorders>
            <w:vAlign w:val="center"/>
          </w:tcPr>
          <w:p w14:paraId="2635D413" w14:textId="28716757" w:rsidR="00896141" w:rsidRPr="005D1619" w:rsidRDefault="003B12DE" w:rsidP="009B4CB2">
            <w:pPr>
              <w:snapToGrid w:val="0"/>
              <w:spacing w:after="0" w:line="240" w:lineRule="auto"/>
              <w:rPr>
                <w:rFonts w:ascii="標楷體" w:eastAsia="標楷體" w:hAnsi="標楷體" w:cs="Times New Roman"/>
                <w:sz w:val="28"/>
                <w:szCs w:val="28"/>
              </w:rPr>
            </w:pPr>
            <w:r w:rsidRPr="009B4CB2">
              <w:rPr>
                <w:rFonts w:ascii="標楷體" w:eastAsia="標楷體" w:hAnsi="標楷體" w:cs="Times New Roman" w:hint="eastAsia"/>
                <w:color w:val="808080" w:themeColor="background1" w:themeShade="80"/>
                <w:sz w:val="28"/>
                <w:szCs w:val="28"/>
              </w:rPr>
              <w:t>(獎狀</w:t>
            </w:r>
            <w:r w:rsidR="002D0E8A" w:rsidRPr="009B4CB2">
              <w:rPr>
                <w:rFonts w:ascii="標楷體" w:eastAsia="標楷體" w:hAnsi="標楷體" w:cs="Times New Roman" w:hint="eastAsia"/>
                <w:color w:val="808080" w:themeColor="background1" w:themeShade="80"/>
                <w:sz w:val="28"/>
                <w:szCs w:val="28"/>
              </w:rPr>
              <w:t>皆以此團隊名稱印製</w:t>
            </w:r>
            <w:r w:rsidRPr="009B4CB2">
              <w:rPr>
                <w:rFonts w:ascii="標楷體" w:eastAsia="標楷體" w:hAnsi="標楷體" w:cs="Times New Roman" w:hint="eastAsia"/>
                <w:color w:val="808080" w:themeColor="background1" w:themeShade="80"/>
                <w:sz w:val="28"/>
                <w:szCs w:val="28"/>
              </w:rPr>
              <w:t>)</w:t>
            </w:r>
          </w:p>
        </w:tc>
      </w:tr>
      <w:tr w:rsidR="00602FAA" w:rsidRPr="005D1619" w14:paraId="3638673A" w14:textId="77777777" w:rsidTr="00832E4A">
        <w:trPr>
          <w:cantSplit/>
          <w:trHeight w:val="989"/>
        </w:trPr>
        <w:tc>
          <w:tcPr>
            <w:tcW w:w="983" w:type="dxa"/>
            <w:vMerge/>
            <w:shd w:val="clear" w:color="auto" w:fill="E2EFD9" w:themeFill="accent6" w:themeFillTint="33"/>
            <w:textDirection w:val="tbRlV"/>
            <w:vAlign w:val="center"/>
          </w:tcPr>
          <w:p w14:paraId="2CD436EC" w14:textId="77777777" w:rsidR="00602FAA" w:rsidRPr="005D1619" w:rsidRDefault="00602FAA" w:rsidP="00C232E3">
            <w:pPr>
              <w:snapToGrid w:val="0"/>
              <w:spacing w:after="0" w:line="360" w:lineRule="auto"/>
              <w:ind w:right="113" w:hanging="28"/>
              <w:jc w:val="both"/>
              <w:rPr>
                <w:rFonts w:ascii="標楷體" w:eastAsia="標楷體" w:hAnsi="標楷體" w:cs="Times New Roman"/>
                <w:b/>
                <w:sz w:val="28"/>
                <w:szCs w:val="28"/>
              </w:rPr>
            </w:pPr>
          </w:p>
        </w:tc>
        <w:tc>
          <w:tcPr>
            <w:tcW w:w="1842" w:type="dxa"/>
            <w:shd w:val="clear" w:color="auto" w:fill="E2EFD9" w:themeFill="accent6" w:themeFillTint="33"/>
            <w:vAlign w:val="center"/>
          </w:tcPr>
          <w:p w14:paraId="644BCE14" w14:textId="77777777" w:rsidR="00602FAA" w:rsidRPr="005D1619" w:rsidRDefault="00602FAA" w:rsidP="00C232E3">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通訊地址</w:t>
            </w:r>
          </w:p>
        </w:tc>
        <w:tc>
          <w:tcPr>
            <w:tcW w:w="6946" w:type="dxa"/>
            <w:gridSpan w:val="5"/>
            <w:vAlign w:val="center"/>
          </w:tcPr>
          <w:p w14:paraId="4B2DC702" w14:textId="77777777" w:rsidR="00602FAA" w:rsidRPr="00A80A3A" w:rsidRDefault="00602FAA" w:rsidP="00C232E3">
            <w:pPr>
              <w:snapToGrid w:val="0"/>
              <w:spacing w:after="0" w:line="240" w:lineRule="auto"/>
              <w:rPr>
                <w:rFonts w:ascii="標楷體" w:eastAsia="標楷體" w:hAnsi="標楷體" w:cs="Times New Roman"/>
                <w:iCs/>
                <w:sz w:val="28"/>
                <w:szCs w:val="28"/>
              </w:rPr>
            </w:pPr>
            <w:r w:rsidRPr="00A80A3A">
              <w:rPr>
                <w:rFonts w:ascii="標楷體" w:eastAsia="標楷體" w:hAnsi="標楷體" w:cs="Times New Roman"/>
                <w:color w:val="808080" w:themeColor="background1" w:themeShade="80"/>
                <w:sz w:val="28"/>
                <w:szCs w:val="28"/>
              </w:rPr>
              <w:t>【請確實填寫可收件地址】</w:t>
            </w:r>
          </w:p>
        </w:tc>
      </w:tr>
      <w:tr w:rsidR="00602FAA" w:rsidRPr="005D1619" w14:paraId="1BE110C3" w14:textId="77777777" w:rsidTr="00832E4A">
        <w:trPr>
          <w:cantSplit/>
          <w:trHeight w:val="989"/>
        </w:trPr>
        <w:tc>
          <w:tcPr>
            <w:tcW w:w="983" w:type="dxa"/>
            <w:vMerge/>
            <w:shd w:val="clear" w:color="auto" w:fill="E2EFD9" w:themeFill="accent6" w:themeFillTint="33"/>
            <w:textDirection w:val="tbRlV"/>
            <w:vAlign w:val="center"/>
          </w:tcPr>
          <w:p w14:paraId="2CDCEB32" w14:textId="77777777" w:rsidR="00602FAA" w:rsidRPr="005D1619" w:rsidRDefault="00602FAA" w:rsidP="00C232E3">
            <w:pPr>
              <w:snapToGrid w:val="0"/>
              <w:spacing w:after="0" w:line="360" w:lineRule="auto"/>
              <w:ind w:right="113" w:hanging="28"/>
              <w:jc w:val="both"/>
              <w:rPr>
                <w:rFonts w:ascii="標楷體" w:eastAsia="標楷體" w:hAnsi="標楷體" w:cs="Times New Roman"/>
                <w:b/>
                <w:sz w:val="28"/>
                <w:szCs w:val="28"/>
              </w:rPr>
            </w:pPr>
          </w:p>
        </w:tc>
        <w:tc>
          <w:tcPr>
            <w:tcW w:w="1842" w:type="dxa"/>
            <w:vMerge w:val="restart"/>
            <w:shd w:val="clear" w:color="auto" w:fill="E2EFD9" w:themeFill="accent6" w:themeFillTint="33"/>
            <w:vAlign w:val="center"/>
          </w:tcPr>
          <w:p w14:paraId="1D607F74" w14:textId="4B16898B" w:rsidR="00602FAA" w:rsidRPr="005D1619" w:rsidRDefault="00602FAA" w:rsidP="00A80A3A">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團隊成員</w:t>
            </w:r>
          </w:p>
        </w:tc>
        <w:tc>
          <w:tcPr>
            <w:tcW w:w="1985" w:type="dxa"/>
            <w:gridSpan w:val="2"/>
            <w:vAlign w:val="center"/>
          </w:tcPr>
          <w:p w14:paraId="1A064428" w14:textId="77777777" w:rsidR="00602FAA" w:rsidRPr="005D1619" w:rsidRDefault="00602FAA" w:rsidP="00C232E3">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姓名</w:t>
            </w:r>
          </w:p>
        </w:tc>
        <w:tc>
          <w:tcPr>
            <w:tcW w:w="1559" w:type="dxa"/>
            <w:vAlign w:val="center"/>
          </w:tcPr>
          <w:p w14:paraId="7D718327" w14:textId="77777777" w:rsidR="00602FAA" w:rsidRPr="005D1619" w:rsidRDefault="00602FAA" w:rsidP="00C232E3">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所屬公司</w:t>
            </w:r>
            <w:r>
              <w:rPr>
                <w:rFonts w:ascii="標楷體" w:eastAsia="標楷體" w:hAnsi="標楷體" w:cs="Times New Roman" w:hint="eastAsia"/>
                <w:sz w:val="28"/>
                <w:szCs w:val="28"/>
              </w:rPr>
              <w:t>/</w:t>
            </w:r>
            <w:r w:rsidRPr="005D1619">
              <w:rPr>
                <w:rFonts w:ascii="標楷體" w:eastAsia="標楷體" w:hAnsi="標楷體" w:cs="Times New Roman"/>
                <w:sz w:val="28"/>
                <w:szCs w:val="28"/>
              </w:rPr>
              <w:t>單位/職稱</w:t>
            </w:r>
          </w:p>
        </w:tc>
        <w:tc>
          <w:tcPr>
            <w:tcW w:w="1559" w:type="dxa"/>
            <w:vAlign w:val="center"/>
          </w:tcPr>
          <w:p w14:paraId="06C15A18" w14:textId="77777777" w:rsidR="00602FAA" w:rsidRPr="005D1619" w:rsidRDefault="00602FAA" w:rsidP="00C232E3">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電話</w:t>
            </w:r>
          </w:p>
        </w:tc>
        <w:tc>
          <w:tcPr>
            <w:tcW w:w="1843" w:type="dxa"/>
            <w:vAlign w:val="center"/>
          </w:tcPr>
          <w:p w14:paraId="42AA05FD" w14:textId="77777777" w:rsidR="00602FAA" w:rsidRPr="005D1619" w:rsidRDefault="00602FAA" w:rsidP="00C232E3">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e-mail</w:t>
            </w:r>
          </w:p>
          <w:p w14:paraId="0FB48864" w14:textId="77777777" w:rsidR="00602FAA" w:rsidRPr="005D1619" w:rsidRDefault="00602FAA" w:rsidP="00C232E3">
            <w:pPr>
              <w:snapToGrid w:val="0"/>
              <w:spacing w:after="0" w:line="240" w:lineRule="auto"/>
              <w:jc w:val="center"/>
              <w:rPr>
                <w:rFonts w:ascii="標楷體" w:eastAsia="標楷體" w:hAnsi="標楷體" w:cs="Times New Roman"/>
                <w:sz w:val="28"/>
                <w:szCs w:val="28"/>
              </w:rPr>
            </w:pPr>
            <w:r w:rsidRPr="009B4CB2">
              <w:rPr>
                <w:rFonts w:ascii="標楷體" w:eastAsia="標楷體" w:hAnsi="標楷體" w:cs="Times New Roman"/>
                <w:color w:val="808080" w:themeColor="background1" w:themeShade="80"/>
                <w:szCs w:val="28"/>
              </w:rPr>
              <w:t>(在職請留公司email)</w:t>
            </w:r>
          </w:p>
        </w:tc>
      </w:tr>
      <w:tr w:rsidR="00602FAA" w:rsidRPr="005D1619" w14:paraId="29322BFC" w14:textId="77777777" w:rsidTr="00832E4A">
        <w:trPr>
          <w:cantSplit/>
          <w:trHeight w:val="989"/>
        </w:trPr>
        <w:tc>
          <w:tcPr>
            <w:tcW w:w="983" w:type="dxa"/>
            <w:vMerge/>
            <w:shd w:val="clear" w:color="auto" w:fill="E2EFD9" w:themeFill="accent6" w:themeFillTint="33"/>
            <w:textDirection w:val="tbRlV"/>
            <w:vAlign w:val="center"/>
          </w:tcPr>
          <w:p w14:paraId="244CD7AB" w14:textId="77777777" w:rsidR="00602FAA" w:rsidRPr="005D1619" w:rsidRDefault="00602FAA" w:rsidP="00C232E3">
            <w:pPr>
              <w:snapToGrid w:val="0"/>
              <w:spacing w:after="0" w:line="360" w:lineRule="auto"/>
              <w:ind w:right="113" w:hanging="28"/>
              <w:jc w:val="both"/>
              <w:rPr>
                <w:rFonts w:ascii="標楷體" w:eastAsia="標楷體" w:hAnsi="標楷體" w:cs="Times New Roman"/>
                <w:b/>
                <w:sz w:val="28"/>
                <w:szCs w:val="28"/>
              </w:rPr>
            </w:pPr>
          </w:p>
        </w:tc>
        <w:tc>
          <w:tcPr>
            <w:tcW w:w="1842" w:type="dxa"/>
            <w:vMerge/>
            <w:shd w:val="clear" w:color="auto" w:fill="E2EFD9" w:themeFill="accent6" w:themeFillTint="33"/>
            <w:vAlign w:val="center"/>
          </w:tcPr>
          <w:p w14:paraId="32FA71E5" w14:textId="77777777" w:rsidR="00602FAA" w:rsidRPr="005D1619" w:rsidRDefault="00602FAA" w:rsidP="00C232E3">
            <w:pPr>
              <w:snapToGrid w:val="0"/>
              <w:spacing w:after="0" w:line="360" w:lineRule="auto"/>
              <w:jc w:val="center"/>
              <w:rPr>
                <w:rFonts w:ascii="標楷體" w:eastAsia="標楷體" w:hAnsi="標楷體" w:cs="Times New Roman"/>
                <w:sz w:val="28"/>
                <w:szCs w:val="28"/>
              </w:rPr>
            </w:pPr>
          </w:p>
        </w:tc>
        <w:tc>
          <w:tcPr>
            <w:tcW w:w="851" w:type="dxa"/>
            <w:vAlign w:val="center"/>
          </w:tcPr>
          <w:p w14:paraId="4CF02F90" w14:textId="32834E4B" w:rsidR="00602FAA" w:rsidRPr="002D0E8A" w:rsidRDefault="003B12DE" w:rsidP="00C232E3">
            <w:pPr>
              <w:snapToGrid w:val="0"/>
              <w:spacing w:after="0" w:line="240" w:lineRule="auto"/>
              <w:jc w:val="center"/>
              <w:rPr>
                <w:rFonts w:ascii="標楷體" w:eastAsia="標楷體" w:hAnsi="標楷體" w:cs="Times New Roman"/>
                <w:szCs w:val="24"/>
              </w:rPr>
            </w:pPr>
            <w:r w:rsidRPr="002D0E8A">
              <w:rPr>
                <w:rFonts w:ascii="標楷體" w:eastAsia="標楷體" w:hAnsi="標楷體" w:cs="Times New Roman" w:hint="eastAsia"/>
                <w:szCs w:val="24"/>
              </w:rPr>
              <w:t>隊長</w:t>
            </w:r>
            <w:r w:rsidR="002D0E8A" w:rsidRPr="002D0E8A">
              <w:rPr>
                <w:rFonts w:ascii="標楷體" w:eastAsia="標楷體" w:hAnsi="標楷體" w:cs="Times New Roman" w:hint="eastAsia"/>
                <w:szCs w:val="24"/>
              </w:rPr>
              <w:t>1</w:t>
            </w:r>
          </w:p>
        </w:tc>
        <w:tc>
          <w:tcPr>
            <w:tcW w:w="1134" w:type="dxa"/>
            <w:vAlign w:val="center"/>
          </w:tcPr>
          <w:p w14:paraId="355D8B31" w14:textId="77777777" w:rsidR="00602FAA" w:rsidRPr="005D1619" w:rsidRDefault="00602FAA" w:rsidP="00C232E3">
            <w:pPr>
              <w:snapToGrid w:val="0"/>
              <w:spacing w:after="0" w:line="240" w:lineRule="auto"/>
              <w:rPr>
                <w:rFonts w:ascii="標楷體" w:eastAsia="標楷體" w:hAnsi="標楷體" w:cs="Times New Roman"/>
                <w:sz w:val="28"/>
                <w:szCs w:val="28"/>
              </w:rPr>
            </w:pPr>
          </w:p>
        </w:tc>
        <w:tc>
          <w:tcPr>
            <w:tcW w:w="1559" w:type="dxa"/>
            <w:vAlign w:val="center"/>
          </w:tcPr>
          <w:p w14:paraId="60B1B582" w14:textId="77777777" w:rsidR="00602FAA" w:rsidRPr="005D1619" w:rsidRDefault="00602FAA" w:rsidP="00C232E3">
            <w:pPr>
              <w:snapToGrid w:val="0"/>
              <w:spacing w:after="0" w:line="240" w:lineRule="auto"/>
              <w:rPr>
                <w:rFonts w:ascii="標楷體" w:eastAsia="標楷體" w:hAnsi="標楷體" w:cs="Times New Roman"/>
                <w:sz w:val="28"/>
                <w:szCs w:val="28"/>
              </w:rPr>
            </w:pPr>
          </w:p>
        </w:tc>
        <w:tc>
          <w:tcPr>
            <w:tcW w:w="1559" w:type="dxa"/>
            <w:vAlign w:val="center"/>
          </w:tcPr>
          <w:p w14:paraId="1C8D2CD9" w14:textId="77777777" w:rsidR="00602FAA" w:rsidRPr="005D1619" w:rsidRDefault="00602FAA" w:rsidP="00C232E3">
            <w:pPr>
              <w:snapToGrid w:val="0"/>
              <w:spacing w:after="0" w:line="240" w:lineRule="auto"/>
              <w:rPr>
                <w:rFonts w:ascii="標楷體" w:eastAsia="標楷體" w:hAnsi="標楷體" w:cs="Times New Roman"/>
                <w:sz w:val="28"/>
                <w:szCs w:val="28"/>
              </w:rPr>
            </w:pPr>
          </w:p>
        </w:tc>
        <w:tc>
          <w:tcPr>
            <w:tcW w:w="1843" w:type="dxa"/>
            <w:vAlign w:val="center"/>
          </w:tcPr>
          <w:p w14:paraId="6EFE3488" w14:textId="77777777" w:rsidR="00602FAA" w:rsidRPr="005D1619" w:rsidRDefault="00602FAA" w:rsidP="00C232E3">
            <w:pPr>
              <w:snapToGrid w:val="0"/>
              <w:spacing w:after="0" w:line="240" w:lineRule="auto"/>
              <w:rPr>
                <w:rFonts w:ascii="標楷體" w:eastAsia="標楷體" w:hAnsi="標楷體" w:cs="Times New Roman"/>
                <w:sz w:val="28"/>
                <w:szCs w:val="28"/>
              </w:rPr>
            </w:pPr>
          </w:p>
        </w:tc>
      </w:tr>
      <w:tr w:rsidR="00602FAA" w:rsidRPr="005D1619" w14:paraId="1E35B0F9" w14:textId="77777777" w:rsidTr="00832E4A">
        <w:trPr>
          <w:cantSplit/>
          <w:trHeight w:val="989"/>
        </w:trPr>
        <w:tc>
          <w:tcPr>
            <w:tcW w:w="983" w:type="dxa"/>
            <w:vMerge/>
            <w:shd w:val="clear" w:color="auto" w:fill="E2EFD9" w:themeFill="accent6" w:themeFillTint="33"/>
            <w:textDirection w:val="tbRlV"/>
            <w:vAlign w:val="center"/>
          </w:tcPr>
          <w:p w14:paraId="04CE2FA7" w14:textId="77777777" w:rsidR="00602FAA" w:rsidRPr="005D1619" w:rsidRDefault="00602FAA" w:rsidP="00C232E3">
            <w:pPr>
              <w:snapToGrid w:val="0"/>
              <w:spacing w:after="0" w:line="360" w:lineRule="auto"/>
              <w:ind w:right="113" w:hanging="28"/>
              <w:jc w:val="both"/>
              <w:rPr>
                <w:rFonts w:ascii="標楷體" w:eastAsia="標楷體" w:hAnsi="標楷體" w:cs="Times New Roman"/>
                <w:b/>
                <w:sz w:val="28"/>
                <w:szCs w:val="28"/>
              </w:rPr>
            </w:pPr>
          </w:p>
        </w:tc>
        <w:tc>
          <w:tcPr>
            <w:tcW w:w="1842" w:type="dxa"/>
            <w:vMerge/>
            <w:shd w:val="clear" w:color="auto" w:fill="E2EFD9" w:themeFill="accent6" w:themeFillTint="33"/>
            <w:vAlign w:val="center"/>
          </w:tcPr>
          <w:p w14:paraId="7506C99F" w14:textId="77777777" w:rsidR="00602FAA" w:rsidRPr="005D1619" w:rsidRDefault="00602FAA" w:rsidP="00C232E3">
            <w:pPr>
              <w:snapToGrid w:val="0"/>
              <w:spacing w:after="0" w:line="360" w:lineRule="auto"/>
              <w:jc w:val="center"/>
              <w:rPr>
                <w:rFonts w:ascii="標楷體" w:eastAsia="標楷體" w:hAnsi="標楷體" w:cs="Times New Roman"/>
                <w:sz w:val="28"/>
                <w:szCs w:val="28"/>
              </w:rPr>
            </w:pPr>
          </w:p>
        </w:tc>
        <w:tc>
          <w:tcPr>
            <w:tcW w:w="851" w:type="dxa"/>
            <w:vAlign w:val="center"/>
          </w:tcPr>
          <w:p w14:paraId="2071BC32" w14:textId="10B8774B" w:rsidR="00602FAA" w:rsidRPr="002D0E8A" w:rsidRDefault="00602FAA" w:rsidP="00C232E3">
            <w:pPr>
              <w:snapToGrid w:val="0"/>
              <w:spacing w:after="0" w:line="240" w:lineRule="auto"/>
              <w:jc w:val="center"/>
              <w:rPr>
                <w:rFonts w:ascii="標楷體" w:eastAsia="標楷體" w:hAnsi="標楷體" w:cs="Times New Roman"/>
                <w:szCs w:val="24"/>
              </w:rPr>
            </w:pPr>
            <w:r w:rsidRPr="002D0E8A">
              <w:rPr>
                <w:rFonts w:ascii="標楷體" w:eastAsia="標楷體" w:hAnsi="標楷體" w:cs="Times New Roman"/>
                <w:szCs w:val="24"/>
              </w:rPr>
              <w:t>成員</w:t>
            </w:r>
            <w:r w:rsidR="002D0E8A" w:rsidRPr="002D0E8A">
              <w:rPr>
                <w:rFonts w:ascii="標楷體" w:eastAsia="標楷體" w:hAnsi="標楷體" w:cs="Times New Roman" w:hint="eastAsia"/>
                <w:szCs w:val="24"/>
              </w:rPr>
              <w:t>2</w:t>
            </w:r>
          </w:p>
        </w:tc>
        <w:tc>
          <w:tcPr>
            <w:tcW w:w="1134" w:type="dxa"/>
            <w:vAlign w:val="center"/>
          </w:tcPr>
          <w:p w14:paraId="464D7F23" w14:textId="77777777" w:rsidR="00602FAA" w:rsidRPr="005D1619" w:rsidRDefault="00602FAA" w:rsidP="00C232E3">
            <w:pPr>
              <w:snapToGrid w:val="0"/>
              <w:spacing w:after="0" w:line="240" w:lineRule="auto"/>
              <w:rPr>
                <w:rFonts w:ascii="標楷體" w:eastAsia="標楷體" w:hAnsi="標楷體" w:cs="Times New Roman"/>
                <w:sz w:val="28"/>
                <w:szCs w:val="28"/>
              </w:rPr>
            </w:pPr>
          </w:p>
        </w:tc>
        <w:tc>
          <w:tcPr>
            <w:tcW w:w="1559" w:type="dxa"/>
            <w:vAlign w:val="center"/>
          </w:tcPr>
          <w:p w14:paraId="26134BAA" w14:textId="77777777" w:rsidR="00602FAA" w:rsidRPr="005D1619" w:rsidRDefault="00602FAA" w:rsidP="00C232E3">
            <w:pPr>
              <w:snapToGrid w:val="0"/>
              <w:spacing w:after="0" w:line="240" w:lineRule="auto"/>
              <w:rPr>
                <w:rFonts w:ascii="標楷體" w:eastAsia="標楷體" w:hAnsi="標楷體" w:cs="Times New Roman"/>
                <w:sz w:val="28"/>
                <w:szCs w:val="28"/>
              </w:rPr>
            </w:pPr>
          </w:p>
        </w:tc>
        <w:tc>
          <w:tcPr>
            <w:tcW w:w="1559" w:type="dxa"/>
            <w:vAlign w:val="center"/>
          </w:tcPr>
          <w:p w14:paraId="4D4A8C74" w14:textId="77777777" w:rsidR="00602FAA" w:rsidRPr="005D1619" w:rsidRDefault="00602FAA" w:rsidP="00C232E3">
            <w:pPr>
              <w:snapToGrid w:val="0"/>
              <w:spacing w:after="0" w:line="240" w:lineRule="auto"/>
              <w:rPr>
                <w:rFonts w:ascii="標楷體" w:eastAsia="標楷體" w:hAnsi="標楷體" w:cs="Times New Roman"/>
                <w:sz w:val="28"/>
                <w:szCs w:val="28"/>
              </w:rPr>
            </w:pPr>
          </w:p>
        </w:tc>
        <w:tc>
          <w:tcPr>
            <w:tcW w:w="1843" w:type="dxa"/>
            <w:vAlign w:val="center"/>
          </w:tcPr>
          <w:p w14:paraId="3FFB13DC" w14:textId="77777777" w:rsidR="00602FAA" w:rsidRPr="005D1619" w:rsidRDefault="00602FAA" w:rsidP="00C232E3">
            <w:pPr>
              <w:snapToGrid w:val="0"/>
              <w:spacing w:after="0" w:line="240" w:lineRule="auto"/>
              <w:rPr>
                <w:rFonts w:ascii="標楷體" w:eastAsia="標楷體" w:hAnsi="標楷體" w:cs="Times New Roman"/>
                <w:sz w:val="28"/>
                <w:szCs w:val="28"/>
              </w:rPr>
            </w:pPr>
          </w:p>
        </w:tc>
      </w:tr>
      <w:tr w:rsidR="00602FAA" w:rsidRPr="005D1619" w14:paraId="265BBE0E" w14:textId="77777777" w:rsidTr="00832E4A">
        <w:trPr>
          <w:cantSplit/>
          <w:trHeight w:val="989"/>
        </w:trPr>
        <w:tc>
          <w:tcPr>
            <w:tcW w:w="983" w:type="dxa"/>
            <w:vMerge/>
            <w:shd w:val="clear" w:color="auto" w:fill="E2EFD9" w:themeFill="accent6" w:themeFillTint="33"/>
            <w:textDirection w:val="tbRlV"/>
            <w:vAlign w:val="center"/>
          </w:tcPr>
          <w:p w14:paraId="0CD2EFF7" w14:textId="77777777" w:rsidR="00602FAA" w:rsidRPr="005D1619" w:rsidRDefault="00602FAA" w:rsidP="00C232E3">
            <w:pPr>
              <w:snapToGrid w:val="0"/>
              <w:spacing w:after="0" w:line="360" w:lineRule="auto"/>
              <w:ind w:right="113" w:hanging="28"/>
              <w:jc w:val="both"/>
              <w:rPr>
                <w:rFonts w:ascii="標楷體" w:eastAsia="標楷體" w:hAnsi="標楷體" w:cs="Times New Roman"/>
                <w:b/>
                <w:sz w:val="28"/>
                <w:szCs w:val="28"/>
              </w:rPr>
            </w:pPr>
          </w:p>
        </w:tc>
        <w:tc>
          <w:tcPr>
            <w:tcW w:w="1842" w:type="dxa"/>
            <w:vMerge/>
            <w:shd w:val="clear" w:color="auto" w:fill="E2EFD9" w:themeFill="accent6" w:themeFillTint="33"/>
            <w:vAlign w:val="center"/>
          </w:tcPr>
          <w:p w14:paraId="134C905A" w14:textId="77777777" w:rsidR="00602FAA" w:rsidRPr="005D1619" w:rsidRDefault="00602FAA" w:rsidP="00C232E3">
            <w:pPr>
              <w:snapToGrid w:val="0"/>
              <w:spacing w:after="0" w:line="360" w:lineRule="auto"/>
              <w:jc w:val="center"/>
              <w:rPr>
                <w:rFonts w:ascii="標楷體" w:eastAsia="標楷體" w:hAnsi="標楷體" w:cs="Times New Roman"/>
                <w:sz w:val="28"/>
                <w:szCs w:val="28"/>
              </w:rPr>
            </w:pPr>
          </w:p>
        </w:tc>
        <w:tc>
          <w:tcPr>
            <w:tcW w:w="851" w:type="dxa"/>
            <w:vAlign w:val="center"/>
          </w:tcPr>
          <w:p w14:paraId="7B4A9A51" w14:textId="26EB8F4B" w:rsidR="00602FAA" w:rsidRPr="002D0E8A" w:rsidRDefault="00602FAA" w:rsidP="00C232E3">
            <w:pPr>
              <w:snapToGrid w:val="0"/>
              <w:spacing w:after="0" w:line="240" w:lineRule="auto"/>
              <w:jc w:val="center"/>
              <w:rPr>
                <w:rFonts w:ascii="標楷體" w:eastAsia="標楷體" w:hAnsi="標楷體" w:cs="Times New Roman"/>
                <w:szCs w:val="24"/>
              </w:rPr>
            </w:pPr>
            <w:r w:rsidRPr="002D0E8A">
              <w:rPr>
                <w:rFonts w:ascii="標楷體" w:eastAsia="標楷體" w:hAnsi="標楷體" w:cs="Times New Roman"/>
                <w:szCs w:val="24"/>
              </w:rPr>
              <w:t>成員</w:t>
            </w:r>
            <w:r w:rsidR="002D0E8A" w:rsidRPr="002D0E8A">
              <w:rPr>
                <w:rFonts w:ascii="標楷體" w:eastAsia="標楷體" w:hAnsi="標楷體" w:cs="Times New Roman" w:hint="eastAsia"/>
                <w:szCs w:val="24"/>
              </w:rPr>
              <w:t>3</w:t>
            </w:r>
          </w:p>
        </w:tc>
        <w:tc>
          <w:tcPr>
            <w:tcW w:w="1134" w:type="dxa"/>
            <w:vAlign w:val="center"/>
          </w:tcPr>
          <w:p w14:paraId="780F1C85" w14:textId="77777777" w:rsidR="00602FAA" w:rsidRPr="005D1619" w:rsidRDefault="00602FAA" w:rsidP="00C232E3">
            <w:pPr>
              <w:snapToGrid w:val="0"/>
              <w:spacing w:after="0" w:line="240" w:lineRule="auto"/>
              <w:rPr>
                <w:rFonts w:ascii="標楷體" w:eastAsia="標楷體" w:hAnsi="標楷體" w:cs="Times New Roman"/>
                <w:sz w:val="28"/>
                <w:szCs w:val="28"/>
              </w:rPr>
            </w:pPr>
          </w:p>
        </w:tc>
        <w:tc>
          <w:tcPr>
            <w:tcW w:w="1559" w:type="dxa"/>
            <w:vAlign w:val="center"/>
          </w:tcPr>
          <w:p w14:paraId="76C60756" w14:textId="77777777" w:rsidR="00602FAA" w:rsidRPr="005D1619" w:rsidRDefault="00602FAA" w:rsidP="00C232E3">
            <w:pPr>
              <w:snapToGrid w:val="0"/>
              <w:spacing w:after="0" w:line="240" w:lineRule="auto"/>
              <w:rPr>
                <w:rFonts w:ascii="標楷體" w:eastAsia="標楷體" w:hAnsi="標楷體" w:cs="Times New Roman"/>
                <w:sz w:val="28"/>
                <w:szCs w:val="28"/>
              </w:rPr>
            </w:pPr>
          </w:p>
        </w:tc>
        <w:tc>
          <w:tcPr>
            <w:tcW w:w="1559" w:type="dxa"/>
            <w:vAlign w:val="center"/>
          </w:tcPr>
          <w:p w14:paraId="2614532C" w14:textId="77777777" w:rsidR="00602FAA" w:rsidRPr="005D1619" w:rsidRDefault="00602FAA" w:rsidP="00C232E3">
            <w:pPr>
              <w:snapToGrid w:val="0"/>
              <w:spacing w:after="0" w:line="240" w:lineRule="auto"/>
              <w:rPr>
                <w:rFonts w:ascii="標楷體" w:eastAsia="標楷體" w:hAnsi="標楷體" w:cs="Times New Roman"/>
                <w:sz w:val="28"/>
                <w:szCs w:val="28"/>
              </w:rPr>
            </w:pPr>
          </w:p>
        </w:tc>
        <w:tc>
          <w:tcPr>
            <w:tcW w:w="1843" w:type="dxa"/>
            <w:vAlign w:val="center"/>
          </w:tcPr>
          <w:p w14:paraId="74C78C3C" w14:textId="77777777" w:rsidR="00602FAA" w:rsidRPr="005D1619" w:rsidRDefault="00602FAA" w:rsidP="00C232E3">
            <w:pPr>
              <w:snapToGrid w:val="0"/>
              <w:spacing w:after="0" w:line="240" w:lineRule="auto"/>
              <w:rPr>
                <w:rFonts w:ascii="標楷體" w:eastAsia="標楷體" w:hAnsi="標楷體" w:cs="Times New Roman"/>
                <w:sz w:val="28"/>
                <w:szCs w:val="28"/>
              </w:rPr>
            </w:pPr>
          </w:p>
        </w:tc>
      </w:tr>
      <w:tr w:rsidR="00602FAA" w:rsidRPr="005D1619" w14:paraId="6E8365AE" w14:textId="77777777" w:rsidTr="00832E4A">
        <w:trPr>
          <w:cantSplit/>
          <w:trHeight w:val="989"/>
        </w:trPr>
        <w:tc>
          <w:tcPr>
            <w:tcW w:w="983" w:type="dxa"/>
            <w:vMerge/>
            <w:shd w:val="clear" w:color="auto" w:fill="E2EFD9" w:themeFill="accent6" w:themeFillTint="33"/>
            <w:textDirection w:val="tbRlV"/>
            <w:vAlign w:val="center"/>
          </w:tcPr>
          <w:p w14:paraId="2896D410" w14:textId="77777777" w:rsidR="00602FAA" w:rsidRPr="005D1619" w:rsidRDefault="00602FAA" w:rsidP="00C232E3">
            <w:pPr>
              <w:snapToGrid w:val="0"/>
              <w:spacing w:after="0" w:line="360" w:lineRule="auto"/>
              <w:ind w:right="113" w:hanging="28"/>
              <w:jc w:val="both"/>
              <w:rPr>
                <w:rFonts w:ascii="標楷體" w:eastAsia="標楷體" w:hAnsi="標楷體" w:cs="Times New Roman"/>
                <w:b/>
                <w:sz w:val="28"/>
                <w:szCs w:val="28"/>
              </w:rPr>
            </w:pPr>
          </w:p>
        </w:tc>
        <w:tc>
          <w:tcPr>
            <w:tcW w:w="1842" w:type="dxa"/>
            <w:vMerge/>
            <w:shd w:val="clear" w:color="auto" w:fill="E2EFD9" w:themeFill="accent6" w:themeFillTint="33"/>
            <w:vAlign w:val="center"/>
          </w:tcPr>
          <w:p w14:paraId="3D522D66" w14:textId="77777777" w:rsidR="00602FAA" w:rsidRPr="005D1619" w:rsidRDefault="00602FAA" w:rsidP="00C232E3">
            <w:pPr>
              <w:snapToGrid w:val="0"/>
              <w:spacing w:after="0" w:line="360" w:lineRule="auto"/>
              <w:jc w:val="center"/>
              <w:rPr>
                <w:rFonts w:ascii="標楷體" w:eastAsia="標楷體" w:hAnsi="標楷體" w:cs="Times New Roman"/>
                <w:sz w:val="28"/>
                <w:szCs w:val="28"/>
              </w:rPr>
            </w:pPr>
          </w:p>
        </w:tc>
        <w:tc>
          <w:tcPr>
            <w:tcW w:w="851" w:type="dxa"/>
            <w:vAlign w:val="center"/>
          </w:tcPr>
          <w:p w14:paraId="14A475C1" w14:textId="1F6C5B41" w:rsidR="00602FAA" w:rsidRPr="002D0E8A" w:rsidRDefault="00602FAA" w:rsidP="00C232E3">
            <w:pPr>
              <w:snapToGrid w:val="0"/>
              <w:spacing w:after="0" w:line="240" w:lineRule="auto"/>
              <w:jc w:val="center"/>
              <w:rPr>
                <w:rFonts w:ascii="標楷體" w:eastAsia="標楷體" w:hAnsi="標楷體" w:cs="Times New Roman"/>
                <w:szCs w:val="24"/>
              </w:rPr>
            </w:pPr>
            <w:r w:rsidRPr="002D0E8A">
              <w:rPr>
                <w:rFonts w:ascii="標楷體" w:eastAsia="標楷體" w:hAnsi="標楷體" w:cs="Times New Roman"/>
                <w:szCs w:val="24"/>
              </w:rPr>
              <w:t>成員</w:t>
            </w:r>
            <w:r w:rsidR="002D0E8A" w:rsidRPr="002D0E8A">
              <w:rPr>
                <w:rFonts w:ascii="標楷體" w:eastAsia="標楷體" w:hAnsi="標楷體" w:cs="Times New Roman" w:hint="eastAsia"/>
                <w:szCs w:val="24"/>
              </w:rPr>
              <w:t>4</w:t>
            </w:r>
          </w:p>
        </w:tc>
        <w:tc>
          <w:tcPr>
            <w:tcW w:w="1134" w:type="dxa"/>
            <w:vAlign w:val="center"/>
          </w:tcPr>
          <w:p w14:paraId="04461C79" w14:textId="77777777" w:rsidR="00602FAA" w:rsidRPr="005D1619" w:rsidRDefault="00602FAA" w:rsidP="00C232E3">
            <w:pPr>
              <w:snapToGrid w:val="0"/>
              <w:spacing w:after="0" w:line="240" w:lineRule="auto"/>
              <w:rPr>
                <w:rFonts w:ascii="標楷體" w:eastAsia="標楷體" w:hAnsi="標楷體" w:cs="Times New Roman"/>
                <w:sz w:val="28"/>
                <w:szCs w:val="28"/>
              </w:rPr>
            </w:pPr>
          </w:p>
        </w:tc>
        <w:tc>
          <w:tcPr>
            <w:tcW w:w="1559" w:type="dxa"/>
            <w:vAlign w:val="center"/>
          </w:tcPr>
          <w:p w14:paraId="10BEF9A5" w14:textId="77777777" w:rsidR="00602FAA" w:rsidRPr="005D1619" w:rsidRDefault="00602FAA" w:rsidP="00C232E3">
            <w:pPr>
              <w:snapToGrid w:val="0"/>
              <w:spacing w:after="0" w:line="240" w:lineRule="auto"/>
              <w:rPr>
                <w:rFonts w:ascii="標楷體" w:eastAsia="標楷體" w:hAnsi="標楷體" w:cs="Times New Roman"/>
                <w:sz w:val="28"/>
                <w:szCs w:val="28"/>
              </w:rPr>
            </w:pPr>
          </w:p>
        </w:tc>
        <w:tc>
          <w:tcPr>
            <w:tcW w:w="1559" w:type="dxa"/>
            <w:vAlign w:val="center"/>
          </w:tcPr>
          <w:p w14:paraId="097BDE73" w14:textId="77777777" w:rsidR="00602FAA" w:rsidRPr="005D1619" w:rsidRDefault="00602FAA" w:rsidP="00C232E3">
            <w:pPr>
              <w:snapToGrid w:val="0"/>
              <w:spacing w:after="0" w:line="240" w:lineRule="auto"/>
              <w:rPr>
                <w:rFonts w:ascii="標楷體" w:eastAsia="標楷體" w:hAnsi="標楷體" w:cs="Times New Roman"/>
                <w:sz w:val="28"/>
                <w:szCs w:val="28"/>
              </w:rPr>
            </w:pPr>
          </w:p>
        </w:tc>
        <w:tc>
          <w:tcPr>
            <w:tcW w:w="1843" w:type="dxa"/>
            <w:vAlign w:val="center"/>
          </w:tcPr>
          <w:p w14:paraId="70119B65" w14:textId="77777777" w:rsidR="00602FAA" w:rsidRPr="005D1619" w:rsidRDefault="00602FAA" w:rsidP="00C232E3">
            <w:pPr>
              <w:snapToGrid w:val="0"/>
              <w:spacing w:after="0" w:line="240" w:lineRule="auto"/>
              <w:rPr>
                <w:rFonts w:ascii="標楷體" w:eastAsia="標楷體" w:hAnsi="標楷體" w:cs="Times New Roman"/>
                <w:sz w:val="28"/>
                <w:szCs w:val="28"/>
              </w:rPr>
            </w:pPr>
          </w:p>
        </w:tc>
      </w:tr>
      <w:tr w:rsidR="00602FAA" w:rsidRPr="005D1619" w14:paraId="225A0C8E" w14:textId="77777777" w:rsidTr="00832E4A">
        <w:trPr>
          <w:cantSplit/>
          <w:trHeight w:val="989"/>
        </w:trPr>
        <w:tc>
          <w:tcPr>
            <w:tcW w:w="983" w:type="dxa"/>
            <w:vMerge/>
            <w:shd w:val="clear" w:color="auto" w:fill="E2EFD9" w:themeFill="accent6" w:themeFillTint="33"/>
            <w:textDirection w:val="tbRlV"/>
            <w:vAlign w:val="center"/>
          </w:tcPr>
          <w:p w14:paraId="41E0A4F2" w14:textId="77777777" w:rsidR="00602FAA" w:rsidRPr="005D1619" w:rsidRDefault="00602FAA" w:rsidP="00C232E3">
            <w:pPr>
              <w:snapToGrid w:val="0"/>
              <w:spacing w:after="0" w:line="360" w:lineRule="auto"/>
              <w:ind w:right="113" w:hanging="28"/>
              <w:jc w:val="both"/>
              <w:rPr>
                <w:rFonts w:ascii="標楷體" w:eastAsia="標楷體" w:hAnsi="標楷體" w:cs="Times New Roman"/>
                <w:b/>
                <w:sz w:val="28"/>
                <w:szCs w:val="28"/>
              </w:rPr>
            </w:pPr>
          </w:p>
        </w:tc>
        <w:tc>
          <w:tcPr>
            <w:tcW w:w="1842" w:type="dxa"/>
            <w:vMerge/>
            <w:shd w:val="clear" w:color="auto" w:fill="E2EFD9" w:themeFill="accent6" w:themeFillTint="33"/>
            <w:vAlign w:val="center"/>
          </w:tcPr>
          <w:p w14:paraId="62249E92" w14:textId="77777777" w:rsidR="00602FAA" w:rsidRPr="005D1619" w:rsidRDefault="00602FAA" w:rsidP="00C232E3">
            <w:pPr>
              <w:snapToGrid w:val="0"/>
              <w:spacing w:after="0" w:line="360" w:lineRule="auto"/>
              <w:jc w:val="center"/>
              <w:rPr>
                <w:rFonts w:ascii="標楷體" w:eastAsia="標楷體" w:hAnsi="標楷體" w:cs="Times New Roman"/>
                <w:sz w:val="28"/>
                <w:szCs w:val="28"/>
              </w:rPr>
            </w:pPr>
          </w:p>
        </w:tc>
        <w:tc>
          <w:tcPr>
            <w:tcW w:w="851" w:type="dxa"/>
            <w:vAlign w:val="center"/>
          </w:tcPr>
          <w:p w14:paraId="31E42BE5" w14:textId="5A0AAC61" w:rsidR="00602FAA" w:rsidRPr="002D0E8A" w:rsidRDefault="00602FAA" w:rsidP="00C232E3">
            <w:pPr>
              <w:snapToGrid w:val="0"/>
              <w:spacing w:after="0" w:line="240" w:lineRule="auto"/>
              <w:jc w:val="center"/>
              <w:rPr>
                <w:rFonts w:ascii="標楷體" w:eastAsia="標楷體" w:hAnsi="標楷體" w:cs="Times New Roman"/>
                <w:szCs w:val="24"/>
              </w:rPr>
            </w:pPr>
            <w:r w:rsidRPr="002D0E8A">
              <w:rPr>
                <w:rFonts w:ascii="標楷體" w:eastAsia="標楷體" w:hAnsi="標楷體" w:cs="Times New Roman"/>
                <w:szCs w:val="24"/>
              </w:rPr>
              <w:t>成員</w:t>
            </w:r>
            <w:r w:rsidR="002D0E8A" w:rsidRPr="002D0E8A">
              <w:rPr>
                <w:rFonts w:ascii="標楷體" w:eastAsia="標楷體" w:hAnsi="標楷體" w:cs="Times New Roman" w:hint="eastAsia"/>
                <w:szCs w:val="24"/>
              </w:rPr>
              <w:t>5</w:t>
            </w:r>
          </w:p>
        </w:tc>
        <w:tc>
          <w:tcPr>
            <w:tcW w:w="1134" w:type="dxa"/>
            <w:vAlign w:val="center"/>
          </w:tcPr>
          <w:p w14:paraId="1974B667" w14:textId="77777777" w:rsidR="00602FAA" w:rsidRPr="005D1619" w:rsidRDefault="00602FAA" w:rsidP="00C232E3">
            <w:pPr>
              <w:snapToGrid w:val="0"/>
              <w:spacing w:after="0" w:line="240" w:lineRule="auto"/>
              <w:rPr>
                <w:rFonts w:ascii="標楷體" w:eastAsia="標楷體" w:hAnsi="標楷體" w:cs="Times New Roman"/>
                <w:sz w:val="28"/>
                <w:szCs w:val="28"/>
              </w:rPr>
            </w:pPr>
          </w:p>
        </w:tc>
        <w:tc>
          <w:tcPr>
            <w:tcW w:w="1559" w:type="dxa"/>
            <w:vAlign w:val="center"/>
          </w:tcPr>
          <w:p w14:paraId="2D864877" w14:textId="77777777" w:rsidR="00602FAA" w:rsidRPr="005D1619" w:rsidRDefault="00602FAA" w:rsidP="00C232E3">
            <w:pPr>
              <w:snapToGrid w:val="0"/>
              <w:spacing w:after="0" w:line="240" w:lineRule="auto"/>
              <w:rPr>
                <w:rFonts w:ascii="標楷體" w:eastAsia="標楷體" w:hAnsi="標楷體" w:cs="Times New Roman"/>
                <w:sz w:val="28"/>
                <w:szCs w:val="28"/>
              </w:rPr>
            </w:pPr>
          </w:p>
        </w:tc>
        <w:tc>
          <w:tcPr>
            <w:tcW w:w="1559" w:type="dxa"/>
            <w:vAlign w:val="center"/>
          </w:tcPr>
          <w:p w14:paraId="1396B5CE" w14:textId="77777777" w:rsidR="00602FAA" w:rsidRPr="005D1619" w:rsidRDefault="00602FAA" w:rsidP="00C232E3">
            <w:pPr>
              <w:snapToGrid w:val="0"/>
              <w:spacing w:after="0" w:line="240" w:lineRule="auto"/>
              <w:rPr>
                <w:rFonts w:ascii="標楷體" w:eastAsia="標楷體" w:hAnsi="標楷體" w:cs="Times New Roman"/>
                <w:sz w:val="28"/>
                <w:szCs w:val="28"/>
              </w:rPr>
            </w:pPr>
          </w:p>
        </w:tc>
        <w:tc>
          <w:tcPr>
            <w:tcW w:w="1843" w:type="dxa"/>
            <w:vAlign w:val="center"/>
          </w:tcPr>
          <w:p w14:paraId="17C958A2" w14:textId="77777777" w:rsidR="00602FAA" w:rsidRPr="005D1619" w:rsidRDefault="00602FAA" w:rsidP="00C232E3">
            <w:pPr>
              <w:snapToGrid w:val="0"/>
              <w:spacing w:after="0" w:line="240" w:lineRule="auto"/>
              <w:rPr>
                <w:rFonts w:ascii="標楷體" w:eastAsia="標楷體" w:hAnsi="標楷體" w:cs="Times New Roman"/>
                <w:sz w:val="28"/>
                <w:szCs w:val="28"/>
              </w:rPr>
            </w:pPr>
          </w:p>
        </w:tc>
      </w:tr>
      <w:tr w:rsidR="00900CE3" w:rsidRPr="005D1619" w14:paraId="40AC445F" w14:textId="77777777" w:rsidTr="00832E4A">
        <w:trPr>
          <w:cantSplit/>
          <w:trHeight w:val="989"/>
        </w:trPr>
        <w:tc>
          <w:tcPr>
            <w:tcW w:w="983" w:type="dxa"/>
            <w:vMerge/>
            <w:shd w:val="clear" w:color="auto" w:fill="E2EFD9" w:themeFill="accent6" w:themeFillTint="33"/>
            <w:vAlign w:val="center"/>
          </w:tcPr>
          <w:p w14:paraId="73A064EC" w14:textId="77777777" w:rsidR="00900CE3" w:rsidRPr="005D1619" w:rsidRDefault="00900CE3" w:rsidP="00900CE3">
            <w:pPr>
              <w:widowControl/>
              <w:snapToGrid w:val="0"/>
              <w:spacing w:after="0" w:line="360" w:lineRule="auto"/>
              <w:jc w:val="both"/>
              <w:rPr>
                <w:rFonts w:ascii="標楷體" w:eastAsia="標楷體" w:hAnsi="標楷體" w:cs="Times New Roman"/>
                <w:b/>
                <w:sz w:val="28"/>
                <w:szCs w:val="28"/>
              </w:rPr>
            </w:pPr>
          </w:p>
        </w:tc>
        <w:tc>
          <w:tcPr>
            <w:tcW w:w="1842" w:type="dxa"/>
            <w:shd w:val="clear" w:color="auto" w:fill="E2EFD9" w:themeFill="accent6" w:themeFillTint="33"/>
            <w:vAlign w:val="center"/>
          </w:tcPr>
          <w:p w14:paraId="6B4C9A8F" w14:textId="0648D0B9" w:rsidR="00900CE3" w:rsidRDefault="00900CE3" w:rsidP="00900CE3">
            <w:pPr>
              <w:snapToGrid w:val="0"/>
              <w:spacing w:after="0" w:line="240" w:lineRule="auto"/>
              <w:jc w:val="center"/>
              <w:rPr>
                <w:rFonts w:ascii="標楷體" w:eastAsia="標楷體" w:hAnsi="標楷體" w:cs="Times New Roman"/>
                <w:sz w:val="28"/>
                <w:szCs w:val="28"/>
              </w:rPr>
            </w:pPr>
            <w:r>
              <w:rPr>
                <w:rFonts w:ascii="標楷體" w:eastAsia="標楷體" w:hAnsi="標楷體" w:cs="Times New Roman" w:hint="eastAsia"/>
                <w:sz w:val="28"/>
                <w:szCs w:val="28"/>
              </w:rPr>
              <w:t>提案名稱</w:t>
            </w:r>
          </w:p>
        </w:tc>
        <w:tc>
          <w:tcPr>
            <w:tcW w:w="6946" w:type="dxa"/>
            <w:gridSpan w:val="5"/>
            <w:vAlign w:val="center"/>
          </w:tcPr>
          <w:p w14:paraId="74D23E48" w14:textId="77777777" w:rsidR="00900CE3" w:rsidRPr="00AF4E8F" w:rsidRDefault="00900CE3" w:rsidP="00900CE3">
            <w:pPr>
              <w:snapToGrid w:val="0"/>
              <w:spacing w:after="0" w:line="240" w:lineRule="auto"/>
              <w:rPr>
                <w:rFonts w:ascii="標楷體" w:eastAsia="標楷體" w:hAnsi="標楷體" w:cs="Times New Roman"/>
                <w:i/>
                <w:color w:val="A6A6A6" w:themeColor="background1" w:themeShade="A6"/>
                <w:sz w:val="28"/>
                <w:szCs w:val="28"/>
              </w:rPr>
            </w:pPr>
          </w:p>
        </w:tc>
      </w:tr>
      <w:tr w:rsidR="00602FAA" w:rsidRPr="005D1619" w14:paraId="7769BD14" w14:textId="77777777" w:rsidTr="00AD0D74">
        <w:trPr>
          <w:cantSplit/>
          <w:trHeight w:val="1876"/>
        </w:trPr>
        <w:tc>
          <w:tcPr>
            <w:tcW w:w="983" w:type="dxa"/>
            <w:shd w:val="clear" w:color="auto" w:fill="E2EFD9" w:themeFill="accent6" w:themeFillTint="33"/>
            <w:vAlign w:val="center"/>
          </w:tcPr>
          <w:p w14:paraId="5E91EC1A" w14:textId="77777777" w:rsidR="00602FAA" w:rsidRDefault="00602FAA" w:rsidP="00C232E3">
            <w:pPr>
              <w:tabs>
                <w:tab w:val="left" w:pos="8663"/>
              </w:tabs>
              <w:snapToGrid w:val="0"/>
              <w:spacing w:after="0" w:line="240" w:lineRule="auto"/>
              <w:jc w:val="center"/>
              <w:rPr>
                <w:rFonts w:ascii="標楷體" w:eastAsia="標楷體" w:hAnsi="標楷體" w:cs="Times New Roman"/>
                <w:b/>
                <w:sz w:val="28"/>
                <w:szCs w:val="28"/>
              </w:rPr>
            </w:pPr>
            <w:r w:rsidRPr="005D1619">
              <w:rPr>
                <w:rFonts w:ascii="標楷體" w:eastAsia="標楷體" w:hAnsi="標楷體" w:cs="Times New Roman"/>
                <w:b/>
                <w:sz w:val="28"/>
                <w:szCs w:val="28"/>
              </w:rPr>
              <w:t>申請</w:t>
            </w:r>
          </w:p>
          <w:p w14:paraId="1F1B8062" w14:textId="77777777" w:rsidR="00602FAA" w:rsidRDefault="00602FAA" w:rsidP="00C232E3">
            <w:pPr>
              <w:tabs>
                <w:tab w:val="left" w:pos="8663"/>
              </w:tabs>
              <w:snapToGrid w:val="0"/>
              <w:spacing w:after="0" w:line="240" w:lineRule="auto"/>
              <w:jc w:val="center"/>
              <w:rPr>
                <w:rFonts w:ascii="標楷體" w:eastAsia="標楷體" w:hAnsi="標楷體" w:cs="Times New Roman"/>
                <w:b/>
                <w:sz w:val="28"/>
                <w:szCs w:val="28"/>
              </w:rPr>
            </w:pPr>
            <w:r w:rsidRPr="005D1619">
              <w:rPr>
                <w:rFonts w:ascii="標楷體" w:eastAsia="標楷體" w:hAnsi="標楷體" w:cs="Times New Roman"/>
                <w:b/>
                <w:sz w:val="28"/>
                <w:szCs w:val="28"/>
              </w:rPr>
              <w:t>文件</w:t>
            </w:r>
          </w:p>
          <w:p w14:paraId="7D18E865" w14:textId="77777777" w:rsidR="00602FAA" w:rsidRPr="005D1619" w:rsidRDefault="00602FAA" w:rsidP="00C232E3">
            <w:pPr>
              <w:tabs>
                <w:tab w:val="left" w:pos="8663"/>
              </w:tabs>
              <w:snapToGrid w:val="0"/>
              <w:spacing w:after="0" w:line="240" w:lineRule="auto"/>
              <w:jc w:val="center"/>
              <w:rPr>
                <w:rFonts w:ascii="標楷體" w:eastAsia="標楷體" w:hAnsi="標楷體" w:cs="Times New Roman"/>
                <w:b/>
                <w:sz w:val="28"/>
                <w:szCs w:val="28"/>
              </w:rPr>
            </w:pPr>
            <w:r w:rsidRPr="005D1619">
              <w:rPr>
                <w:rFonts w:ascii="標楷體" w:eastAsia="標楷體" w:hAnsi="標楷體" w:cs="Times New Roman"/>
                <w:b/>
                <w:sz w:val="28"/>
                <w:szCs w:val="28"/>
              </w:rPr>
              <w:t>檢核</w:t>
            </w:r>
          </w:p>
        </w:tc>
        <w:tc>
          <w:tcPr>
            <w:tcW w:w="8788" w:type="dxa"/>
            <w:gridSpan w:val="6"/>
            <w:shd w:val="clear" w:color="auto" w:fill="auto"/>
            <w:vAlign w:val="center"/>
          </w:tcPr>
          <w:p w14:paraId="3F985EC1" w14:textId="4D37BE85" w:rsidR="00602FAA" w:rsidRPr="005D1619" w:rsidRDefault="00602FAA" w:rsidP="00AD0D74">
            <w:pPr>
              <w:pStyle w:val="ad"/>
              <w:numPr>
                <w:ilvl w:val="0"/>
                <w:numId w:val="6"/>
              </w:numPr>
              <w:tabs>
                <w:tab w:val="left" w:pos="8663"/>
              </w:tabs>
              <w:snapToGrid w:val="0"/>
              <w:spacing w:after="0" w:line="360" w:lineRule="auto"/>
              <w:ind w:leftChars="0"/>
              <w:jc w:val="both"/>
              <w:rPr>
                <w:rFonts w:ascii="標楷體" w:eastAsia="標楷體" w:hAnsi="標楷體" w:cs="Times New Roman"/>
                <w:sz w:val="28"/>
                <w:szCs w:val="28"/>
              </w:rPr>
            </w:pPr>
            <w:r w:rsidRPr="005D1619">
              <w:rPr>
                <w:rFonts w:ascii="標楷體" w:eastAsia="標楷體" w:hAnsi="標楷體" w:cs="Times New Roman"/>
                <w:sz w:val="28"/>
                <w:szCs w:val="28"/>
              </w:rPr>
              <w:t>團隊報名表（附件</w:t>
            </w:r>
            <w:r>
              <w:rPr>
                <w:rFonts w:ascii="標楷體" w:eastAsia="標楷體" w:hAnsi="標楷體" w:cs="Times New Roman" w:hint="eastAsia"/>
                <w:sz w:val="28"/>
                <w:szCs w:val="28"/>
              </w:rPr>
              <w:t>1</w:t>
            </w:r>
            <w:r>
              <w:rPr>
                <w:rFonts w:ascii="標楷體" w:eastAsia="標楷體" w:hAnsi="標楷體" w:cs="Times New Roman"/>
                <w:sz w:val="28"/>
                <w:szCs w:val="28"/>
              </w:rPr>
              <w:t>-1</w:t>
            </w:r>
            <w:r w:rsidRPr="005D1619">
              <w:rPr>
                <w:rFonts w:ascii="標楷體" w:eastAsia="標楷體" w:hAnsi="標楷體" w:cs="Times New Roman"/>
                <w:sz w:val="28"/>
                <w:szCs w:val="28"/>
              </w:rPr>
              <w:t>(</w:t>
            </w:r>
            <w:r w:rsidR="00AD0D74">
              <w:rPr>
                <w:rFonts w:ascii="標楷體" w:eastAsia="標楷體" w:hAnsi="標楷體" w:cs="Times New Roman"/>
                <w:sz w:val="28"/>
                <w:szCs w:val="28"/>
              </w:rPr>
              <w:t>本</w:t>
            </w:r>
            <w:r w:rsidR="00AD0D74">
              <w:rPr>
                <w:rFonts w:ascii="標楷體" w:eastAsia="標楷體" w:hAnsi="標楷體" w:cs="Times New Roman" w:hint="eastAsia"/>
                <w:sz w:val="28"/>
                <w:szCs w:val="28"/>
              </w:rPr>
              <w:t>表</w:t>
            </w:r>
            <w:r w:rsidRPr="005D1619">
              <w:rPr>
                <w:rFonts w:ascii="標楷體" w:eastAsia="標楷體" w:hAnsi="標楷體" w:cs="Times New Roman"/>
                <w:sz w:val="28"/>
                <w:szCs w:val="28"/>
              </w:rPr>
              <w:t>)）</w:t>
            </w:r>
          </w:p>
          <w:p w14:paraId="5377F9E3" w14:textId="75CBE9B0" w:rsidR="00602FAA" w:rsidRPr="005D1619" w:rsidRDefault="00602FAA" w:rsidP="00AD0D74">
            <w:pPr>
              <w:pStyle w:val="ad"/>
              <w:numPr>
                <w:ilvl w:val="0"/>
                <w:numId w:val="6"/>
              </w:numPr>
              <w:tabs>
                <w:tab w:val="left" w:pos="8663"/>
              </w:tabs>
              <w:snapToGrid w:val="0"/>
              <w:spacing w:after="0" w:line="360" w:lineRule="auto"/>
              <w:ind w:leftChars="0"/>
              <w:jc w:val="both"/>
              <w:rPr>
                <w:rFonts w:ascii="標楷體" w:eastAsia="標楷體" w:hAnsi="標楷體" w:cs="Times New Roman"/>
                <w:sz w:val="28"/>
                <w:szCs w:val="28"/>
              </w:rPr>
            </w:pPr>
            <w:r w:rsidRPr="005D1619">
              <w:rPr>
                <w:rFonts w:ascii="標楷體" w:eastAsia="標楷體" w:hAnsi="標楷體" w:cs="Times New Roman"/>
                <w:sz w:val="28"/>
                <w:szCs w:val="28"/>
              </w:rPr>
              <w:t>提案</w:t>
            </w:r>
            <w:r w:rsidRPr="005D1619">
              <w:rPr>
                <w:rFonts w:ascii="標楷體" w:eastAsia="標楷體" w:hAnsi="標楷體" w:cs="Times New Roman" w:hint="eastAsia"/>
                <w:sz w:val="28"/>
                <w:szCs w:val="28"/>
              </w:rPr>
              <w:t>計畫書</w:t>
            </w:r>
            <w:r>
              <w:rPr>
                <w:rFonts w:ascii="標楷體" w:eastAsia="標楷體" w:hAnsi="標楷體" w:cs="Times New Roman" w:hint="eastAsia"/>
                <w:sz w:val="28"/>
                <w:szCs w:val="28"/>
              </w:rPr>
              <w:t>(</w:t>
            </w:r>
            <w:r w:rsidR="001C4232">
              <w:rPr>
                <w:rFonts w:ascii="標楷體" w:eastAsia="標楷體" w:hAnsi="標楷體" w:cs="Times New Roman" w:hint="eastAsia"/>
                <w:sz w:val="28"/>
                <w:szCs w:val="28"/>
              </w:rPr>
              <w:t>金融機構</w:t>
            </w:r>
            <w:r>
              <w:rPr>
                <w:rFonts w:ascii="標楷體" w:eastAsia="標楷體" w:hAnsi="標楷體" w:cs="Times New Roman" w:hint="eastAsia"/>
                <w:sz w:val="28"/>
                <w:szCs w:val="28"/>
              </w:rPr>
              <w:t>組)</w:t>
            </w:r>
            <w:r w:rsidRPr="005D1619">
              <w:rPr>
                <w:rFonts w:ascii="標楷體" w:eastAsia="標楷體" w:hAnsi="標楷體" w:cs="Times New Roman"/>
                <w:sz w:val="28"/>
                <w:szCs w:val="28"/>
              </w:rPr>
              <w:t>（</w:t>
            </w:r>
            <w:r w:rsidRPr="005C71D8">
              <w:rPr>
                <w:rFonts w:ascii="標楷體" w:eastAsia="標楷體" w:hAnsi="標楷體" w:cs="Times New Roman"/>
                <w:sz w:val="28"/>
                <w:szCs w:val="28"/>
              </w:rPr>
              <w:t>附件</w:t>
            </w:r>
            <w:r w:rsidRPr="005C71D8">
              <w:rPr>
                <w:rFonts w:ascii="標楷體" w:eastAsia="標楷體" w:hAnsi="標楷體" w:cs="Times New Roman" w:hint="eastAsia"/>
                <w:sz w:val="28"/>
                <w:szCs w:val="28"/>
              </w:rPr>
              <w:t>2</w:t>
            </w:r>
            <w:r w:rsidRPr="005C71D8">
              <w:rPr>
                <w:rFonts w:ascii="標楷體" w:eastAsia="標楷體" w:hAnsi="標楷體" w:cs="Times New Roman"/>
                <w:sz w:val="28"/>
                <w:szCs w:val="28"/>
              </w:rPr>
              <w:t>）</w:t>
            </w:r>
          </w:p>
          <w:p w14:paraId="3CBA6942" w14:textId="4991BB76" w:rsidR="00602FAA" w:rsidRPr="005D1619" w:rsidRDefault="00602FAA" w:rsidP="00AD0D74">
            <w:pPr>
              <w:pStyle w:val="ad"/>
              <w:numPr>
                <w:ilvl w:val="0"/>
                <w:numId w:val="6"/>
              </w:numPr>
              <w:tabs>
                <w:tab w:val="left" w:pos="8663"/>
              </w:tabs>
              <w:snapToGrid w:val="0"/>
              <w:spacing w:after="0" w:line="360" w:lineRule="auto"/>
              <w:ind w:leftChars="0"/>
              <w:jc w:val="both"/>
              <w:rPr>
                <w:rFonts w:ascii="標楷體" w:eastAsia="標楷體" w:hAnsi="標楷體" w:cs="Times New Roman"/>
                <w:sz w:val="28"/>
                <w:szCs w:val="28"/>
              </w:rPr>
            </w:pPr>
            <w:r w:rsidRPr="005D1619">
              <w:rPr>
                <w:rFonts w:ascii="標楷體" w:eastAsia="標楷體" w:hAnsi="標楷體" w:cs="Times New Roman"/>
                <w:sz w:val="28"/>
                <w:szCs w:val="28"/>
              </w:rPr>
              <w:t>個資同意書（附件</w:t>
            </w:r>
            <w:r w:rsidR="005C71D8">
              <w:rPr>
                <w:rFonts w:ascii="標楷體" w:eastAsia="標楷體" w:hAnsi="標楷體" w:cs="Times New Roman"/>
                <w:sz w:val="28"/>
                <w:szCs w:val="28"/>
              </w:rPr>
              <w:t>3</w:t>
            </w:r>
            <w:r w:rsidRPr="005D1619">
              <w:rPr>
                <w:rFonts w:ascii="標楷體" w:eastAsia="標楷體" w:hAnsi="標楷體" w:cs="Times New Roman"/>
                <w:sz w:val="28"/>
                <w:szCs w:val="28"/>
              </w:rPr>
              <w:t>）</w:t>
            </w:r>
          </w:p>
          <w:p w14:paraId="5664E31D" w14:textId="29A77A53" w:rsidR="00602FAA" w:rsidRPr="005D1619" w:rsidRDefault="00602FAA" w:rsidP="00AD0D74">
            <w:pPr>
              <w:pStyle w:val="ad"/>
              <w:numPr>
                <w:ilvl w:val="0"/>
                <w:numId w:val="6"/>
              </w:numPr>
              <w:tabs>
                <w:tab w:val="left" w:pos="8663"/>
              </w:tabs>
              <w:autoSpaceDE w:val="0"/>
              <w:autoSpaceDN w:val="0"/>
              <w:snapToGrid w:val="0"/>
              <w:spacing w:after="0" w:line="360" w:lineRule="auto"/>
              <w:ind w:leftChars="0"/>
              <w:jc w:val="both"/>
              <w:rPr>
                <w:rFonts w:ascii="標楷體" w:eastAsia="標楷體" w:hAnsi="標楷體" w:cs="Times New Roman"/>
                <w:b/>
                <w:sz w:val="28"/>
                <w:szCs w:val="28"/>
              </w:rPr>
            </w:pPr>
            <w:r w:rsidRPr="005D1619">
              <w:rPr>
                <w:rFonts w:ascii="標楷體" w:eastAsia="標楷體" w:hAnsi="標楷體" w:cs="Times New Roman"/>
                <w:sz w:val="28"/>
                <w:szCs w:val="28"/>
              </w:rPr>
              <w:t>智慧財產</w:t>
            </w:r>
            <w:r w:rsidRPr="005D1619">
              <w:rPr>
                <w:rFonts w:ascii="標楷體" w:eastAsia="標楷體" w:hAnsi="標楷體" w:cs="Times New Roman" w:hint="eastAsia"/>
                <w:sz w:val="28"/>
                <w:szCs w:val="28"/>
              </w:rPr>
              <w:t>權</w:t>
            </w:r>
            <w:r w:rsidRPr="005D1619">
              <w:rPr>
                <w:rFonts w:ascii="標楷體" w:eastAsia="標楷體" w:hAnsi="標楷體" w:cs="Times New Roman"/>
                <w:sz w:val="28"/>
                <w:szCs w:val="28"/>
              </w:rPr>
              <w:t>切結書（附件</w:t>
            </w:r>
            <w:r w:rsidR="005C71D8">
              <w:rPr>
                <w:rFonts w:ascii="標楷體" w:eastAsia="標楷體" w:hAnsi="標楷體" w:cs="Times New Roman"/>
                <w:sz w:val="28"/>
                <w:szCs w:val="28"/>
              </w:rPr>
              <w:t>4</w:t>
            </w:r>
            <w:r w:rsidRPr="005D1619">
              <w:rPr>
                <w:rFonts w:ascii="標楷體" w:eastAsia="標楷體" w:hAnsi="標楷體" w:cs="Times New Roman"/>
                <w:sz w:val="28"/>
                <w:szCs w:val="28"/>
              </w:rPr>
              <w:t>）</w:t>
            </w:r>
          </w:p>
        </w:tc>
      </w:tr>
      <w:tr w:rsidR="00602FAA" w:rsidRPr="005D1619" w14:paraId="334C1EC9" w14:textId="77777777" w:rsidTr="00566296">
        <w:trPr>
          <w:cantSplit/>
          <w:trHeight w:val="8769"/>
        </w:trPr>
        <w:tc>
          <w:tcPr>
            <w:tcW w:w="9771" w:type="dxa"/>
            <w:gridSpan w:val="7"/>
            <w:shd w:val="clear" w:color="auto" w:fill="FFFFFF" w:themeFill="background1"/>
          </w:tcPr>
          <w:p w14:paraId="2E879789" w14:textId="331BB3AC" w:rsidR="00602FAA" w:rsidRPr="005D1619" w:rsidRDefault="00602FAA" w:rsidP="00C232E3">
            <w:pPr>
              <w:tabs>
                <w:tab w:val="left" w:pos="8663"/>
              </w:tabs>
              <w:snapToGrid w:val="0"/>
              <w:spacing w:after="0" w:line="440" w:lineRule="exact"/>
              <w:jc w:val="both"/>
              <w:rPr>
                <w:rFonts w:ascii="Times New Roman" w:eastAsia="標楷體" w:hAnsi="Times New Roman" w:cs="Times New Roman"/>
                <w:sz w:val="28"/>
                <w:szCs w:val="28"/>
              </w:rPr>
            </w:pPr>
            <w:r w:rsidRPr="00B11A0A">
              <w:rPr>
                <w:rFonts w:ascii="Times New Roman" w:eastAsia="標楷體" w:hAnsi="Times New Roman" w:cs="Times New Roman" w:hint="eastAsia"/>
                <w:b/>
                <w:sz w:val="28"/>
                <w:szCs w:val="28"/>
              </w:rPr>
              <w:t>□</w:t>
            </w:r>
            <w:r w:rsidRPr="005D1619">
              <w:rPr>
                <w:rFonts w:ascii="Times New Roman" w:eastAsia="標楷體" w:hAnsi="Times New Roman" w:cs="Times New Roman"/>
                <w:sz w:val="28"/>
                <w:szCs w:val="28"/>
              </w:rPr>
              <w:t>本團隊同意</w:t>
            </w:r>
            <w:r w:rsidRPr="005D1619">
              <w:rPr>
                <w:rFonts w:ascii="Times New Roman" w:eastAsia="標楷體" w:hAnsi="Times New Roman" w:cs="Times New Roman"/>
                <w:sz w:val="28"/>
                <w:szCs w:val="28"/>
              </w:rPr>
              <w:t>202</w:t>
            </w:r>
            <w:r>
              <w:rPr>
                <w:rFonts w:ascii="Times New Roman" w:eastAsia="標楷體" w:hAnsi="Times New Roman" w:cs="Times New Roman"/>
                <w:sz w:val="28"/>
                <w:szCs w:val="28"/>
              </w:rPr>
              <w:t>3</w:t>
            </w:r>
            <w:r w:rsidR="00467B18" w:rsidRPr="005C0CA5">
              <w:rPr>
                <w:rFonts w:ascii="Times New Roman" w:eastAsia="標楷體" w:hAnsi="Times New Roman" w:cs="Times New Roman" w:hint="eastAsia"/>
                <w:sz w:val="28"/>
                <w:szCs w:val="28"/>
              </w:rPr>
              <w:t>數位沙盒</w:t>
            </w:r>
            <w:r w:rsidRPr="005C0CA5">
              <w:rPr>
                <w:rFonts w:ascii="Times New Roman" w:eastAsia="標楷體" w:hAnsi="Times New Roman" w:cs="Times New Roman" w:hint="eastAsia"/>
                <w:sz w:val="28"/>
                <w:szCs w:val="28"/>
              </w:rPr>
              <w:t>主題式技術實證創新競賽</w:t>
            </w:r>
            <w:r w:rsidR="00467B18">
              <w:rPr>
                <w:rFonts w:ascii="Times New Roman" w:eastAsia="標楷體" w:hAnsi="Times New Roman" w:cs="Times New Roman" w:hint="eastAsia"/>
                <w:sz w:val="28"/>
                <w:szCs w:val="28"/>
              </w:rPr>
              <w:t>活動簡章</w:t>
            </w:r>
            <w:r w:rsidRPr="005D1619">
              <w:rPr>
                <w:rFonts w:ascii="Times New Roman" w:eastAsia="標楷體" w:hAnsi="Times New Roman" w:cs="Times New Roman"/>
                <w:sz w:val="28"/>
                <w:szCs w:val="28"/>
              </w:rPr>
              <w:t>之辦法及各項規定，且授與主辦與執行單位以下權利：</w:t>
            </w:r>
          </w:p>
          <w:p w14:paraId="22CD3292" w14:textId="0491CE73" w:rsidR="00602FAA" w:rsidRPr="005D1619" w:rsidRDefault="00602FAA" w:rsidP="008639CD">
            <w:pPr>
              <w:pStyle w:val="ad"/>
              <w:numPr>
                <w:ilvl w:val="0"/>
                <w:numId w:val="8"/>
              </w:numPr>
              <w:tabs>
                <w:tab w:val="left" w:pos="8663"/>
              </w:tabs>
              <w:snapToGrid w:val="0"/>
              <w:spacing w:after="0" w:line="440" w:lineRule="exact"/>
              <w:ind w:leftChars="0" w:left="482" w:hanging="482"/>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本團隊保證本參賽作品為自行創作，未侵害他人智慧財產權及著作權之情事。參賽作品若經人檢舉或告發涉及著作權、專利權及其他智慧財產之侵害且有具體事證者，願負法律責任，且同意取消參賽資格並繳回獎金及獎</w:t>
            </w:r>
            <w:r w:rsidR="00EB24BB">
              <w:rPr>
                <w:rFonts w:ascii="Times New Roman" w:eastAsia="標楷體" w:hAnsi="Times New Roman" w:cs="Times New Roman" w:hint="eastAsia"/>
                <w:sz w:val="28"/>
                <w:szCs w:val="28"/>
              </w:rPr>
              <w:t>狀</w:t>
            </w:r>
            <w:r w:rsidRPr="005D1619">
              <w:rPr>
                <w:rFonts w:ascii="Times New Roman" w:eastAsia="標楷體" w:hAnsi="Times New Roman" w:cs="Times New Roman"/>
                <w:sz w:val="28"/>
                <w:szCs w:val="28"/>
              </w:rPr>
              <w:t>。</w:t>
            </w:r>
          </w:p>
          <w:p w14:paraId="3519CFAD" w14:textId="25D987EE" w:rsidR="00602FAA" w:rsidRPr="005D1619" w:rsidRDefault="00602FAA" w:rsidP="008639CD">
            <w:pPr>
              <w:pStyle w:val="ad"/>
              <w:numPr>
                <w:ilvl w:val="0"/>
                <w:numId w:val="8"/>
              </w:numPr>
              <w:tabs>
                <w:tab w:val="left" w:pos="8663"/>
              </w:tabs>
              <w:snapToGrid w:val="0"/>
              <w:spacing w:after="0" w:line="440" w:lineRule="exact"/>
              <w:ind w:leftChars="0" w:left="482" w:hanging="482"/>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本團隊同意提供相關個人資料</w:t>
            </w:r>
            <w:r w:rsidRPr="005D1619">
              <w:rPr>
                <w:rFonts w:ascii="Times New Roman" w:eastAsia="標楷體" w:hAnsi="Times New Roman" w:cs="Times New Roman"/>
                <w:sz w:val="28"/>
                <w:szCs w:val="28"/>
              </w:rPr>
              <w:t>(</w:t>
            </w:r>
            <w:r w:rsidRPr="005D1619">
              <w:rPr>
                <w:rFonts w:ascii="Times New Roman" w:eastAsia="標楷體" w:hAnsi="Times New Roman" w:cs="Times New Roman"/>
                <w:sz w:val="28"/>
                <w:szCs w:val="28"/>
              </w:rPr>
              <w:t>如</w:t>
            </w:r>
            <w:r w:rsidR="003137C1">
              <w:rPr>
                <w:rFonts w:ascii="Times New Roman" w:eastAsia="標楷體" w:hAnsi="Times New Roman" w:cs="Times New Roman" w:hint="eastAsia"/>
                <w:sz w:val="28"/>
                <w:szCs w:val="28"/>
              </w:rPr>
              <w:t>：</w:t>
            </w:r>
            <w:r w:rsidRPr="005D1619">
              <w:rPr>
                <w:rFonts w:ascii="Times New Roman" w:eastAsia="標楷體" w:hAnsi="Times New Roman" w:cs="Times New Roman"/>
                <w:sz w:val="28"/>
                <w:szCs w:val="28"/>
              </w:rPr>
              <w:t>姓名、身分證字號、證件號碼、出生年月日、聯絡電話、</w:t>
            </w:r>
            <w:r w:rsidRPr="005D1619">
              <w:rPr>
                <w:rFonts w:ascii="Times New Roman" w:eastAsia="標楷體" w:hAnsi="Times New Roman" w:cs="Times New Roman"/>
                <w:sz w:val="28"/>
                <w:szCs w:val="28"/>
              </w:rPr>
              <w:t>E-mail</w:t>
            </w:r>
            <w:r w:rsidRPr="005D1619">
              <w:rPr>
                <w:rFonts w:ascii="Times New Roman" w:eastAsia="標楷體" w:hAnsi="Times New Roman" w:cs="Times New Roman"/>
                <w:sz w:val="28"/>
                <w:szCs w:val="28"/>
              </w:rPr>
              <w:t>、地址</w:t>
            </w:r>
            <w:r w:rsidRPr="005D1619">
              <w:rPr>
                <w:rFonts w:ascii="Times New Roman" w:eastAsia="標楷體" w:hAnsi="Times New Roman" w:cs="Times New Roman"/>
                <w:sz w:val="28"/>
                <w:szCs w:val="28"/>
              </w:rPr>
              <w:t>)</w:t>
            </w:r>
            <w:r w:rsidRPr="005D1619">
              <w:rPr>
                <w:rFonts w:ascii="Times New Roman" w:eastAsia="標楷體" w:hAnsi="Times New Roman" w:cs="Times New Roman"/>
                <w:sz w:val="28"/>
                <w:szCs w:val="28"/>
              </w:rPr>
              <w:t>，作為主辦單位及執行單位在專案執行期間執行業務的必要範圍內，用於競賽作業管理、通知聯繫、獎項頒發、活動訊息發布、問卷調查、相關統計分析等使用。當事人得依個資法第</w:t>
            </w:r>
            <w:r w:rsidRPr="005D1619">
              <w:rPr>
                <w:rFonts w:ascii="Times New Roman" w:eastAsia="標楷體" w:hAnsi="Times New Roman" w:cs="Times New Roman"/>
                <w:sz w:val="28"/>
                <w:szCs w:val="28"/>
              </w:rPr>
              <w:t>3</w:t>
            </w:r>
            <w:r w:rsidRPr="005D1619">
              <w:rPr>
                <w:rFonts w:ascii="Times New Roman" w:eastAsia="標楷體" w:hAnsi="Times New Roman" w:cs="Times New Roman"/>
                <w:sz w:val="28"/>
                <w:szCs w:val="28"/>
              </w:rPr>
              <w:t>條規定請求查閱與修改，如有更改個人資料、要求刪除資料、停止繼續使用，請於上班時間向執行單位承辦人員聯絡。</w:t>
            </w:r>
          </w:p>
          <w:p w14:paraId="3A40E203" w14:textId="0A702294" w:rsidR="00602FAA" w:rsidRPr="005D1619" w:rsidRDefault="00602FAA" w:rsidP="008639CD">
            <w:pPr>
              <w:pStyle w:val="ad"/>
              <w:numPr>
                <w:ilvl w:val="0"/>
                <w:numId w:val="8"/>
              </w:numPr>
              <w:tabs>
                <w:tab w:val="left" w:pos="8663"/>
              </w:tabs>
              <w:snapToGrid w:val="0"/>
              <w:spacing w:after="0" w:line="440" w:lineRule="exact"/>
              <w:ind w:leftChars="0" w:left="482" w:hanging="482"/>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參賽作品與得獎作品之著作權皆歸屬於參賽者所有，參賽者同意主辦與執行單位於本競賽活動之業務在基於推廣本活動、展示成果及教育目的應用領域內，得為非營利性之無償使用，包括複製、分發、廣告、公開放映、廣播或以網際網路傳播參賽作品，並同意委由主辦與執行單位建立資料庫統合管理參賽作品</w:t>
            </w:r>
            <w:r w:rsidR="00EB24BB" w:rsidRPr="005D1619">
              <w:rPr>
                <w:rFonts w:ascii="Times New Roman" w:eastAsia="標楷體" w:hAnsi="Times New Roman" w:cs="Times New Roman"/>
                <w:sz w:val="28"/>
                <w:szCs w:val="28"/>
              </w:rPr>
              <w:t>。</w:t>
            </w:r>
          </w:p>
          <w:p w14:paraId="662B4F79" w14:textId="77777777" w:rsidR="00602FAA" w:rsidRPr="005D1619" w:rsidRDefault="00602FAA" w:rsidP="00C232E3">
            <w:pPr>
              <w:tabs>
                <w:tab w:val="left" w:pos="8663"/>
              </w:tabs>
              <w:snapToGrid w:val="0"/>
              <w:spacing w:line="440" w:lineRule="exact"/>
              <w:jc w:val="both"/>
              <w:rPr>
                <w:rFonts w:ascii="Times New Roman" w:eastAsia="標楷體" w:hAnsi="Times New Roman" w:cs="Times New Roman"/>
                <w:sz w:val="28"/>
                <w:szCs w:val="28"/>
              </w:rPr>
            </w:pPr>
            <w:r w:rsidRPr="00B11A0A">
              <w:rPr>
                <w:rFonts w:ascii="Times New Roman" w:eastAsia="標楷體" w:hAnsi="Times New Roman" w:cs="Times New Roman" w:hint="eastAsia"/>
                <w:b/>
                <w:sz w:val="28"/>
                <w:szCs w:val="28"/>
              </w:rPr>
              <w:t>□</w:t>
            </w:r>
            <w:r w:rsidRPr="005D1619">
              <w:rPr>
                <w:rFonts w:ascii="Times New Roman" w:eastAsia="標楷體" w:hAnsi="Times New Roman" w:cs="Times New Roman"/>
                <w:sz w:val="28"/>
                <w:szCs w:val="28"/>
              </w:rPr>
              <w:t>本團隊保證填報資料均與事實相符，否則願負一切法律責任。</w:t>
            </w:r>
          </w:p>
          <w:p w14:paraId="2694D29D" w14:textId="4307FD09" w:rsidR="00602FAA" w:rsidRPr="005D1619" w:rsidRDefault="00A80A3A" w:rsidP="00C232E3">
            <w:pPr>
              <w:snapToGrid w:val="0"/>
              <w:spacing w:after="0" w:line="440" w:lineRule="exact"/>
              <w:jc w:val="both"/>
              <w:rPr>
                <w:rFonts w:ascii="Times New Roman" w:eastAsia="標楷體" w:hAnsi="Times New Roman" w:cs="Times New Roman"/>
                <w:b/>
                <w:sz w:val="28"/>
                <w:szCs w:val="28"/>
              </w:rPr>
            </w:pPr>
            <w:r>
              <w:rPr>
                <w:rFonts w:ascii="Times New Roman" w:eastAsia="標楷體" w:hAnsi="Times New Roman" w:cs="Times New Roman"/>
                <w:b/>
                <w:sz w:val="28"/>
                <w:szCs w:val="28"/>
              </w:rPr>
              <w:t>立同意書人（團</w:t>
            </w:r>
            <w:r>
              <w:rPr>
                <w:rFonts w:ascii="Times New Roman" w:eastAsia="標楷體" w:hAnsi="Times New Roman" w:cs="Times New Roman" w:hint="eastAsia"/>
                <w:b/>
                <w:sz w:val="28"/>
                <w:szCs w:val="28"/>
              </w:rPr>
              <w:t>隊隊長</w:t>
            </w:r>
            <w:r w:rsidR="00602FAA" w:rsidRPr="005D1619">
              <w:rPr>
                <w:rFonts w:ascii="Times New Roman" w:eastAsia="標楷體" w:hAnsi="Times New Roman" w:cs="Times New Roman"/>
                <w:b/>
                <w:sz w:val="28"/>
                <w:szCs w:val="28"/>
              </w:rPr>
              <w:t>）：＿＿＿＿＿＿＿（親簽）</w:t>
            </w:r>
          </w:p>
          <w:p w14:paraId="36609BF7" w14:textId="265DFE88" w:rsidR="00602FAA" w:rsidRPr="005D1619" w:rsidRDefault="00602FAA" w:rsidP="00C232E3">
            <w:pPr>
              <w:snapToGrid w:val="0"/>
              <w:spacing w:after="0" w:line="440" w:lineRule="exact"/>
              <w:jc w:val="both"/>
              <w:rPr>
                <w:rFonts w:ascii="Times New Roman" w:eastAsia="標楷體" w:hAnsi="Times New Roman" w:cs="Times New Roman"/>
                <w:b/>
                <w:sz w:val="28"/>
                <w:szCs w:val="28"/>
              </w:rPr>
            </w:pPr>
            <w:r w:rsidRPr="005D1619">
              <w:rPr>
                <w:rFonts w:ascii="Times New Roman" w:eastAsia="標楷體" w:hAnsi="Times New Roman" w:cs="Times New Roman"/>
                <w:b/>
                <w:sz w:val="28"/>
                <w:szCs w:val="28"/>
              </w:rPr>
              <w:t>團隊成員：＿＿＿＿＿＿＿＿＿＿＿＿</w:t>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00A80A3A">
              <w:rPr>
                <w:rFonts w:ascii="Times New Roman" w:eastAsia="標楷體" w:hAnsi="Times New Roman" w:cs="Times New Roman"/>
                <w:b/>
                <w:sz w:val="28"/>
                <w:szCs w:val="28"/>
              </w:rPr>
              <w:t>＿＿＿＿＿＿＿＿＿</w:t>
            </w:r>
            <w:r w:rsidRPr="005D1619">
              <w:rPr>
                <w:rFonts w:ascii="Times New Roman" w:eastAsia="標楷體" w:hAnsi="Times New Roman" w:cs="Times New Roman"/>
                <w:b/>
                <w:sz w:val="28"/>
                <w:szCs w:val="28"/>
              </w:rPr>
              <w:t>（</w:t>
            </w:r>
            <w:r w:rsidR="00A80A3A">
              <w:rPr>
                <w:rFonts w:ascii="Times New Roman" w:eastAsia="標楷體" w:hAnsi="Times New Roman" w:cs="Times New Roman" w:hint="eastAsia"/>
                <w:b/>
                <w:sz w:val="28"/>
                <w:szCs w:val="28"/>
              </w:rPr>
              <w:t>成員皆須</w:t>
            </w:r>
            <w:r w:rsidRPr="005D1619">
              <w:rPr>
                <w:rFonts w:ascii="Times New Roman" w:eastAsia="標楷體" w:hAnsi="Times New Roman" w:cs="Times New Roman"/>
                <w:b/>
                <w:sz w:val="28"/>
                <w:szCs w:val="28"/>
              </w:rPr>
              <w:t>親簽）</w:t>
            </w:r>
          </w:p>
        </w:tc>
      </w:tr>
      <w:tr w:rsidR="00602FAA" w:rsidRPr="005D1619" w14:paraId="6F18A3FF" w14:textId="77777777" w:rsidTr="007A4646">
        <w:trPr>
          <w:cantSplit/>
          <w:trHeight w:val="79"/>
        </w:trPr>
        <w:tc>
          <w:tcPr>
            <w:tcW w:w="983" w:type="dxa"/>
            <w:tcMar>
              <w:top w:w="0" w:type="dxa"/>
              <w:left w:w="0" w:type="dxa"/>
              <w:bottom w:w="0" w:type="dxa"/>
              <w:right w:w="0" w:type="dxa"/>
            </w:tcMar>
            <w:vAlign w:val="center"/>
            <w:hideMark/>
          </w:tcPr>
          <w:p w14:paraId="0A45C683" w14:textId="77777777" w:rsidR="00602FAA" w:rsidRDefault="00602FAA" w:rsidP="00C232E3">
            <w:pPr>
              <w:snapToGrid w:val="0"/>
              <w:spacing w:after="0" w:line="240" w:lineRule="auto"/>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簽署</w:t>
            </w:r>
          </w:p>
          <w:p w14:paraId="31DD39A0" w14:textId="77777777" w:rsidR="00602FAA" w:rsidRPr="005D1619" w:rsidRDefault="00602FAA" w:rsidP="00C232E3">
            <w:pPr>
              <w:snapToGrid w:val="0"/>
              <w:spacing w:after="0" w:line="240" w:lineRule="auto"/>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日期</w:t>
            </w:r>
          </w:p>
        </w:tc>
        <w:tc>
          <w:tcPr>
            <w:tcW w:w="8788" w:type="dxa"/>
            <w:gridSpan w:val="6"/>
            <w:tcMar>
              <w:top w:w="0" w:type="dxa"/>
              <w:left w:w="0" w:type="dxa"/>
              <w:bottom w:w="0" w:type="dxa"/>
              <w:right w:w="0" w:type="dxa"/>
            </w:tcMar>
            <w:vAlign w:val="center"/>
            <w:hideMark/>
          </w:tcPr>
          <w:p w14:paraId="0EF88525" w14:textId="77777777" w:rsidR="00602FAA" w:rsidRPr="005D1619" w:rsidRDefault="00602FAA" w:rsidP="007A4646">
            <w:pPr>
              <w:snapToGrid w:val="0"/>
              <w:spacing w:after="0" w:line="240" w:lineRule="auto"/>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中華民國　　年　　月　　日</w:t>
            </w:r>
          </w:p>
        </w:tc>
      </w:tr>
    </w:tbl>
    <w:p w14:paraId="3E72A0F5" w14:textId="77777777" w:rsidR="00602FAA" w:rsidRPr="00602FAA" w:rsidRDefault="00602FAA" w:rsidP="00376738">
      <w:pPr>
        <w:pStyle w:val="a7"/>
        <w:spacing w:line="460" w:lineRule="exact"/>
        <w:jc w:val="both"/>
        <w:outlineLvl w:val="0"/>
        <w:rPr>
          <w:rFonts w:ascii="Times New Roman" w:eastAsia="標楷體" w:hAnsi="Times New Roman" w:cs="Times New Roman"/>
          <w:b/>
          <w:bCs/>
          <w:sz w:val="36"/>
          <w:szCs w:val="36"/>
          <w:lang w:val="en-US"/>
        </w:rPr>
      </w:pPr>
    </w:p>
    <w:p w14:paraId="712E3512" w14:textId="77777777" w:rsidR="00602FAA" w:rsidRDefault="00602FAA">
      <w:pPr>
        <w:widowControl/>
        <w:rPr>
          <w:rFonts w:ascii="Times New Roman" w:eastAsia="標楷體" w:hAnsi="Times New Roman" w:cs="Times New Roman"/>
          <w:b/>
          <w:bCs/>
          <w:kern w:val="0"/>
          <w:sz w:val="36"/>
          <w:szCs w:val="36"/>
          <w:lang w:val="zh-TW" w:bidi="zh-TW"/>
        </w:rPr>
      </w:pPr>
      <w:r>
        <w:rPr>
          <w:rFonts w:ascii="Times New Roman" w:eastAsia="標楷體" w:hAnsi="Times New Roman" w:cs="Times New Roman"/>
          <w:b/>
          <w:bCs/>
          <w:sz w:val="36"/>
          <w:szCs w:val="36"/>
        </w:rPr>
        <w:br w:type="page"/>
      </w:r>
    </w:p>
    <w:p w14:paraId="6C9C4F56" w14:textId="6F697AC9" w:rsidR="00376738" w:rsidRPr="00A10B27" w:rsidRDefault="00376738" w:rsidP="00376738">
      <w:pPr>
        <w:pStyle w:val="a7"/>
        <w:spacing w:line="460" w:lineRule="exact"/>
        <w:jc w:val="both"/>
        <w:outlineLvl w:val="0"/>
        <w:rPr>
          <w:rFonts w:ascii="Times New Roman" w:eastAsia="標楷體" w:hAnsi="Times New Roman" w:cs="Times New Roman"/>
          <w:b/>
          <w:bCs/>
          <w:color w:val="FF0000"/>
          <w:sz w:val="36"/>
          <w:szCs w:val="36"/>
        </w:rPr>
      </w:pPr>
      <w:bookmarkStart w:id="22" w:name="_Toc136272251"/>
      <w:r w:rsidRPr="005D1619">
        <w:rPr>
          <w:rFonts w:ascii="Times New Roman" w:eastAsia="標楷體" w:hAnsi="Times New Roman" w:cs="Times New Roman"/>
          <w:b/>
          <w:bCs/>
          <w:sz w:val="36"/>
          <w:szCs w:val="36"/>
        </w:rPr>
        <w:t>附件</w:t>
      </w:r>
      <w:r>
        <w:rPr>
          <w:rFonts w:ascii="Times New Roman" w:eastAsia="標楷體" w:hAnsi="Times New Roman" w:cs="Times New Roman" w:hint="eastAsia"/>
          <w:b/>
          <w:bCs/>
          <w:sz w:val="36"/>
          <w:szCs w:val="36"/>
        </w:rPr>
        <w:t>1</w:t>
      </w:r>
      <w:r>
        <w:rPr>
          <w:rFonts w:ascii="Times New Roman" w:eastAsia="標楷體" w:hAnsi="Times New Roman" w:cs="Times New Roman"/>
          <w:b/>
          <w:bCs/>
          <w:sz w:val="36"/>
          <w:szCs w:val="36"/>
        </w:rPr>
        <w:t>-</w:t>
      </w:r>
      <w:r w:rsidR="00392BC1">
        <w:rPr>
          <w:rFonts w:ascii="Times New Roman" w:eastAsia="標楷體" w:hAnsi="Times New Roman" w:cs="Times New Roman" w:hint="eastAsia"/>
          <w:b/>
          <w:bCs/>
          <w:sz w:val="36"/>
          <w:szCs w:val="36"/>
        </w:rPr>
        <w:t>2</w:t>
      </w:r>
      <w:r>
        <w:rPr>
          <w:rFonts w:ascii="Times New Roman" w:eastAsia="標楷體" w:hAnsi="Times New Roman" w:cs="Times New Roman"/>
          <w:b/>
          <w:bCs/>
          <w:sz w:val="36"/>
          <w:szCs w:val="36"/>
        </w:rPr>
        <w:t xml:space="preserve"> </w:t>
      </w:r>
      <w:r w:rsidRPr="005D1619">
        <w:rPr>
          <w:rFonts w:ascii="Times New Roman" w:eastAsia="標楷體" w:hAnsi="Times New Roman" w:cs="Times New Roman"/>
          <w:b/>
          <w:bCs/>
          <w:sz w:val="36"/>
          <w:szCs w:val="36"/>
        </w:rPr>
        <w:t>團隊報名表</w:t>
      </w:r>
      <w:r w:rsidRPr="00A10B27">
        <w:rPr>
          <w:rFonts w:ascii="Times New Roman" w:eastAsia="標楷體" w:hAnsi="Times New Roman" w:cs="Times New Roman" w:hint="eastAsia"/>
          <w:b/>
          <w:bCs/>
          <w:color w:val="FF0000"/>
          <w:sz w:val="36"/>
          <w:szCs w:val="36"/>
        </w:rPr>
        <w:t>(</w:t>
      </w:r>
      <w:r w:rsidR="001C4232" w:rsidRPr="00A10B27">
        <w:rPr>
          <w:rFonts w:ascii="Times New Roman" w:eastAsia="標楷體" w:hAnsi="Times New Roman" w:cs="Times New Roman" w:hint="eastAsia"/>
          <w:b/>
          <w:bCs/>
          <w:color w:val="FF0000"/>
          <w:sz w:val="36"/>
          <w:szCs w:val="36"/>
        </w:rPr>
        <w:t>綠色金融</w:t>
      </w:r>
      <w:r w:rsidR="001C4232" w:rsidRPr="00A10B27">
        <w:rPr>
          <w:rFonts w:ascii="Times New Roman" w:eastAsia="標楷體" w:hAnsi="Times New Roman" w:cs="Times New Roman" w:hint="eastAsia"/>
          <w:b/>
          <w:bCs/>
          <w:color w:val="FF0000"/>
          <w:sz w:val="36"/>
          <w:szCs w:val="36"/>
        </w:rPr>
        <w:t>_</w:t>
      </w:r>
      <w:r w:rsidRPr="00A10B27">
        <w:rPr>
          <w:rFonts w:ascii="Times New Roman" w:eastAsia="標楷體" w:hAnsi="Times New Roman" w:cs="Times New Roman" w:hint="eastAsia"/>
          <w:b/>
          <w:bCs/>
          <w:color w:val="FF0000"/>
          <w:sz w:val="36"/>
          <w:szCs w:val="36"/>
        </w:rPr>
        <w:t>企業組</w:t>
      </w:r>
      <w:r w:rsidRPr="00A10B27">
        <w:rPr>
          <w:rFonts w:ascii="Times New Roman" w:eastAsia="標楷體" w:hAnsi="Times New Roman" w:cs="Times New Roman" w:hint="eastAsia"/>
          <w:b/>
          <w:bCs/>
          <w:color w:val="FF0000"/>
          <w:sz w:val="36"/>
          <w:szCs w:val="36"/>
        </w:rPr>
        <w:t>)</w:t>
      </w:r>
      <w:bookmarkEnd w:id="22"/>
    </w:p>
    <w:tbl>
      <w:tblPr>
        <w:tblpPr w:leftFromText="180" w:rightFromText="180" w:vertAnchor="page" w:horzAnchor="margin" w:tblpX="-20" w:tblpY="2353"/>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983"/>
        <w:gridCol w:w="1842"/>
        <w:gridCol w:w="851"/>
        <w:gridCol w:w="1134"/>
        <w:gridCol w:w="1559"/>
        <w:gridCol w:w="1559"/>
        <w:gridCol w:w="1843"/>
      </w:tblGrid>
      <w:tr w:rsidR="00896141" w:rsidRPr="005D1619" w14:paraId="3F7D1E1D" w14:textId="77777777" w:rsidTr="00832E4A">
        <w:trPr>
          <w:cantSplit/>
          <w:trHeight w:val="989"/>
        </w:trPr>
        <w:tc>
          <w:tcPr>
            <w:tcW w:w="983" w:type="dxa"/>
            <w:vMerge w:val="restart"/>
            <w:shd w:val="clear" w:color="auto" w:fill="E2EFD9" w:themeFill="accent6" w:themeFillTint="33"/>
            <w:vAlign w:val="center"/>
          </w:tcPr>
          <w:p w14:paraId="02371E6C" w14:textId="77777777" w:rsidR="00896141" w:rsidRDefault="00896141" w:rsidP="00566296">
            <w:pPr>
              <w:snapToGrid w:val="0"/>
              <w:spacing w:after="0" w:line="360" w:lineRule="auto"/>
              <w:ind w:hanging="28"/>
              <w:jc w:val="center"/>
              <w:rPr>
                <w:rFonts w:ascii="標楷體" w:eastAsia="標楷體" w:hAnsi="標楷體" w:cs="Times New Roman"/>
                <w:b/>
                <w:sz w:val="28"/>
                <w:szCs w:val="28"/>
              </w:rPr>
            </w:pPr>
            <w:r>
              <w:rPr>
                <w:rFonts w:ascii="標楷體" w:eastAsia="標楷體" w:hAnsi="標楷體" w:cs="Times New Roman" w:hint="eastAsia"/>
                <w:b/>
                <w:sz w:val="28"/>
                <w:szCs w:val="28"/>
              </w:rPr>
              <w:t>基本</w:t>
            </w:r>
          </w:p>
          <w:p w14:paraId="73FC40A6" w14:textId="47D6458D" w:rsidR="00896141" w:rsidRPr="005D1619" w:rsidRDefault="00896141" w:rsidP="00566296">
            <w:pPr>
              <w:snapToGrid w:val="0"/>
              <w:spacing w:after="0" w:line="360" w:lineRule="auto"/>
              <w:ind w:hanging="28"/>
              <w:jc w:val="center"/>
              <w:rPr>
                <w:rFonts w:ascii="標楷體" w:eastAsia="標楷體" w:hAnsi="標楷體" w:cs="Times New Roman"/>
                <w:b/>
                <w:sz w:val="28"/>
                <w:szCs w:val="28"/>
              </w:rPr>
            </w:pPr>
            <w:r>
              <w:rPr>
                <w:rFonts w:ascii="標楷體" w:eastAsia="標楷體" w:hAnsi="標楷體" w:cs="Times New Roman" w:hint="eastAsia"/>
                <w:b/>
                <w:sz w:val="28"/>
                <w:szCs w:val="28"/>
              </w:rPr>
              <w:t>資料</w:t>
            </w:r>
          </w:p>
        </w:tc>
        <w:tc>
          <w:tcPr>
            <w:tcW w:w="1842" w:type="dxa"/>
            <w:tcBorders>
              <w:top w:val="single" w:sz="4" w:space="0" w:color="auto"/>
            </w:tcBorders>
            <w:shd w:val="clear" w:color="auto" w:fill="E2EFD9" w:themeFill="accent6" w:themeFillTint="33"/>
            <w:vAlign w:val="center"/>
          </w:tcPr>
          <w:p w14:paraId="2F491532" w14:textId="77777777" w:rsidR="00896141" w:rsidRPr="005D1619" w:rsidRDefault="00896141" w:rsidP="00C60FE7">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團隊名稱</w:t>
            </w:r>
          </w:p>
        </w:tc>
        <w:tc>
          <w:tcPr>
            <w:tcW w:w="6946" w:type="dxa"/>
            <w:gridSpan w:val="5"/>
            <w:tcBorders>
              <w:top w:val="single" w:sz="4" w:space="0" w:color="auto"/>
            </w:tcBorders>
            <w:vAlign w:val="center"/>
          </w:tcPr>
          <w:p w14:paraId="55231F85" w14:textId="57A5CC77" w:rsidR="00896141" w:rsidRPr="005D1619" w:rsidRDefault="009B4CB2" w:rsidP="00524840">
            <w:pPr>
              <w:snapToGrid w:val="0"/>
              <w:spacing w:after="0" w:line="240" w:lineRule="auto"/>
              <w:rPr>
                <w:rFonts w:ascii="標楷體" w:eastAsia="標楷體" w:hAnsi="標楷體" w:cs="Times New Roman"/>
                <w:sz w:val="28"/>
                <w:szCs w:val="28"/>
              </w:rPr>
            </w:pPr>
            <w:r w:rsidRPr="009B4CB2">
              <w:rPr>
                <w:rFonts w:ascii="標楷體" w:eastAsia="標楷體" w:hAnsi="標楷體" w:cs="Times New Roman" w:hint="eastAsia"/>
                <w:color w:val="808080" w:themeColor="background1" w:themeShade="80"/>
                <w:sz w:val="28"/>
                <w:szCs w:val="28"/>
              </w:rPr>
              <w:t>(獎狀皆以此團隊名稱印製)</w:t>
            </w:r>
          </w:p>
        </w:tc>
      </w:tr>
      <w:tr w:rsidR="00E32FCD" w:rsidRPr="005D1619" w14:paraId="0E02CCCD" w14:textId="77777777" w:rsidTr="00832E4A">
        <w:trPr>
          <w:cantSplit/>
          <w:trHeight w:val="989"/>
        </w:trPr>
        <w:tc>
          <w:tcPr>
            <w:tcW w:w="983" w:type="dxa"/>
            <w:vMerge/>
            <w:shd w:val="clear" w:color="auto" w:fill="E2EFD9" w:themeFill="accent6" w:themeFillTint="33"/>
            <w:textDirection w:val="tbRlV"/>
            <w:vAlign w:val="center"/>
          </w:tcPr>
          <w:p w14:paraId="5021553B" w14:textId="77777777" w:rsidR="00E32FCD" w:rsidRPr="005D1619" w:rsidRDefault="00E32FCD" w:rsidP="00FB268A">
            <w:pPr>
              <w:snapToGrid w:val="0"/>
              <w:spacing w:after="0" w:line="360" w:lineRule="auto"/>
              <w:ind w:right="113" w:hanging="28"/>
              <w:jc w:val="both"/>
              <w:rPr>
                <w:rFonts w:ascii="標楷體" w:eastAsia="標楷體" w:hAnsi="標楷體" w:cs="Times New Roman"/>
                <w:b/>
                <w:sz w:val="28"/>
                <w:szCs w:val="28"/>
              </w:rPr>
            </w:pPr>
          </w:p>
        </w:tc>
        <w:tc>
          <w:tcPr>
            <w:tcW w:w="1842" w:type="dxa"/>
            <w:shd w:val="clear" w:color="auto" w:fill="E2EFD9" w:themeFill="accent6" w:themeFillTint="33"/>
            <w:vAlign w:val="center"/>
          </w:tcPr>
          <w:p w14:paraId="29CFA36F" w14:textId="77777777" w:rsidR="00E32FCD" w:rsidRPr="005D1619" w:rsidRDefault="00E32FCD" w:rsidP="00C60FE7">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通訊地址</w:t>
            </w:r>
          </w:p>
        </w:tc>
        <w:tc>
          <w:tcPr>
            <w:tcW w:w="6946" w:type="dxa"/>
            <w:gridSpan w:val="5"/>
            <w:vAlign w:val="center"/>
          </w:tcPr>
          <w:p w14:paraId="1DBD9B7D" w14:textId="77777777" w:rsidR="00E32FCD" w:rsidRPr="00166FD8" w:rsidRDefault="00E32FCD" w:rsidP="00B74E4A">
            <w:pPr>
              <w:snapToGrid w:val="0"/>
              <w:spacing w:after="0" w:line="240" w:lineRule="auto"/>
              <w:rPr>
                <w:rFonts w:ascii="標楷體" w:eastAsia="標楷體" w:hAnsi="標楷體" w:cs="Times New Roman"/>
                <w:iCs/>
                <w:sz w:val="28"/>
                <w:szCs w:val="28"/>
              </w:rPr>
            </w:pPr>
            <w:r w:rsidRPr="00166FD8">
              <w:rPr>
                <w:rFonts w:ascii="標楷體" w:eastAsia="標楷體" w:hAnsi="標楷體" w:cs="Times New Roman"/>
                <w:color w:val="808080" w:themeColor="background1" w:themeShade="80"/>
                <w:sz w:val="28"/>
                <w:szCs w:val="28"/>
              </w:rPr>
              <w:t>【請確實填寫可收件地址】</w:t>
            </w:r>
          </w:p>
        </w:tc>
      </w:tr>
      <w:tr w:rsidR="00E32FCD" w:rsidRPr="005D1619" w14:paraId="315555BB" w14:textId="77777777" w:rsidTr="00832E4A">
        <w:trPr>
          <w:cantSplit/>
          <w:trHeight w:val="989"/>
        </w:trPr>
        <w:tc>
          <w:tcPr>
            <w:tcW w:w="983" w:type="dxa"/>
            <w:vMerge/>
            <w:shd w:val="clear" w:color="auto" w:fill="E2EFD9" w:themeFill="accent6" w:themeFillTint="33"/>
            <w:textDirection w:val="tbRlV"/>
            <w:vAlign w:val="center"/>
          </w:tcPr>
          <w:p w14:paraId="1C778567" w14:textId="77777777" w:rsidR="00E32FCD" w:rsidRPr="005D1619" w:rsidRDefault="00E32FCD" w:rsidP="00FB268A">
            <w:pPr>
              <w:snapToGrid w:val="0"/>
              <w:spacing w:after="0" w:line="360" w:lineRule="auto"/>
              <w:ind w:right="113" w:hanging="28"/>
              <w:jc w:val="both"/>
              <w:rPr>
                <w:rFonts w:ascii="標楷體" w:eastAsia="標楷體" w:hAnsi="標楷體" w:cs="Times New Roman"/>
                <w:b/>
                <w:sz w:val="28"/>
                <w:szCs w:val="28"/>
              </w:rPr>
            </w:pPr>
          </w:p>
        </w:tc>
        <w:tc>
          <w:tcPr>
            <w:tcW w:w="1842" w:type="dxa"/>
            <w:vMerge w:val="restart"/>
            <w:shd w:val="clear" w:color="auto" w:fill="E2EFD9" w:themeFill="accent6" w:themeFillTint="33"/>
            <w:vAlign w:val="center"/>
          </w:tcPr>
          <w:p w14:paraId="76FFA162" w14:textId="3DB338A5" w:rsidR="00E32FCD" w:rsidRPr="005D1619" w:rsidRDefault="00E32FCD" w:rsidP="00E8486C">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團隊成員</w:t>
            </w:r>
          </w:p>
        </w:tc>
        <w:tc>
          <w:tcPr>
            <w:tcW w:w="1985" w:type="dxa"/>
            <w:gridSpan w:val="2"/>
            <w:vAlign w:val="center"/>
          </w:tcPr>
          <w:p w14:paraId="47DF1474" w14:textId="77777777" w:rsidR="00E32FCD" w:rsidRPr="005D1619" w:rsidRDefault="00E32FCD" w:rsidP="006A3282">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姓名</w:t>
            </w:r>
          </w:p>
        </w:tc>
        <w:tc>
          <w:tcPr>
            <w:tcW w:w="1559" w:type="dxa"/>
            <w:vAlign w:val="center"/>
          </w:tcPr>
          <w:p w14:paraId="542076B0" w14:textId="1B0B1179" w:rsidR="00E32FCD" w:rsidRPr="005D1619" w:rsidRDefault="00E32FCD" w:rsidP="006A3282">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所屬公司</w:t>
            </w:r>
            <w:r>
              <w:rPr>
                <w:rFonts w:ascii="標楷體" w:eastAsia="標楷體" w:hAnsi="標楷體" w:cs="Times New Roman" w:hint="eastAsia"/>
                <w:sz w:val="28"/>
                <w:szCs w:val="28"/>
              </w:rPr>
              <w:t>/</w:t>
            </w:r>
            <w:r w:rsidRPr="005D1619">
              <w:rPr>
                <w:rFonts w:ascii="標楷體" w:eastAsia="標楷體" w:hAnsi="標楷體" w:cs="Times New Roman"/>
                <w:sz w:val="28"/>
                <w:szCs w:val="28"/>
              </w:rPr>
              <w:t>單位/職稱</w:t>
            </w:r>
          </w:p>
        </w:tc>
        <w:tc>
          <w:tcPr>
            <w:tcW w:w="1559" w:type="dxa"/>
            <w:vAlign w:val="center"/>
          </w:tcPr>
          <w:p w14:paraId="7C7621E3" w14:textId="77777777" w:rsidR="00E32FCD" w:rsidRPr="005D1619" w:rsidRDefault="00E32FCD" w:rsidP="006A3282">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電話</w:t>
            </w:r>
          </w:p>
        </w:tc>
        <w:tc>
          <w:tcPr>
            <w:tcW w:w="1843" w:type="dxa"/>
            <w:vAlign w:val="center"/>
          </w:tcPr>
          <w:p w14:paraId="5AFF0D81" w14:textId="77777777" w:rsidR="00E32FCD" w:rsidRPr="005D1619" w:rsidRDefault="00E32FCD" w:rsidP="006A3282">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e-mail</w:t>
            </w:r>
          </w:p>
          <w:p w14:paraId="05B5FA70" w14:textId="77777777" w:rsidR="00E32FCD" w:rsidRPr="005D1619" w:rsidRDefault="00E32FCD" w:rsidP="006A3282">
            <w:pPr>
              <w:snapToGrid w:val="0"/>
              <w:spacing w:after="0" w:line="240" w:lineRule="auto"/>
              <w:jc w:val="center"/>
              <w:rPr>
                <w:rFonts w:ascii="標楷體" w:eastAsia="標楷體" w:hAnsi="標楷體" w:cs="Times New Roman"/>
                <w:sz w:val="28"/>
                <w:szCs w:val="28"/>
              </w:rPr>
            </w:pPr>
            <w:r w:rsidRPr="00C84260">
              <w:rPr>
                <w:rFonts w:ascii="標楷體" w:eastAsia="標楷體" w:hAnsi="標楷體" w:cs="Times New Roman"/>
                <w:color w:val="808080" w:themeColor="background1" w:themeShade="80"/>
                <w:szCs w:val="28"/>
              </w:rPr>
              <w:t>(在職請留公司email)</w:t>
            </w:r>
          </w:p>
        </w:tc>
      </w:tr>
      <w:tr w:rsidR="002D0E8A" w:rsidRPr="005D1619" w14:paraId="4DE5067E" w14:textId="77777777" w:rsidTr="00832E4A">
        <w:trPr>
          <w:cantSplit/>
          <w:trHeight w:val="989"/>
        </w:trPr>
        <w:tc>
          <w:tcPr>
            <w:tcW w:w="983" w:type="dxa"/>
            <w:vMerge/>
            <w:shd w:val="clear" w:color="auto" w:fill="E2EFD9" w:themeFill="accent6" w:themeFillTint="33"/>
            <w:textDirection w:val="tbRlV"/>
            <w:vAlign w:val="center"/>
          </w:tcPr>
          <w:p w14:paraId="31C6C5DE" w14:textId="77777777" w:rsidR="002D0E8A" w:rsidRPr="005D1619" w:rsidRDefault="002D0E8A" w:rsidP="002D0E8A">
            <w:pPr>
              <w:snapToGrid w:val="0"/>
              <w:spacing w:after="0" w:line="360" w:lineRule="auto"/>
              <w:ind w:right="113" w:hanging="28"/>
              <w:jc w:val="both"/>
              <w:rPr>
                <w:rFonts w:ascii="標楷體" w:eastAsia="標楷體" w:hAnsi="標楷體" w:cs="Times New Roman"/>
                <w:b/>
                <w:sz w:val="28"/>
                <w:szCs w:val="28"/>
              </w:rPr>
            </w:pPr>
          </w:p>
        </w:tc>
        <w:tc>
          <w:tcPr>
            <w:tcW w:w="1842" w:type="dxa"/>
            <w:vMerge/>
            <w:shd w:val="clear" w:color="auto" w:fill="E2EFD9" w:themeFill="accent6" w:themeFillTint="33"/>
            <w:vAlign w:val="center"/>
          </w:tcPr>
          <w:p w14:paraId="31A1B4CF" w14:textId="77777777" w:rsidR="002D0E8A" w:rsidRPr="005D1619" w:rsidRDefault="002D0E8A" w:rsidP="002D0E8A">
            <w:pPr>
              <w:snapToGrid w:val="0"/>
              <w:spacing w:after="0" w:line="360" w:lineRule="auto"/>
              <w:jc w:val="center"/>
              <w:rPr>
                <w:rFonts w:ascii="標楷體" w:eastAsia="標楷體" w:hAnsi="標楷體" w:cs="Times New Roman"/>
                <w:sz w:val="28"/>
                <w:szCs w:val="28"/>
              </w:rPr>
            </w:pPr>
          </w:p>
        </w:tc>
        <w:tc>
          <w:tcPr>
            <w:tcW w:w="851" w:type="dxa"/>
            <w:vAlign w:val="center"/>
          </w:tcPr>
          <w:p w14:paraId="23A236E7" w14:textId="27C2EC0B" w:rsidR="002D0E8A" w:rsidRPr="005D1619" w:rsidRDefault="002D0E8A" w:rsidP="002D0E8A">
            <w:pPr>
              <w:snapToGrid w:val="0"/>
              <w:spacing w:after="0" w:line="240" w:lineRule="auto"/>
              <w:jc w:val="center"/>
              <w:rPr>
                <w:rFonts w:ascii="標楷體" w:eastAsia="標楷體" w:hAnsi="標楷體" w:cs="Times New Roman"/>
                <w:sz w:val="28"/>
                <w:szCs w:val="28"/>
              </w:rPr>
            </w:pPr>
            <w:r w:rsidRPr="002D0E8A">
              <w:rPr>
                <w:rFonts w:ascii="標楷體" w:eastAsia="標楷體" w:hAnsi="標楷體" w:cs="Times New Roman" w:hint="eastAsia"/>
                <w:szCs w:val="24"/>
              </w:rPr>
              <w:t>隊長1</w:t>
            </w:r>
          </w:p>
        </w:tc>
        <w:tc>
          <w:tcPr>
            <w:tcW w:w="1134" w:type="dxa"/>
            <w:vAlign w:val="center"/>
          </w:tcPr>
          <w:p w14:paraId="2120FD42" w14:textId="77777777" w:rsidR="002D0E8A" w:rsidRPr="005D1619" w:rsidRDefault="002D0E8A" w:rsidP="002D0E8A">
            <w:pPr>
              <w:snapToGrid w:val="0"/>
              <w:spacing w:after="0" w:line="240" w:lineRule="auto"/>
              <w:rPr>
                <w:rFonts w:ascii="標楷體" w:eastAsia="標楷體" w:hAnsi="標楷體" w:cs="Times New Roman"/>
                <w:sz w:val="28"/>
                <w:szCs w:val="28"/>
              </w:rPr>
            </w:pPr>
          </w:p>
        </w:tc>
        <w:tc>
          <w:tcPr>
            <w:tcW w:w="1559" w:type="dxa"/>
            <w:vAlign w:val="center"/>
          </w:tcPr>
          <w:p w14:paraId="09A08F71" w14:textId="77777777" w:rsidR="002D0E8A" w:rsidRPr="005D1619" w:rsidRDefault="002D0E8A" w:rsidP="002D0E8A">
            <w:pPr>
              <w:snapToGrid w:val="0"/>
              <w:spacing w:after="0" w:line="240" w:lineRule="auto"/>
              <w:rPr>
                <w:rFonts w:ascii="標楷體" w:eastAsia="標楷體" w:hAnsi="標楷體" w:cs="Times New Roman"/>
                <w:sz w:val="28"/>
                <w:szCs w:val="28"/>
              </w:rPr>
            </w:pPr>
          </w:p>
        </w:tc>
        <w:tc>
          <w:tcPr>
            <w:tcW w:w="1559" w:type="dxa"/>
            <w:vAlign w:val="center"/>
          </w:tcPr>
          <w:p w14:paraId="6FAB99F2" w14:textId="77777777" w:rsidR="002D0E8A" w:rsidRPr="005D1619" w:rsidRDefault="002D0E8A" w:rsidP="002D0E8A">
            <w:pPr>
              <w:snapToGrid w:val="0"/>
              <w:spacing w:after="0" w:line="240" w:lineRule="auto"/>
              <w:rPr>
                <w:rFonts w:ascii="標楷體" w:eastAsia="標楷體" w:hAnsi="標楷體" w:cs="Times New Roman"/>
                <w:sz w:val="28"/>
                <w:szCs w:val="28"/>
              </w:rPr>
            </w:pPr>
          </w:p>
        </w:tc>
        <w:tc>
          <w:tcPr>
            <w:tcW w:w="1843" w:type="dxa"/>
            <w:vAlign w:val="center"/>
          </w:tcPr>
          <w:p w14:paraId="253DC616" w14:textId="77777777" w:rsidR="002D0E8A" w:rsidRPr="005D1619" w:rsidRDefault="002D0E8A" w:rsidP="002D0E8A">
            <w:pPr>
              <w:snapToGrid w:val="0"/>
              <w:spacing w:after="0" w:line="240" w:lineRule="auto"/>
              <w:rPr>
                <w:rFonts w:ascii="標楷體" w:eastAsia="標楷體" w:hAnsi="標楷體" w:cs="Times New Roman"/>
                <w:sz w:val="28"/>
                <w:szCs w:val="28"/>
              </w:rPr>
            </w:pPr>
          </w:p>
        </w:tc>
      </w:tr>
      <w:tr w:rsidR="002D0E8A" w:rsidRPr="005D1619" w14:paraId="73500D3C" w14:textId="77777777" w:rsidTr="00832E4A">
        <w:trPr>
          <w:cantSplit/>
          <w:trHeight w:val="989"/>
        </w:trPr>
        <w:tc>
          <w:tcPr>
            <w:tcW w:w="983" w:type="dxa"/>
            <w:vMerge/>
            <w:shd w:val="clear" w:color="auto" w:fill="E2EFD9" w:themeFill="accent6" w:themeFillTint="33"/>
            <w:textDirection w:val="tbRlV"/>
            <w:vAlign w:val="center"/>
          </w:tcPr>
          <w:p w14:paraId="6636FB12" w14:textId="77777777" w:rsidR="002D0E8A" w:rsidRPr="005D1619" w:rsidRDefault="002D0E8A" w:rsidP="002D0E8A">
            <w:pPr>
              <w:snapToGrid w:val="0"/>
              <w:spacing w:after="0" w:line="360" w:lineRule="auto"/>
              <w:ind w:right="113" w:hanging="28"/>
              <w:jc w:val="both"/>
              <w:rPr>
                <w:rFonts w:ascii="標楷體" w:eastAsia="標楷體" w:hAnsi="標楷體" w:cs="Times New Roman"/>
                <w:b/>
                <w:sz w:val="28"/>
                <w:szCs w:val="28"/>
              </w:rPr>
            </w:pPr>
          </w:p>
        </w:tc>
        <w:tc>
          <w:tcPr>
            <w:tcW w:w="1842" w:type="dxa"/>
            <w:vMerge/>
            <w:shd w:val="clear" w:color="auto" w:fill="E2EFD9" w:themeFill="accent6" w:themeFillTint="33"/>
            <w:vAlign w:val="center"/>
          </w:tcPr>
          <w:p w14:paraId="664ABF92" w14:textId="77777777" w:rsidR="002D0E8A" w:rsidRPr="005D1619" w:rsidRDefault="002D0E8A" w:rsidP="002D0E8A">
            <w:pPr>
              <w:snapToGrid w:val="0"/>
              <w:spacing w:after="0" w:line="360" w:lineRule="auto"/>
              <w:jc w:val="center"/>
              <w:rPr>
                <w:rFonts w:ascii="標楷體" w:eastAsia="標楷體" w:hAnsi="標楷體" w:cs="Times New Roman"/>
                <w:sz w:val="28"/>
                <w:szCs w:val="28"/>
              </w:rPr>
            </w:pPr>
          </w:p>
        </w:tc>
        <w:tc>
          <w:tcPr>
            <w:tcW w:w="851" w:type="dxa"/>
            <w:vAlign w:val="center"/>
          </w:tcPr>
          <w:p w14:paraId="5CA442AB" w14:textId="48E605AF" w:rsidR="002D0E8A" w:rsidRPr="005D1619" w:rsidRDefault="002D0E8A" w:rsidP="002D0E8A">
            <w:pPr>
              <w:snapToGrid w:val="0"/>
              <w:spacing w:after="0" w:line="240" w:lineRule="auto"/>
              <w:jc w:val="center"/>
              <w:rPr>
                <w:rFonts w:ascii="標楷體" w:eastAsia="標楷體" w:hAnsi="標楷體" w:cs="Times New Roman"/>
                <w:sz w:val="28"/>
                <w:szCs w:val="28"/>
              </w:rPr>
            </w:pPr>
            <w:r w:rsidRPr="002D0E8A">
              <w:rPr>
                <w:rFonts w:ascii="標楷體" w:eastAsia="標楷體" w:hAnsi="標楷體" w:cs="Times New Roman"/>
                <w:szCs w:val="24"/>
              </w:rPr>
              <w:t>成員</w:t>
            </w:r>
            <w:r w:rsidRPr="002D0E8A">
              <w:rPr>
                <w:rFonts w:ascii="標楷體" w:eastAsia="標楷體" w:hAnsi="標楷體" w:cs="Times New Roman" w:hint="eastAsia"/>
                <w:szCs w:val="24"/>
              </w:rPr>
              <w:t>2</w:t>
            </w:r>
          </w:p>
        </w:tc>
        <w:tc>
          <w:tcPr>
            <w:tcW w:w="1134" w:type="dxa"/>
            <w:vAlign w:val="center"/>
          </w:tcPr>
          <w:p w14:paraId="249E72EA" w14:textId="77777777" w:rsidR="002D0E8A" w:rsidRPr="005D1619" w:rsidRDefault="002D0E8A" w:rsidP="002D0E8A">
            <w:pPr>
              <w:snapToGrid w:val="0"/>
              <w:spacing w:after="0" w:line="240" w:lineRule="auto"/>
              <w:rPr>
                <w:rFonts w:ascii="標楷體" w:eastAsia="標楷體" w:hAnsi="標楷體" w:cs="Times New Roman"/>
                <w:sz w:val="28"/>
                <w:szCs w:val="28"/>
              </w:rPr>
            </w:pPr>
          </w:p>
        </w:tc>
        <w:tc>
          <w:tcPr>
            <w:tcW w:w="1559" w:type="dxa"/>
            <w:vAlign w:val="center"/>
          </w:tcPr>
          <w:p w14:paraId="6DAB37D9" w14:textId="77777777" w:rsidR="002D0E8A" w:rsidRPr="005D1619" w:rsidRDefault="002D0E8A" w:rsidP="002D0E8A">
            <w:pPr>
              <w:snapToGrid w:val="0"/>
              <w:spacing w:after="0" w:line="240" w:lineRule="auto"/>
              <w:rPr>
                <w:rFonts w:ascii="標楷體" w:eastAsia="標楷體" w:hAnsi="標楷體" w:cs="Times New Roman"/>
                <w:sz w:val="28"/>
                <w:szCs w:val="28"/>
              </w:rPr>
            </w:pPr>
          </w:p>
        </w:tc>
        <w:tc>
          <w:tcPr>
            <w:tcW w:w="1559" w:type="dxa"/>
            <w:vAlign w:val="center"/>
          </w:tcPr>
          <w:p w14:paraId="5C8A6C8D" w14:textId="77777777" w:rsidR="002D0E8A" w:rsidRPr="005D1619" w:rsidRDefault="002D0E8A" w:rsidP="002D0E8A">
            <w:pPr>
              <w:snapToGrid w:val="0"/>
              <w:spacing w:after="0" w:line="240" w:lineRule="auto"/>
              <w:rPr>
                <w:rFonts w:ascii="標楷體" w:eastAsia="標楷體" w:hAnsi="標楷體" w:cs="Times New Roman"/>
                <w:sz w:val="28"/>
                <w:szCs w:val="28"/>
              </w:rPr>
            </w:pPr>
          </w:p>
        </w:tc>
        <w:tc>
          <w:tcPr>
            <w:tcW w:w="1843" w:type="dxa"/>
            <w:vAlign w:val="center"/>
          </w:tcPr>
          <w:p w14:paraId="45734CA4" w14:textId="77777777" w:rsidR="002D0E8A" w:rsidRPr="005D1619" w:rsidRDefault="002D0E8A" w:rsidP="002D0E8A">
            <w:pPr>
              <w:snapToGrid w:val="0"/>
              <w:spacing w:after="0" w:line="240" w:lineRule="auto"/>
              <w:rPr>
                <w:rFonts w:ascii="標楷體" w:eastAsia="標楷體" w:hAnsi="標楷體" w:cs="Times New Roman"/>
                <w:sz w:val="28"/>
                <w:szCs w:val="28"/>
              </w:rPr>
            </w:pPr>
          </w:p>
        </w:tc>
      </w:tr>
      <w:tr w:rsidR="002D0E8A" w:rsidRPr="005D1619" w14:paraId="0C1C8091" w14:textId="77777777" w:rsidTr="00832E4A">
        <w:trPr>
          <w:cantSplit/>
          <w:trHeight w:val="989"/>
        </w:trPr>
        <w:tc>
          <w:tcPr>
            <w:tcW w:w="983" w:type="dxa"/>
            <w:vMerge/>
            <w:shd w:val="clear" w:color="auto" w:fill="E2EFD9" w:themeFill="accent6" w:themeFillTint="33"/>
            <w:textDirection w:val="tbRlV"/>
            <w:vAlign w:val="center"/>
          </w:tcPr>
          <w:p w14:paraId="6118B8F2" w14:textId="77777777" w:rsidR="002D0E8A" w:rsidRPr="005D1619" w:rsidRDefault="002D0E8A" w:rsidP="002D0E8A">
            <w:pPr>
              <w:snapToGrid w:val="0"/>
              <w:spacing w:after="0" w:line="360" w:lineRule="auto"/>
              <w:ind w:right="113" w:hanging="28"/>
              <w:jc w:val="both"/>
              <w:rPr>
                <w:rFonts w:ascii="標楷體" w:eastAsia="標楷體" w:hAnsi="標楷體" w:cs="Times New Roman"/>
                <w:b/>
                <w:sz w:val="28"/>
                <w:szCs w:val="28"/>
              </w:rPr>
            </w:pPr>
          </w:p>
        </w:tc>
        <w:tc>
          <w:tcPr>
            <w:tcW w:w="1842" w:type="dxa"/>
            <w:vMerge/>
            <w:shd w:val="clear" w:color="auto" w:fill="E2EFD9" w:themeFill="accent6" w:themeFillTint="33"/>
            <w:vAlign w:val="center"/>
          </w:tcPr>
          <w:p w14:paraId="0C7C0963" w14:textId="77777777" w:rsidR="002D0E8A" w:rsidRPr="005D1619" w:rsidRDefault="002D0E8A" w:rsidP="002D0E8A">
            <w:pPr>
              <w:snapToGrid w:val="0"/>
              <w:spacing w:after="0" w:line="360" w:lineRule="auto"/>
              <w:jc w:val="center"/>
              <w:rPr>
                <w:rFonts w:ascii="標楷體" w:eastAsia="標楷體" w:hAnsi="標楷體" w:cs="Times New Roman"/>
                <w:sz w:val="28"/>
                <w:szCs w:val="28"/>
              </w:rPr>
            </w:pPr>
          </w:p>
        </w:tc>
        <w:tc>
          <w:tcPr>
            <w:tcW w:w="851" w:type="dxa"/>
            <w:vAlign w:val="center"/>
          </w:tcPr>
          <w:p w14:paraId="0D80DCE8" w14:textId="0E65C871" w:rsidR="002D0E8A" w:rsidRPr="005D1619" w:rsidRDefault="002D0E8A" w:rsidP="002D0E8A">
            <w:pPr>
              <w:snapToGrid w:val="0"/>
              <w:spacing w:after="0" w:line="240" w:lineRule="auto"/>
              <w:jc w:val="center"/>
              <w:rPr>
                <w:rFonts w:ascii="標楷體" w:eastAsia="標楷體" w:hAnsi="標楷體" w:cs="Times New Roman"/>
                <w:sz w:val="28"/>
                <w:szCs w:val="28"/>
              </w:rPr>
            </w:pPr>
            <w:r w:rsidRPr="002D0E8A">
              <w:rPr>
                <w:rFonts w:ascii="標楷體" w:eastAsia="標楷體" w:hAnsi="標楷體" w:cs="Times New Roman"/>
                <w:szCs w:val="24"/>
              </w:rPr>
              <w:t>成員</w:t>
            </w:r>
            <w:r w:rsidRPr="002D0E8A">
              <w:rPr>
                <w:rFonts w:ascii="標楷體" w:eastAsia="標楷體" w:hAnsi="標楷體" w:cs="Times New Roman" w:hint="eastAsia"/>
                <w:szCs w:val="24"/>
              </w:rPr>
              <w:t>3</w:t>
            </w:r>
          </w:p>
        </w:tc>
        <w:tc>
          <w:tcPr>
            <w:tcW w:w="1134" w:type="dxa"/>
            <w:vAlign w:val="center"/>
          </w:tcPr>
          <w:p w14:paraId="23A75DC4" w14:textId="77777777" w:rsidR="002D0E8A" w:rsidRPr="005D1619" w:rsidRDefault="002D0E8A" w:rsidP="002D0E8A">
            <w:pPr>
              <w:snapToGrid w:val="0"/>
              <w:spacing w:after="0" w:line="240" w:lineRule="auto"/>
              <w:rPr>
                <w:rFonts w:ascii="標楷體" w:eastAsia="標楷體" w:hAnsi="標楷體" w:cs="Times New Roman"/>
                <w:sz w:val="28"/>
                <w:szCs w:val="28"/>
              </w:rPr>
            </w:pPr>
          </w:p>
        </w:tc>
        <w:tc>
          <w:tcPr>
            <w:tcW w:w="1559" w:type="dxa"/>
            <w:vAlign w:val="center"/>
          </w:tcPr>
          <w:p w14:paraId="66C4E57E" w14:textId="77777777" w:rsidR="002D0E8A" w:rsidRPr="005D1619" w:rsidRDefault="002D0E8A" w:rsidP="002D0E8A">
            <w:pPr>
              <w:snapToGrid w:val="0"/>
              <w:spacing w:after="0" w:line="240" w:lineRule="auto"/>
              <w:rPr>
                <w:rFonts w:ascii="標楷體" w:eastAsia="標楷體" w:hAnsi="標楷體" w:cs="Times New Roman"/>
                <w:sz w:val="28"/>
                <w:szCs w:val="28"/>
              </w:rPr>
            </w:pPr>
          </w:p>
        </w:tc>
        <w:tc>
          <w:tcPr>
            <w:tcW w:w="1559" w:type="dxa"/>
            <w:vAlign w:val="center"/>
          </w:tcPr>
          <w:p w14:paraId="2AA502F1" w14:textId="77777777" w:rsidR="002D0E8A" w:rsidRPr="005D1619" w:rsidRDefault="002D0E8A" w:rsidP="002D0E8A">
            <w:pPr>
              <w:snapToGrid w:val="0"/>
              <w:spacing w:after="0" w:line="240" w:lineRule="auto"/>
              <w:rPr>
                <w:rFonts w:ascii="標楷體" w:eastAsia="標楷體" w:hAnsi="標楷體" w:cs="Times New Roman"/>
                <w:sz w:val="28"/>
                <w:szCs w:val="28"/>
              </w:rPr>
            </w:pPr>
          </w:p>
        </w:tc>
        <w:tc>
          <w:tcPr>
            <w:tcW w:w="1843" w:type="dxa"/>
            <w:vAlign w:val="center"/>
          </w:tcPr>
          <w:p w14:paraId="176EAE2C" w14:textId="77777777" w:rsidR="002D0E8A" w:rsidRPr="005D1619" w:rsidRDefault="002D0E8A" w:rsidP="002D0E8A">
            <w:pPr>
              <w:snapToGrid w:val="0"/>
              <w:spacing w:after="0" w:line="240" w:lineRule="auto"/>
              <w:rPr>
                <w:rFonts w:ascii="標楷體" w:eastAsia="標楷體" w:hAnsi="標楷體" w:cs="Times New Roman"/>
                <w:sz w:val="28"/>
                <w:szCs w:val="28"/>
              </w:rPr>
            </w:pPr>
          </w:p>
        </w:tc>
      </w:tr>
      <w:tr w:rsidR="002D0E8A" w:rsidRPr="005D1619" w14:paraId="442B4A44" w14:textId="77777777" w:rsidTr="00832E4A">
        <w:trPr>
          <w:cantSplit/>
          <w:trHeight w:val="989"/>
        </w:trPr>
        <w:tc>
          <w:tcPr>
            <w:tcW w:w="983" w:type="dxa"/>
            <w:vMerge/>
            <w:shd w:val="clear" w:color="auto" w:fill="E2EFD9" w:themeFill="accent6" w:themeFillTint="33"/>
            <w:textDirection w:val="tbRlV"/>
            <w:vAlign w:val="center"/>
          </w:tcPr>
          <w:p w14:paraId="3C7CDF17" w14:textId="77777777" w:rsidR="002D0E8A" w:rsidRPr="005D1619" w:rsidRDefault="002D0E8A" w:rsidP="002D0E8A">
            <w:pPr>
              <w:snapToGrid w:val="0"/>
              <w:spacing w:after="0" w:line="360" w:lineRule="auto"/>
              <w:ind w:right="113" w:hanging="28"/>
              <w:jc w:val="both"/>
              <w:rPr>
                <w:rFonts w:ascii="標楷體" w:eastAsia="標楷體" w:hAnsi="標楷體" w:cs="Times New Roman"/>
                <w:b/>
                <w:sz w:val="28"/>
                <w:szCs w:val="28"/>
              </w:rPr>
            </w:pPr>
          </w:p>
        </w:tc>
        <w:tc>
          <w:tcPr>
            <w:tcW w:w="1842" w:type="dxa"/>
            <w:vMerge/>
            <w:shd w:val="clear" w:color="auto" w:fill="E2EFD9" w:themeFill="accent6" w:themeFillTint="33"/>
            <w:vAlign w:val="center"/>
          </w:tcPr>
          <w:p w14:paraId="1D8759D6" w14:textId="77777777" w:rsidR="002D0E8A" w:rsidRPr="005D1619" w:rsidRDefault="002D0E8A" w:rsidP="002D0E8A">
            <w:pPr>
              <w:snapToGrid w:val="0"/>
              <w:spacing w:after="0" w:line="360" w:lineRule="auto"/>
              <w:jc w:val="center"/>
              <w:rPr>
                <w:rFonts w:ascii="標楷體" w:eastAsia="標楷體" w:hAnsi="標楷體" w:cs="Times New Roman"/>
                <w:sz w:val="28"/>
                <w:szCs w:val="28"/>
              </w:rPr>
            </w:pPr>
          </w:p>
        </w:tc>
        <w:tc>
          <w:tcPr>
            <w:tcW w:w="851" w:type="dxa"/>
            <w:vAlign w:val="center"/>
          </w:tcPr>
          <w:p w14:paraId="6C8E3078" w14:textId="06ADE145" w:rsidR="002D0E8A" w:rsidRPr="005D1619" w:rsidRDefault="002D0E8A" w:rsidP="002D0E8A">
            <w:pPr>
              <w:snapToGrid w:val="0"/>
              <w:spacing w:after="0" w:line="240" w:lineRule="auto"/>
              <w:jc w:val="center"/>
              <w:rPr>
                <w:rFonts w:ascii="標楷體" w:eastAsia="標楷體" w:hAnsi="標楷體" w:cs="Times New Roman"/>
                <w:sz w:val="28"/>
                <w:szCs w:val="28"/>
              </w:rPr>
            </w:pPr>
            <w:r w:rsidRPr="002D0E8A">
              <w:rPr>
                <w:rFonts w:ascii="標楷體" w:eastAsia="標楷體" w:hAnsi="標楷體" w:cs="Times New Roman"/>
                <w:szCs w:val="24"/>
              </w:rPr>
              <w:t>成員</w:t>
            </w:r>
            <w:r w:rsidRPr="002D0E8A">
              <w:rPr>
                <w:rFonts w:ascii="標楷體" w:eastAsia="標楷體" w:hAnsi="標楷體" w:cs="Times New Roman" w:hint="eastAsia"/>
                <w:szCs w:val="24"/>
              </w:rPr>
              <w:t>4</w:t>
            </w:r>
          </w:p>
        </w:tc>
        <w:tc>
          <w:tcPr>
            <w:tcW w:w="1134" w:type="dxa"/>
            <w:vAlign w:val="center"/>
          </w:tcPr>
          <w:p w14:paraId="25E6619C" w14:textId="77777777" w:rsidR="002D0E8A" w:rsidRPr="005D1619" w:rsidRDefault="002D0E8A" w:rsidP="002D0E8A">
            <w:pPr>
              <w:snapToGrid w:val="0"/>
              <w:spacing w:after="0" w:line="240" w:lineRule="auto"/>
              <w:rPr>
                <w:rFonts w:ascii="標楷體" w:eastAsia="標楷體" w:hAnsi="標楷體" w:cs="Times New Roman"/>
                <w:sz w:val="28"/>
                <w:szCs w:val="28"/>
              </w:rPr>
            </w:pPr>
          </w:p>
        </w:tc>
        <w:tc>
          <w:tcPr>
            <w:tcW w:w="1559" w:type="dxa"/>
            <w:vAlign w:val="center"/>
          </w:tcPr>
          <w:p w14:paraId="123B5473" w14:textId="77777777" w:rsidR="002D0E8A" w:rsidRPr="005D1619" w:rsidRDefault="002D0E8A" w:rsidP="002D0E8A">
            <w:pPr>
              <w:snapToGrid w:val="0"/>
              <w:spacing w:after="0" w:line="240" w:lineRule="auto"/>
              <w:rPr>
                <w:rFonts w:ascii="標楷體" w:eastAsia="標楷體" w:hAnsi="標楷體" w:cs="Times New Roman"/>
                <w:sz w:val="28"/>
                <w:szCs w:val="28"/>
              </w:rPr>
            </w:pPr>
          </w:p>
        </w:tc>
        <w:tc>
          <w:tcPr>
            <w:tcW w:w="1559" w:type="dxa"/>
            <w:vAlign w:val="center"/>
          </w:tcPr>
          <w:p w14:paraId="09236ACA" w14:textId="77777777" w:rsidR="002D0E8A" w:rsidRPr="005D1619" w:rsidRDefault="002D0E8A" w:rsidP="002D0E8A">
            <w:pPr>
              <w:snapToGrid w:val="0"/>
              <w:spacing w:after="0" w:line="240" w:lineRule="auto"/>
              <w:rPr>
                <w:rFonts w:ascii="標楷體" w:eastAsia="標楷體" w:hAnsi="標楷體" w:cs="Times New Roman"/>
                <w:sz w:val="28"/>
                <w:szCs w:val="28"/>
              </w:rPr>
            </w:pPr>
          </w:p>
        </w:tc>
        <w:tc>
          <w:tcPr>
            <w:tcW w:w="1843" w:type="dxa"/>
            <w:vAlign w:val="center"/>
          </w:tcPr>
          <w:p w14:paraId="2EC484E6" w14:textId="77777777" w:rsidR="002D0E8A" w:rsidRPr="005D1619" w:rsidRDefault="002D0E8A" w:rsidP="002D0E8A">
            <w:pPr>
              <w:snapToGrid w:val="0"/>
              <w:spacing w:after="0" w:line="240" w:lineRule="auto"/>
              <w:rPr>
                <w:rFonts w:ascii="標楷體" w:eastAsia="標楷體" w:hAnsi="標楷體" w:cs="Times New Roman"/>
                <w:sz w:val="28"/>
                <w:szCs w:val="28"/>
              </w:rPr>
            </w:pPr>
          </w:p>
        </w:tc>
      </w:tr>
      <w:tr w:rsidR="002D0E8A" w:rsidRPr="005D1619" w14:paraId="5A87B98B" w14:textId="77777777" w:rsidTr="00832E4A">
        <w:trPr>
          <w:cantSplit/>
          <w:trHeight w:val="989"/>
        </w:trPr>
        <w:tc>
          <w:tcPr>
            <w:tcW w:w="983" w:type="dxa"/>
            <w:vMerge/>
            <w:shd w:val="clear" w:color="auto" w:fill="E2EFD9" w:themeFill="accent6" w:themeFillTint="33"/>
            <w:textDirection w:val="tbRlV"/>
            <w:vAlign w:val="center"/>
          </w:tcPr>
          <w:p w14:paraId="4BCCDCF5" w14:textId="77777777" w:rsidR="002D0E8A" w:rsidRPr="005D1619" w:rsidRDefault="002D0E8A" w:rsidP="002D0E8A">
            <w:pPr>
              <w:snapToGrid w:val="0"/>
              <w:spacing w:after="0" w:line="360" w:lineRule="auto"/>
              <w:ind w:right="113" w:hanging="28"/>
              <w:jc w:val="both"/>
              <w:rPr>
                <w:rFonts w:ascii="標楷體" w:eastAsia="標楷體" w:hAnsi="標楷體" w:cs="Times New Roman"/>
                <w:b/>
                <w:sz w:val="28"/>
                <w:szCs w:val="28"/>
              </w:rPr>
            </w:pPr>
          </w:p>
        </w:tc>
        <w:tc>
          <w:tcPr>
            <w:tcW w:w="1842" w:type="dxa"/>
            <w:vMerge/>
            <w:shd w:val="clear" w:color="auto" w:fill="E2EFD9" w:themeFill="accent6" w:themeFillTint="33"/>
            <w:vAlign w:val="center"/>
          </w:tcPr>
          <w:p w14:paraId="0D457D12" w14:textId="77777777" w:rsidR="002D0E8A" w:rsidRPr="005D1619" w:rsidRDefault="002D0E8A" w:rsidP="002D0E8A">
            <w:pPr>
              <w:snapToGrid w:val="0"/>
              <w:spacing w:after="0" w:line="360" w:lineRule="auto"/>
              <w:jc w:val="center"/>
              <w:rPr>
                <w:rFonts w:ascii="標楷體" w:eastAsia="標楷體" w:hAnsi="標楷體" w:cs="Times New Roman"/>
                <w:sz w:val="28"/>
                <w:szCs w:val="28"/>
              </w:rPr>
            </w:pPr>
          </w:p>
        </w:tc>
        <w:tc>
          <w:tcPr>
            <w:tcW w:w="851" w:type="dxa"/>
            <w:vAlign w:val="center"/>
          </w:tcPr>
          <w:p w14:paraId="3DDBDBC1" w14:textId="59967D11" w:rsidR="002D0E8A" w:rsidRPr="005D1619" w:rsidRDefault="002D0E8A" w:rsidP="002D0E8A">
            <w:pPr>
              <w:snapToGrid w:val="0"/>
              <w:spacing w:after="0" w:line="240" w:lineRule="auto"/>
              <w:jc w:val="center"/>
              <w:rPr>
                <w:rFonts w:ascii="標楷體" w:eastAsia="標楷體" w:hAnsi="標楷體" w:cs="Times New Roman"/>
                <w:sz w:val="28"/>
                <w:szCs w:val="28"/>
              </w:rPr>
            </w:pPr>
            <w:r w:rsidRPr="002D0E8A">
              <w:rPr>
                <w:rFonts w:ascii="標楷體" w:eastAsia="標楷體" w:hAnsi="標楷體" w:cs="Times New Roman"/>
                <w:szCs w:val="24"/>
              </w:rPr>
              <w:t>成員</w:t>
            </w:r>
            <w:r w:rsidRPr="002D0E8A">
              <w:rPr>
                <w:rFonts w:ascii="標楷體" w:eastAsia="標楷體" w:hAnsi="標楷體" w:cs="Times New Roman" w:hint="eastAsia"/>
                <w:szCs w:val="24"/>
              </w:rPr>
              <w:t>5</w:t>
            </w:r>
          </w:p>
        </w:tc>
        <w:tc>
          <w:tcPr>
            <w:tcW w:w="1134" w:type="dxa"/>
            <w:vAlign w:val="center"/>
          </w:tcPr>
          <w:p w14:paraId="368A4824" w14:textId="77777777" w:rsidR="002D0E8A" w:rsidRPr="005D1619" w:rsidRDefault="002D0E8A" w:rsidP="002D0E8A">
            <w:pPr>
              <w:snapToGrid w:val="0"/>
              <w:spacing w:after="0" w:line="240" w:lineRule="auto"/>
              <w:rPr>
                <w:rFonts w:ascii="標楷體" w:eastAsia="標楷體" w:hAnsi="標楷體" w:cs="Times New Roman"/>
                <w:sz w:val="28"/>
                <w:szCs w:val="28"/>
              </w:rPr>
            </w:pPr>
          </w:p>
        </w:tc>
        <w:tc>
          <w:tcPr>
            <w:tcW w:w="1559" w:type="dxa"/>
            <w:vAlign w:val="center"/>
          </w:tcPr>
          <w:p w14:paraId="71FE5C6D" w14:textId="77777777" w:rsidR="002D0E8A" w:rsidRPr="005D1619" w:rsidRDefault="002D0E8A" w:rsidP="002D0E8A">
            <w:pPr>
              <w:snapToGrid w:val="0"/>
              <w:spacing w:after="0" w:line="240" w:lineRule="auto"/>
              <w:rPr>
                <w:rFonts w:ascii="標楷體" w:eastAsia="標楷體" w:hAnsi="標楷體" w:cs="Times New Roman"/>
                <w:sz w:val="28"/>
                <w:szCs w:val="28"/>
              </w:rPr>
            </w:pPr>
          </w:p>
        </w:tc>
        <w:tc>
          <w:tcPr>
            <w:tcW w:w="1559" w:type="dxa"/>
            <w:vAlign w:val="center"/>
          </w:tcPr>
          <w:p w14:paraId="462CA926" w14:textId="77777777" w:rsidR="002D0E8A" w:rsidRPr="005D1619" w:rsidRDefault="002D0E8A" w:rsidP="002D0E8A">
            <w:pPr>
              <w:snapToGrid w:val="0"/>
              <w:spacing w:after="0" w:line="240" w:lineRule="auto"/>
              <w:rPr>
                <w:rFonts w:ascii="標楷體" w:eastAsia="標楷體" w:hAnsi="標楷體" w:cs="Times New Roman"/>
                <w:sz w:val="28"/>
                <w:szCs w:val="28"/>
              </w:rPr>
            </w:pPr>
          </w:p>
        </w:tc>
        <w:tc>
          <w:tcPr>
            <w:tcW w:w="1843" w:type="dxa"/>
            <w:vAlign w:val="center"/>
          </w:tcPr>
          <w:p w14:paraId="3A61F1D8" w14:textId="77777777" w:rsidR="002D0E8A" w:rsidRPr="005D1619" w:rsidRDefault="002D0E8A" w:rsidP="002D0E8A">
            <w:pPr>
              <w:snapToGrid w:val="0"/>
              <w:spacing w:after="0" w:line="240" w:lineRule="auto"/>
              <w:rPr>
                <w:rFonts w:ascii="標楷體" w:eastAsia="標楷體" w:hAnsi="標楷體" w:cs="Times New Roman"/>
                <w:sz w:val="28"/>
                <w:szCs w:val="28"/>
              </w:rPr>
            </w:pPr>
          </w:p>
        </w:tc>
      </w:tr>
      <w:tr w:rsidR="00E32FCD" w:rsidRPr="005D1619" w14:paraId="37AC0C22" w14:textId="77777777" w:rsidTr="00832E4A">
        <w:trPr>
          <w:cantSplit/>
          <w:trHeight w:val="989"/>
        </w:trPr>
        <w:tc>
          <w:tcPr>
            <w:tcW w:w="983" w:type="dxa"/>
            <w:vMerge/>
            <w:shd w:val="clear" w:color="auto" w:fill="E2EFD9" w:themeFill="accent6" w:themeFillTint="33"/>
            <w:vAlign w:val="center"/>
          </w:tcPr>
          <w:p w14:paraId="577B6CD3" w14:textId="77777777" w:rsidR="00E32FCD" w:rsidRPr="005D1619" w:rsidRDefault="00E32FCD" w:rsidP="00E32FCD">
            <w:pPr>
              <w:widowControl/>
              <w:snapToGrid w:val="0"/>
              <w:spacing w:after="0" w:line="360" w:lineRule="auto"/>
              <w:jc w:val="both"/>
              <w:rPr>
                <w:rFonts w:ascii="標楷體" w:eastAsia="標楷體" w:hAnsi="標楷體" w:cs="Times New Roman"/>
                <w:b/>
                <w:sz w:val="28"/>
                <w:szCs w:val="28"/>
              </w:rPr>
            </w:pPr>
          </w:p>
        </w:tc>
        <w:tc>
          <w:tcPr>
            <w:tcW w:w="1842" w:type="dxa"/>
            <w:shd w:val="clear" w:color="auto" w:fill="E2EFD9" w:themeFill="accent6" w:themeFillTint="33"/>
            <w:vAlign w:val="center"/>
          </w:tcPr>
          <w:p w14:paraId="350AB444" w14:textId="60A1B398" w:rsidR="00E32FCD" w:rsidRDefault="00E32FCD" w:rsidP="00E32FCD">
            <w:pPr>
              <w:snapToGrid w:val="0"/>
              <w:spacing w:after="0" w:line="240" w:lineRule="auto"/>
              <w:jc w:val="center"/>
              <w:rPr>
                <w:rFonts w:ascii="標楷體" w:eastAsia="標楷體" w:hAnsi="標楷體" w:cs="Times New Roman"/>
                <w:sz w:val="28"/>
                <w:szCs w:val="28"/>
              </w:rPr>
            </w:pPr>
            <w:r>
              <w:rPr>
                <w:rFonts w:ascii="標楷體" w:eastAsia="標楷體" w:hAnsi="標楷體" w:cs="Times New Roman" w:hint="eastAsia"/>
                <w:sz w:val="28"/>
                <w:szCs w:val="28"/>
              </w:rPr>
              <w:t>提案名稱</w:t>
            </w:r>
          </w:p>
        </w:tc>
        <w:tc>
          <w:tcPr>
            <w:tcW w:w="6946" w:type="dxa"/>
            <w:gridSpan w:val="5"/>
            <w:vAlign w:val="center"/>
          </w:tcPr>
          <w:p w14:paraId="76B277D5" w14:textId="77777777" w:rsidR="00E32FCD" w:rsidRPr="00AF4E8F" w:rsidRDefault="00E32FCD" w:rsidP="00E32FCD">
            <w:pPr>
              <w:snapToGrid w:val="0"/>
              <w:spacing w:after="0" w:line="240" w:lineRule="auto"/>
              <w:rPr>
                <w:rFonts w:ascii="標楷體" w:eastAsia="標楷體" w:hAnsi="標楷體" w:cs="Times New Roman"/>
                <w:i/>
                <w:color w:val="A6A6A6" w:themeColor="background1" w:themeShade="A6"/>
                <w:sz w:val="28"/>
                <w:szCs w:val="28"/>
              </w:rPr>
            </w:pPr>
          </w:p>
        </w:tc>
      </w:tr>
      <w:tr w:rsidR="00E32FCD" w:rsidRPr="005D1619" w14:paraId="55BBF179" w14:textId="77777777" w:rsidTr="00C60FE7">
        <w:trPr>
          <w:cantSplit/>
          <w:trHeight w:val="1876"/>
        </w:trPr>
        <w:tc>
          <w:tcPr>
            <w:tcW w:w="983" w:type="dxa"/>
            <w:shd w:val="clear" w:color="auto" w:fill="E2EFD9" w:themeFill="accent6" w:themeFillTint="33"/>
            <w:vAlign w:val="center"/>
          </w:tcPr>
          <w:p w14:paraId="614975AD" w14:textId="77777777" w:rsidR="00E32FCD" w:rsidRDefault="00E32FCD" w:rsidP="00E32FCD">
            <w:pPr>
              <w:tabs>
                <w:tab w:val="left" w:pos="8663"/>
              </w:tabs>
              <w:snapToGrid w:val="0"/>
              <w:spacing w:after="0" w:line="240" w:lineRule="auto"/>
              <w:jc w:val="center"/>
              <w:rPr>
                <w:rFonts w:ascii="標楷體" w:eastAsia="標楷體" w:hAnsi="標楷體" w:cs="Times New Roman"/>
                <w:b/>
                <w:sz w:val="28"/>
                <w:szCs w:val="28"/>
              </w:rPr>
            </w:pPr>
            <w:r w:rsidRPr="005D1619">
              <w:rPr>
                <w:rFonts w:ascii="標楷體" w:eastAsia="標楷體" w:hAnsi="標楷體" w:cs="Times New Roman"/>
                <w:b/>
                <w:sz w:val="28"/>
                <w:szCs w:val="28"/>
              </w:rPr>
              <w:t>申請</w:t>
            </w:r>
          </w:p>
          <w:p w14:paraId="26A5AEF6" w14:textId="77777777" w:rsidR="00E32FCD" w:rsidRDefault="00E32FCD" w:rsidP="00E32FCD">
            <w:pPr>
              <w:tabs>
                <w:tab w:val="left" w:pos="8663"/>
              </w:tabs>
              <w:snapToGrid w:val="0"/>
              <w:spacing w:after="0" w:line="240" w:lineRule="auto"/>
              <w:jc w:val="center"/>
              <w:rPr>
                <w:rFonts w:ascii="標楷體" w:eastAsia="標楷體" w:hAnsi="標楷體" w:cs="Times New Roman"/>
                <w:b/>
                <w:sz w:val="28"/>
                <w:szCs w:val="28"/>
              </w:rPr>
            </w:pPr>
            <w:r w:rsidRPr="005D1619">
              <w:rPr>
                <w:rFonts w:ascii="標楷體" w:eastAsia="標楷體" w:hAnsi="標楷體" w:cs="Times New Roman"/>
                <w:b/>
                <w:sz w:val="28"/>
                <w:szCs w:val="28"/>
              </w:rPr>
              <w:t>文件</w:t>
            </w:r>
          </w:p>
          <w:p w14:paraId="39191F88" w14:textId="5A346223" w:rsidR="00E32FCD" w:rsidRPr="005D1619" w:rsidRDefault="00E32FCD" w:rsidP="00E32FCD">
            <w:pPr>
              <w:tabs>
                <w:tab w:val="left" w:pos="8663"/>
              </w:tabs>
              <w:snapToGrid w:val="0"/>
              <w:spacing w:after="0" w:line="240" w:lineRule="auto"/>
              <w:jc w:val="center"/>
              <w:rPr>
                <w:rFonts w:ascii="標楷體" w:eastAsia="標楷體" w:hAnsi="標楷體" w:cs="Times New Roman"/>
                <w:b/>
                <w:sz w:val="28"/>
                <w:szCs w:val="28"/>
              </w:rPr>
            </w:pPr>
            <w:r w:rsidRPr="005D1619">
              <w:rPr>
                <w:rFonts w:ascii="標楷體" w:eastAsia="標楷體" w:hAnsi="標楷體" w:cs="Times New Roman"/>
                <w:b/>
                <w:sz w:val="28"/>
                <w:szCs w:val="28"/>
              </w:rPr>
              <w:t>檢核</w:t>
            </w:r>
          </w:p>
        </w:tc>
        <w:tc>
          <w:tcPr>
            <w:tcW w:w="8788" w:type="dxa"/>
            <w:gridSpan w:val="6"/>
            <w:shd w:val="clear" w:color="auto" w:fill="auto"/>
            <w:vAlign w:val="center"/>
          </w:tcPr>
          <w:p w14:paraId="13DB73C2" w14:textId="77D1C216" w:rsidR="00E32FCD" w:rsidRPr="005D1619" w:rsidRDefault="00E32FCD" w:rsidP="008639CD">
            <w:pPr>
              <w:pStyle w:val="ad"/>
              <w:numPr>
                <w:ilvl w:val="0"/>
                <w:numId w:val="6"/>
              </w:numPr>
              <w:tabs>
                <w:tab w:val="left" w:pos="8663"/>
              </w:tabs>
              <w:snapToGrid w:val="0"/>
              <w:spacing w:after="0" w:line="360" w:lineRule="auto"/>
              <w:ind w:leftChars="0"/>
              <w:jc w:val="both"/>
              <w:rPr>
                <w:rFonts w:ascii="標楷體" w:eastAsia="標楷體" w:hAnsi="標楷體" w:cs="Times New Roman"/>
                <w:sz w:val="28"/>
                <w:szCs w:val="28"/>
              </w:rPr>
            </w:pPr>
            <w:r w:rsidRPr="005D1619">
              <w:rPr>
                <w:rFonts w:ascii="標楷體" w:eastAsia="標楷體" w:hAnsi="標楷體" w:cs="Times New Roman"/>
                <w:sz w:val="28"/>
                <w:szCs w:val="28"/>
              </w:rPr>
              <w:t>團隊報名表（附件</w:t>
            </w:r>
            <w:r>
              <w:rPr>
                <w:rFonts w:ascii="標楷體" w:eastAsia="標楷體" w:hAnsi="標楷體" w:cs="Times New Roman" w:hint="eastAsia"/>
                <w:sz w:val="28"/>
                <w:szCs w:val="28"/>
              </w:rPr>
              <w:t>1</w:t>
            </w:r>
            <w:r>
              <w:rPr>
                <w:rFonts w:ascii="標楷體" w:eastAsia="標楷體" w:hAnsi="標楷體" w:cs="Times New Roman"/>
                <w:sz w:val="28"/>
                <w:szCs w:val="28"/>
              </w:rPr>
              <w:t>-</w:t>
            </w:r>
            <w:r w:rsidR="00A26EFA">
              <w:rPr>
                <w:rFonts w:ascii="標楷體" w:eastAsia="標楷體" w:hAnsi="標楷體" w:cs="Times New Roman" w:hint="eastAsia"/>
                <w:sz w:val="28"/>
                <w:szCs w:val="28"/>
              </w:rPr>
              <w:t>2</w:t>
            </w:r>
            <w:r w:rsidRPr="005D1619">
              <w:rPr>
                <w:rFonts w:ascii="標楷體" w:eastAsia="標楷體" w:hAnsi="標楷體" w:cs="Times New Roman"/>
                <w:sz w:val="28"/>
                <w:szCs w:val="28"/>
              </w:rPr>
              <w:t>(</w:t>
            </w:r>
            <w:r w:rsidR="00D73D58">
              <w:rPr>
                <w:rFonts w:ascii="標楷體" w:eastAsia="標楷體" w:hAnsi="標楷體" w:cs="Times New Roman"/>
                <w:sz w:val="28"/>
                <w:szCs w:val="28"/>
              </w:rPr>
              <w:t>本</w:t>
            </w:r>
            <w:r w:rsidR="00D73D58">
              <w:rPr>
                <w:rFonts w:ascii="標楷體" w:eastAsia="標楷體" w:hAnsi="標楷體" w:cs="Times New Roman" w:hint="eastAsia"/>
                <w:sz w:val="28"/>
                <w:szCs w:val="28"/>
              </w:rPr>
              <w:t>表</w:t>
            </w:r>
            <w:r w:rsidRPr="005D1619">
              <w:rPr>
                <w:rFonts w:ascii="標楷體" w:eastAsia="標楷體" w:hAnsi="標楷體" w:cs="Times New Roman"/>
                <w:sz w:val="28"/>
                <w:szCs w:val="28"/>
              </w:rPr>
              <w:t>)）</w:t>
            </w:r>
          </w:p>
          <w:p w14:paraId="64F49AAA" w14:textId="43A38647" w:rsidR="00E32FCD" w:rsidRPr="005D1619" w:rsidRDefault="00E32FCD" w:rsidP="008639CD">
            <w:pPr>
              <w:pStyle w:val="ad"/>
              <w:numPr>
                <w:ilvl w:val="0"/>
                <w:numId w:val="6"/>
              </w:numPr>
              <w:tabs>
                <w:tab w:val="left" w:pos="8663"/>
              </w:tabs>
              <w:snapToGrid w:val="0"/>
              <w:spacing w:after="0" w:line="360" w:lineRule="auto"/>
              <w:ind w:leftChars="0"/>
              <w:jc w:val="both"/>
              <w:rPr>
                <w:rFonts w:ascii="標楷體" w:eastAsia="標楷體" w:hAnsi="標楷體" w:cs="Times New Roman"/>
                <w:sz w:val="28"/>
                <w:szCs w:val="28"/>
              </w:rPr>
            </w:pPr>
            <w:r w:rsidRPr="005D1619">
              <w:rPr>
                <w:rFonts w:ascii="標楷體" w:eastAsia="標楷體" w:hAnsi="標楷體" w:cs="Times New Roman"/>
                <w:sz w:val="28"/>
                <w:szCs w:val="28"/>
              </w:rPr>
              <w:t>提案</w:t>
            </w:r>
            <w:r w:rsidRPr="005D1619">
              <w:rPr>
                <w:rFonts w:ascii="標楷體" w:eastAsia="標楷體" w:hAnsi="標楷體" w:cs="Times New Roman" w:hint="eastAsia"/>
                <w:sz w:val="28"/>
                <w:szCs w:val="28"/>
              </w:rPr>
              <w:t>計畫書</w:t>
            </w:r>
            <w:r>
              <w:rPr>
                <w:rFonts w:ascii="標楷體" w:eastAsia="標楷體" w:hAnsi="標楷體" w:cs="Times New Roman" w:hint="eastAsia"/>
                <w:sz w:val="28"/>
                <w:szCs w:val="28"/>
              </w:rPr>
              <w:t>(企業組)</w:t>
            </w:r>
            <w:r w:rsidRPr="005D1619">
              <w:rPr>
                <w:rFonts w:ascii="標楷體" w:eastAsia="標楷體" w:hAnsi="標楷體" w:cs="Times New Roman"/>
                <w:sz w:val="28"/>
                <w:szCs w:val="28"/>
              </w:rPr>
              <w:t>（附件</w:t>
            </w:r>
            <w:r>
              <w:rPr>
                <w:rFonts w:ascii="標楷體" w:eastAsia="標楷體" w:hAnsi="標楷體" w:cs="Times New Roman" w:hint="eastAsia"/>
                <w:sz w:val="28"/>
                <w:szCs w:val="28"/>
              </w:rPr>
              <w:t>2</w:t>
            </w:r>
            <w:r w:rsidRPr="005D1619">
              <w:rPr>
                <w:rFonts w:ascii="標楷體" w:eastAsia="標楷體" w:hAnsi="標楷體" w:cs="Times New Roman"/>
                <w:sz w:val="28"/>
                <w:szCs w:val="28"/>
              </w:rPr>
              <w:t>）</w:t>
            </w:r>
          </w:p>
          <w:p w14:paraId="16DE46A6" w14:textId="46CF5054" w:rsidR="00E32FCD" w:rsidRPr="005D1619" w:rsidRDefault="00E32FCD" w:rsidP="008639CD">
            <w:pPr>
              <w:pStyle w:val="ad"/>
              <w:numPr>
                <w:ilvl w:val="0"/>
                <w:numId w:val="6"/>
              </w:numPr>
              <w:tabs>
                <w:tab w:val="left" w:pos="8663"/>
              </w:tabs>
              <w:snapToGrid w:val="0"/>
              <w:spacing w:after="0" w:line="360" w:lineRule="auto"/>
              <w:ind w:leftChars="0"/>
              <w:jc w:val="both"/>
              <w:rPr>
                <w:rFonts w:ascii="標楷體" w:eastAsia="標楷體" w:hAnsi="標楷體" w:cs="Times New Roman"/>
                <w:sz w:val="28"/>
                <w:szCs w:val="28"/>
              </w:rPr>
            </w:pPr>
            <w:r w:rsidRPr="005D1619">
              <w:rPr>
                <w:rFonts w:ascii="標楷體" w:eastAsia="標楷體" w:hAnsi="標楷體" w:cs="Times New Roman"/>
                <w:sz w:val="28"/>
                <w:szCs w:val="28"/>
              </w:rPr>
              <w:t>個資同意書（附件</w:t>
            </w:r>
            <w:r w:rsidR="005C71D8">
              <w:rPr>
                <w:rFonts w:ascii="標楷體" w:eastAsia="標楷體" w:hAnsi="標楷體" w:cs="Times New Roman"/>
                <w:sz w:val="28"/>
                <w:szCs w:val="28"/>
              </w:rPr>
              <w:t>3</w:t>
            </w:r>
            <w:r w:rsidRPr="005D1619">
              <w:rPr>
                <w:rFonts w:ascii="標楷體" w:eastAsia="標楷體" w:hAnsi="標楷體" w:cs="Times New Roman"/>
                <w:sz w:val="28"/>
                <w:szCs w:val="28"/>
              </w:rPr>
              <w:t>）</w:t>
            </w:r>
          </w:p>
          <w:p w14:paraId="68490E71" w14:textId="6935A165" w:rsidR="00E32FCD" w:rsidRPr="005D1619" w:rsidRDefault="00E32FCD" w:rsidP="0033710C">
            <w:pPr>
              <w:pStyle w:val="ad"/>
              <w:numPr>
                <w:ilvl w:val="0"/>
                <w:numId w:val="6"/>
              </w:numPr>
              <w:tabs>
                <w:tab w:val="left" w:pos="8663"/>
              </w:tabs>
              <w:autoSpaceDE w:val="0"/>
              <w:autoSpaceDN w:val="0"/>
              <w:snapToGrid w:val="0"/>
              <w:spacing w:after="0" w:line="360" w:lineRule="auto"/>
              <w:ind w:leftChars="0"/>
              <w:jc w:val="both"/>
              <w:rPr>
                <w:rFonts w:ascii="標楷體" w:eastAsia="標楷體" w:hAnsi="標楷體" w:cs="Times New Roman"/>
                <w:b/>
                <w:sz w:val="28"/>
                <w:szCs w:val="28"/>
              </w:rPr>
            </w:pPr>
            <w:r w:rsidRPr="005D1619">
              <w:rPr>
                <w:rFonts w:ascii="標楷體" w:eastAsia="標楷體" w:hAnsi="標楷體" w:cs="Times New Roman"/>
                <w:sz w:val="28"/>
                <w:szCs w:val="28"/>
              </w:rPr>
              <w:t>智慧財產</w:t>
            </w:r>
            <w:r w:rsidRPr="005D1619">
              <w:rPr>
                <w:rFonts w:ascii="標楷體" w:eastAsia="標楷體" w:hAnsi="標楷體" w:cs="Times New Roman" w:hint="eastAsia"/>
                <w:sz w:val="28"/>
                <w:szCs w:val="28"/>
              </w:rPr>
              <w:t>權</w:t>
            </w:r>
            <w:r w:rsidRPr="005D1619">
              <w:rPr>
                <w:rFonts w:ascii="標楷體" w:eastAsia="標楷體" w:hAnsi="標楷體" w:cs="Times New Roman"/>
                <w:sz w:val="28"/>
                <w:szCs w:val="28"/>
              </w:rPr>
              <w:t>切結書（附件</w:t>
            </w:r>
            <w:r w:rsidR="005C71D8">
              <w:rPr>
                <w:rFonts w:ascii="標楷體" w:eastAsia="標楷體" w:hAnsi="標楷體" w:cs="Times New Roman"/>
                <w:sz w:val="28"/>
                <w:szCs w:val="28"/>
              </w:rPr>
              <w:t>4</w:t>
            </w:r>
            <w:r w:rsidRPr="005D1619">
              <w:rPr>
                <w:rFonts w:ascii="標楷體" w:eastAsia="標楷體" w:hAnsi="標楷體" w:cs="Times New Roman"/>
                <w:sz w:val="28"/>
                <w:szCs w:val="28"/>
              </w:rPr>
              <w:t>）</w:t>
            </w:r>
          </w:p>
        </w:tc>
      </w:tr>
      <w:tr w:rsidR="00E32FCD" w:rsidRPr="005D1619" w14:paraId="1084EFAE" w14:textId="77777777" w:rsidTr="00566296">
        <w:trPr>
          <w:cantSplit/>
          <w:trHeight w:val="8911"/>
        </w:trPr>
        <w:tc>
          <w:tcPr>
            <w:tcW w:w="9771" w:type="dxa"/>
            <w:gridSpan w:val="7"/>
            <w:shd w:val="clear" w:color="auto" w:fill="FFFFFF" w:themeFill="background1"/>
          </w:tcPr>
          <w:p w14:paraId="262B826E" w14:textId="4A0F0E0D" w:rsidR="00E32FCD" w:rsidRPr="005D1619" w:rsidRDefault="00E32FCD" w:rsidP="00E32FCD">
            <w:pPr>
              <w:tabs>
                <w:tab w:val="left" w:pos="8663"/>
              </w:tabs>
              <w:snapToGrid w:val="0"/>
              <w:spacing w:after="0" w:line="440" w:lineRule="exact"/>
              <w:jc w:val="both"/>
              <w:rPr>
                <w:rFonts w:ascii="Times New Roman" w:eastAsia="標楷體" w:hAnsi="Times New Roman" w:cs="Times New Roman"/>
                <w:sz w:val="28"/>
                <w:szCs w:val="28"/>
              </w:rPr>
            </w:pPr>
            <w:r w:rsidRPr="00B11A0A">
              <w:rPr>
                <w:rFonts w:ascii="Times New Roman" w:eastAsia="標楷體" w:hAnsi="Times New Roman" w:cs="Times New Roman" w:hint="eastAsia"/>
                <w:b/>
                <w:sz w:val="28"/>
                <w:szCs w:val="28"/>
              </w:rPr>
              <w:t>□</w:t>
            </w:r>
            <w:r w:rsidRPr="005D1619">
              <w:rPr>
                <w:rFonts w:ascii="Times New Roman" w:eastAsia="標楷體" w:hAnsi="Times New Roman" w:cs="Times New Roman"/>
                <w:sz w:val="28"/>
                <w:szCs w:val="28"/>
              </w:rPr>
              <w:t>本團隊同意</w:t>
            </w:r>
            <w:r w:rsidRPr="005D1619">
              <w:rPr>
                <w:rFonts w:ascii="Times New Roman" w:eastAsia="標楷體" w:hAnsi="Times New Roman" w:cs="Times New Roman"/>
                <w:sz w:val="28"/>
                <w:szCs w:val="28"/>
              </w:rPr>
              <w:t>202</w:t>
            </w:r>
            <w:r>
              <w:rPr>
                <w:rFonts w:ascii="Times New Roman" w:eastAsia="標楷體" w:hAnsi="Times New Roman" w:cs="Times New Roman"/>
                <w:sz w:val="28"/>
                <w:szCs w:val="28"/>
              </w:rPr>
              <w:t>3</w:t>
            </w:r>
            <w:r w:rsidR="00467B18" w:rsidRPr="005C0CA5">
              <w:rPr>
                <w:rFonts w:ascii="Times New Roman" w:eastAsia="標楷體" w:hAnsi="Times New Roman" w:cs="Times New Roman" w:hint="eastAsia"/>
                <w:sz w:val="28"/>
                <w:szCs w:val="28"/>
              </w:rPr>
              <w:t>數位沙盒</w:t>
            </w:r>
            <w:r w:rsidRPr="005C0CA5">
              <w:rPr>
                <w:rFonts w:ascii="Times New Roman" w:eastAsia="標楷體" w:hAnsi="Times New Roman" w:cs="Times New Roman" w:hint="eastAsia"/>
                <w:sz w:val="28"/>
                <w:szCs w:val="28"/>
              </w:rPr>
              <w:t>主題式技術實證創新競賽</w:t>
            </w:r>
            <w:r w:rsidR="00467B18">
              <w:rPr>
                <w:rFonts w:ascii="Times New Roman" w:eastAsia="標楷體" w:hAnsi="Times New Roman" w:cs="Times New Roman" w:hint="eastAsia"/>
                <w:sz w:val="28"/>
                <w:szCs w:val="28"/>
              </w:rPr>
              <w:t>活動簡章</w:t>
            </w:r>
            <w:r w:rsidRPr="005D1619">
              <w:rPr>
                <w:rFonts w:ascii="Times New Roman" w:eastAsia="標楷體" w:hAnsi="Times New Roman" w:cs="Times New Roman"/>
                <w:sz w:val="28"/>
                <w:szCs w:val="28"/>
              </w:rPr>
              <w:t>之辦法及各項規定，且授與主辦與執行單位以下權利：</w:t>
            </w:r>
          </w:p>
          <w:p w14:paraId="6E3776C5" w14:textId="51B4E53E" w:rsidR="00E32FCD" w:rsidRPr="005D1619" w:rsidRDefault="00E32FCD" w:rsidP="00E926A7">
            <w:pPr>
              <w:pStyle w:val="ad"/>
              <w:numPr>
                <w:ilvl w:val="0"/>
                <w:numId w:val="31"/>
              </w:numPr>
              <w:tabs>
                <w:tab w:val="left" w:pos="8663"/>
              </w:tabs>
              <w:snapToGrid w:val="0"/>
              <w:spacing w:after="0" w:line="440" w:lineRule="exact"/>
              <w:ind w:leftChars="0"/>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本團隊保證本參賽作品為自行創作，未侵害他人智慧財產權及著作權之情事。參賽作品若經人檢舉或告發涉及著作權、專利權及其他智慧財產之侵害且有具體事證者，願負法律責任，且同意取消參賽資格並繳回獎金及獎</w:t>
            </w:r>
            <w:r w:rsidR="00EB24BB">
              <w:rPr>
                <w:rFonts w:ascii="Times New Roman" w:eastAsia="標楷體" w:hAnsi="Times New Roman" w:cs="Times New Roman" w:hint="eastAsia"/>
                <w:sz w:val="28"/>
                <w:szCs w:val="28"/>
              </w:rPr>
              <w:t>狀</w:t>
            </w:r>
            <w:r w:rsidRPr="005D1619">
              <w:rPr>
                <w:rFonts w:ascii="Times New Roman" w:eastAsia="標楷體" w:hAnsi="Times New Roman" w:cs="Times New Roman"/>
                <w:sz w:val="28"/>
                <w:szCs w:val="28"/>
              </w:rPr>
              <w:t>。</w:t>
            </w:r>
          </w:p>
          <w:p w14:paraId="60D46856" w14:textId="24CEE494" w:rsidR="00E32FCD" w:rsidRPr="005D1619" w:rsidRDefault="00E32FCD" w:rsidP="00E926A7">
            <w:pPr>
              <w:pStyle w:val="ad"/>
              <w:numPr>
                <w:ilvl w:val="0"/>
                <w:numId w:val="31"/>
              </w:numPr>
              <w:tabs>
                <w:tab w:val="left" w:pos="8663"/>
              </w:tabs>
              <w:snapToGrid w:val="0"/>
              <w:spacing w:after="0" w:line="440" w:lineRule="exact"/>
              <w:ind w:leftChars="0"/>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本團隊同意提供相關個人資料</w:t>
            </w:r>
            <w:r w:rsidRPr="005D1619">
              <w:rPr>
                <w:rFonts w:ascii="Times New Roman" w:eastAsia="標楷體" w:hAnsi="Times New Roman" w:cs="Times New Roman"/>
                <w:sz w:val="28"/>
                <w:szCs w:val="28"/>
              </w:rPr>
              <w:t>(</w:t>
            </w:r>
            <w:r w:rsidRPr="005D1619">
              <w:rPr>
                <w:rFonts w:ascii="Times New Roman" w:eastAsia="標楷體" w:hAnsi="Times New Roman" w:cs="Times New Roman"/>
                <w:sz w:val="28"/>
                <w:szCs w:val="28"/>
              </w:rPr>
              <w:t>如</w:t>
            </w:r>
            <w:r w:rsidR="006346AE">
              <w:rPr>
                <w:rFonts w:ascii="Times New Roman" w:eastAsia="標楷體" w:hAnsi="Times New Roman" w:cs="Times New Roman" w:hint="eastAsia"/>
                <w:sz w:val="28"/>
                <w:szCs w:val="28"/>
              </w:rPr>
              <w:t>：</w:t>
            </w:r>
            <w:r w:rsidRPr="005D1619">
              <w:rPr>
                <w:rFonts w:ascii="Times New Roman" w:eastAsia="標楷體" w:hAnsi="Times New Roman" w:cs="Times New Roman"/>
                <w:sz w:val="28"/>
                <w:szCs w:val="28"/>
              </w:rPr>
              <w:t>姓名、身分證字號、證件號碼、出生年月日、聯絡電話、</w:t>
            </w:r>
            <w:r w:rsidRPr="005D1619">
              <w:rPr>
                <w:rFonts w:ascii="Times New Roman" w:eastAsia="標楷體" w:hAnsi="Times New Roman" w:cs="Times New Roman"/>
                <w:sz w:val="28"/>
                <w:szCs w:val="28"/>
              </w:rPr>
              <w:t>E-mail</w:t>
            </w:r>
            <w:r w:rsidRPr="005D1619">
              <w:rPr>
                <w:rFonts w:ascii="Times New Roman" w:eastAsia="標楷體" w:hAnsi="Times New Roman" w:cs="Times New Roman"/>
                <w:sz w:val="28"/>
                <w:szCs w:val="28"/>
              </w:rPr>
              <w:t>、地址</w:t>
            </w:r>
            <w:r w:rsidRPr="005D1619">
              <w:rPr>
                <w:rFonts w:ascii="Times New Roman" w:eastAsia="標楷體" w:hAnsi="Times New Roman" w:cs="Times New Roman"/>
                <w:sz w:val="28"/>
                <w:szCs w:val="28"/>
              </w:rPr>
              <w:t>)</w:t>
            </w:r>
            <w:r w:rsidRPr="005D1619">
              <w:rPr>
                <w:rFonts w:ascii="Times New Roman" w:eastAsia="標楷體" w:hAnsi="Times New Roman" w:cs="Times New Roman"/>
                <w:sz w:val="28"/>
                <w:szCs w:val="28"/>
              </w:rPr>
              <w:t>，作為主辦單位及執行單位在專案執行期間執行業務的必要範圍內，用於競賽作業管理、通知聯繫、獎項頒發、活動訊息發布、問卷調查、相關統計分析等使用。當事人得依個資法第</w:t>
            </w:r>
            <w:r w:rsidRPr="005D1619">
              <w:rPr>
                <w:rFonts w:ascii="Times New Roman" w:eastAsia="標楷體" w:hAnsi="Times New Roman" w:cs="Times New Roman"/>
                <w:sz w:val="28"/>
                <w:szCs w:val="28"/>
              </w:rPr>
              <w:t>3</w:t>
            </w:r>
            <w:r w:rsidRPr="005D1619">
              <w:rPr>
                <w:rFonts w:ascii="Times New Roman" w:eastAsia="標楷體" w:hAnsi="Times New Roman" w:cs="Times New Roman"/>
                <w:sz w:val="28"/>
                <w:szCs w:val="28"/>
              </w:rPr>
              <w:t>條規定請求查閱與修改，如有更改個人資料、要求刪除資料、停止繼續使用，請於上班時間向執行單位承辦人員聯絡。</w:t>
            </w:r>
          </w:p>
          <w:p w14:paraId="4FB3A659" w14:textId="597D3C13" w:rsidR="00E32FCD" w:rsidRPr="005D1619" w:rsidRDefault="00E32FCD" w:rsidP="00E926A7">
            <w:pPr>
              <w:pStyle w:val="ad"/>
              <w:numPr>
                <w:ilvl w:val="0"/>
                <w:numId w:val="31"/>
              </w:numPr>
              <w:tabs>
                <w:tab w:val="left" w:pos="8663"/>
              </w:tabs>
              <w:snapToGrid w:val="0"/>
              <w:spacing w:after="0" w:line="440" w:lineRule="exact"/>
              <w:ind w:leftChars="0"/>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參賽作品與得獎作品之著作權皆歸屬於參賽者所有，參賽者同意主辦與執行單位於本競賽活動之業務在基於推廣本活動、展示成果及教育目的應用領域內，得為非營利性之無償使用，包括複製、分發、廣告、公開放映、廣播或以網際網路傳播參賽作品，並同意委由主辦與執行單位建立資料庫統合管理參賽作品</w:t>
            </w:r>
            <w:r w:rsidR="00EB24BB" w:rsidRPr="005D1619">
              <w:rPr>
                <w:rFonts w:ascii="Times New Roman" w:eastAsia="標楷體" w:hAnsi="Times New Roman" w:cs="Times New Roman"/>
                <w:sz w:val="28"/>
                <w:szCs w:val="28"/>
              </w:rPr>
              <w:t>。</w:t>
            </w:r>
          </w:p>
          <w:p w14:paraId="3A018EE1" w14:textId="2181DFF7" w:rsidR="00E32FCD" w:rsidRPr="005D1619" w:rsidRDefault="00E32FCD" w:rsidP="00E32FCD">
            <w:pPr>
              <w:tabs>
                <w:tab w:val="left" w:pos="8663"/>
              </w:tabs>
              <w:snapToGrid w:val="0"/>
              <w:spacing w:line="440" w:lineRule="exact"/>
              <w:jc w:val="both"/>
              <w:rPr>
                <w:rFonts w:ascii="Times New Roman" w:eastAsia="標楷體" w:hAnsi="Times New Roman" w:cs="Times New Roman"/>
                <w:sz w:val="28"/>
                <w:szCs w:val="28"/>
              </w:rPr>
            </w:pPr>
            <w:r w:rsidRPr="00B11A0A">
              <w:rPr>
                <w:rFonts w:ascii="Times New Roman" w:eastAsia="標楷體" w:hAnsi="Times New Roman" w:cs="Times New Roman" w:hint="eastAsia"/>
                <w:b/>
                <w:sz w:val="28"/>
                <w:szCs w:val="28"/>
              </w:rPr>
              <w:t>□</w:t>
            </w:r>
            <w:r w:rsidRPr="005D1619">
              <w:rPr>
                <w:rFonts w:ascii="Times New Roman" w:eastAsia="標楷體" w:hAnsi="Times New Roman" w:cs="Times New Roman"/>
                <w:sz w:val="28"/>
                <w:szCs w:val="28"/>
              </w:rPr>
              <w:t>本團隊保證填報資料均與事實相符，否則願負一切法律責任。</w:t>
            </w:r>
          </w:p>
          <w:p w14:paraId="68D332D0" w14:textId="5CDD5A6F" w:rsidR="00E32FCD" w:rsidRPr="005D1619" w:rsidRDefault="00E32FCD" w:rsidP="00E32FCD">
            <w:pPr>
              <w:snapToGrid w:val="0"/>
              <w:spacing w:after="0" w:line="440" w:lineRule="exact"/>
              <w:jc w:val="both"/>
              <w:rPr>
                <w:rFonts w:ascii="Times New Roman" w:eastAsia="標楷體" w:hAnsi="Times New Roman" w:cs="Times New Roman"/>
                <w:b/>
                <w:sz w:val="28"/>
                <w:szCs w:val="28"/>
              </w:rPr>
            </w:pPr>
            <w:r w:rsidRPr="005D1619">
              <w:rPr>
                <w:rFonts w:ascii="Times New Roman" w:eastAsia="標楷體" w:hAnsi="Times New Roman" w:cs="Times New Roman"/>
                <w:b/>
                <w:sz w:val="28"/>
                <w:szCs w:val="28"/>
              </w:rPr>
              <w:t>立同意書人（團隊</w:t>
            </w:r>
            <w:r w:rsidR="00A9371C">
              <w:rPr>
                <w:rFonts w:ascii="Times New Roman" w:eastAsia="標楷體" w:hAnsi="Times New Roman" w:cs="Times New Roman" w:hint="eastAsia"/>
                <w:b/>
                <w:sz w:val="28"/>
                <w:szCs w:val="28"/>
              </w:rPr>
              <w:t>隊長</w:t>
            </w:r>
            <w:r w:rsidRPr="005D1619">
              <w:rPr>
                <w:rFonts w:ascii="Times New Roman" w:eastAsia="標楷體" w:hAnsi="Times New Roman" w:cs="Times New Roman"/>
                <w:b/>
                <w:sz w:val="28"/>
                <w:szCs w:val="28"/>
              </w:rPr>
              <w:t>）：＿＿＿＿＿＿＿（親簽）</w:t>
            </w:r>
          </w:p>
          <w:p w14:paraId="0951570B" w14:textId="68598641" w:rsidR="00E32FCD" w:rsidRPr="005D1619" w:rsidRDefault="00E32FCD" w:rsidP="00E32FCD">
            <w:pPr>
              <w:snapToGrid w:val="0"/>
              <w:spacing w:after="0" w:line="440" w:lineRule="exact"/>
              <w:jc w:val="both"/>
              <w:rPr>
                <w:rFonts w:ascii="Times New Roman" w:eastAsia="標楷體" w:hAnsi="Times New Roman" w:cs="Times New Roman"/>
                <w:b/>
                <w:sz w:val="28"/>
                <w:szCs w:val="28"/>
              </w:rPr>
            </w:pPr>
            <w:r w:rsidRPr="005D1619">
              <w:rPr>
                <w:rFonts w:ascii="Times New Roman" w:eastAsia="標楷體" w:hAnsi="Times New Roman" w:cs="Times New Roman"/>
                <w:b/>
                <w:sz w:val="28"/>
                <w:szCs w:val="28"/>
              </w:rPr>
              <w:t>團隊成員：＿＿＿＿＿＿＿＿＿＿＿＿</w:t>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00A9371C">
              <w:rPr>
                <w:rFonts w:ascii="Times New Roman" w:eastAsia="標楷體" w:hAnsi="Times New Roman" w:cs="Times New Roman"/>
                <w:b/>
                <w:sz w:val="28"/>
                <w:szCs w:val="28"/>
              </w:rPr>
              <w:t>＿＿＿＿＿＿＿＿</w:t>
            </w:r>
            <w:r w:rsidRPr="005D1619">
              <w:rPr>
                <w:rFonts w:ascii="Times New Roman" w:eastAsia="標楷體" w:hAnsi="Times New Roman" w:cs="Times New Roman"/>
                <w:b/>
                <w:sz w:val="28"/>
                <w:szCs w:val="28"/>
              </w:rPr>
              <w:t>＿（</w:t>
            </w:r>
            <w:r w:rsidR="00A9371C">
              <w:rPr>
                <w:rFonts w:ascii="Times New Roman" w:eastAsia="標楷體" w:hAnsi="Times New Roman" w:cs="Times New Roman" w:hint="eastAsia"/>
                <w:b/>
                <w:sz w:val="28"/>
                <w:szCs w:val="28"/>
              </w:rPr>
              <w:t>成員皆須</w:t>
            </w:r>
            <w:r w:rsidRPr="005D1619">
              <w:rPr>
                <w:rFonts w:ascii="Times New Roman" w:eastAsia="標楷體" w:hAnsi="Times New Roman" w:cs="Times New Roman"/>
                <w:b/>
                <w:sz w:val="28"/>
                <w:szCs w:val="28"/>
              </w:rPr>
              <w:t>親簽）</w:t>
            </w:r>
          </w:p>
        </w:tc>
      </w:tr>
      <w:tr w:rsidR="00E32FCD" w:rsidRPr="005D1619" w14:paraId="606B7CFC" w14:textId="77777777" w:rsidTr="00CE5382">
        <w:trPr>
          <w:cantSplit/>
          <w:trHeight w:val="79"/>
        </w:trPr>
        <w:tc>
          <w:tcPr>
            <w:tcW w:w="983" w:type="dxa"/>
            <w:tcMar>
              <w:top w:w="0" w:type="dxa"/>
              <w:left w:w="0" w:type="dxa"/>
              <w:bottom w:w="0" w:type="dxa"/>
              <w:right w:w="0" w:type="dxa"/>
            </w:tcMar>
            <w:vAlign w:val="center"/>
            <w:hideMark/>
          </w:tcPr>
          <w:p w14:paraId="1EF136CB" w14:textId="77777777" w:rsidR="00E32FCD" w:rsidRDefault="00E32FCD" w:rsidP="00E32FCD">
            <w:pPr>
              <w:snapToGrid w:val="0"/>
              <w:spacing w:after="0" w:line="240" w:lineRule="auto"/>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簽署</w:t>
            </w:r>
          </w:p>
          <w:p w14:paraId="56EB9FE8" w14:textId="38E75D40" w:rsidR="00E32FCD" w:rsidRPr="005D1619" w:rsidRDefault="00E32FCD" w:rsidP="00E32FCD">
            <w:pPr>
              <w:snapToGrid w:val="0"/>
              <w:spacing w:after="0" w:line="240" w:lineRule="auto"/>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日期</w:t>
            </w:r>
          </w:p>
        </w:tc>
        <w:tc>
          <w:tcPr>
            <w:tcW w:w="8788" w:type="dxa"/>
            <w:gridSpan w:val="6"/>
            <w:tcMar>
              <w:top w:w="0" w:type="dxa"/>
              <w:left w:w="0" w:type="dxa"/>
              <w:bottom w:w="0" w:type="dxa"/>
              <w:right w:w="0" w:type="dxa"/>
            </w:tcMar>
            <w:vAlign w:val="center"/>
            <w:hideMark/>
          </w:tcPr>
          <w:p w14:paraId="28625BE1" w14:textId="77777777" w:rsidR="00E32FCD" w:rsidRPr="005D1619" w:rsidRDefault="00E32FCD" w:rsidP="00CE5382">
            <w:pPr>
              <w:snapToGrid w:val="0"/>
              <w:spacing w:after="0" w:line="240" w:lineRule="auto"/>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中華民國　　年　　月　　日</w:t>
            </w:r>
          </w:p>
        </w:tc>
      </w:tr>
    </w:tbl>
    <w:p w14:paraId="3A7A1EE6" w14:textId="51A318A2" w:rsidR="00327A16" w:rsidRDefault="00327A16" w:rsidP="00A85CB0">
      <w:pPr>
        <w:pStyle w:val="a7"/>
        <w:spacing w:line="460" w:lineRule="exact"/>
        <w:jc w:val="both"/>
        <w:outlineLvl w:val="0"/>
        <w:rPr>
          <w:rFonts w:ascii="Times New Roman" w:eastAsia="標楷體" w:hAnsi="Times New Roman" w:cs="Times New Roman"/>
          <w:b/>
          <w:bCs/>
          <w:sz w:val="36"/>
          <w:szCs w:val="36"/>
          <w:lang w:val="en-US"/>
        </w:rPr>
      </w:pPr>
    </w:p>
    <w:p w14:paraId="7BA3AFFB" w14:textId="465A54B2" w:rsidR="00376738" w:rsidRPr="00327A16" w:rsidRDefault="00327A16" w:rsidP="00327A16">
      <w:pPr>
        <w:widowControl/>
        <w:rPr>
          <w:rFonts w:ascii="Times New Roman" w:eastAsia="標楷體" w:hAnsi="Times New Roman" w:cs="Times New Roman"/>
          <w:b/>
          <w:bCs/>
          <w:kern w:val="0"/>
          <w:sz w:val="36"/>
          <w:szCs w:val="36"/>
          <w:lang w:bidi="zh-TW"/>
        </w:rPr>
      </w:pPr>
      <w:r>
        <w:rPr>
          <w:rFonts w:ascii="Times New Roman" w:eastAsia="標楷體" w:hAnsi="Times New Roman" w:cs="Times New Roman"/>
          <w:b/>
          <w:bCs/>
          <w:sz w:val="36"/>
          <w:szCs w:val="36"/>
        </w:rPr>
        <w:br w:type="page"/>
      </w:r>
    </w:p>
    <w:p w14:paraId="561F8F6C" w14:textId="3236E551" w:rsidR="00FA32FC" w:rsidRPr="00A87EE2" w:rsidRDefault="001C4232" w:rsidP="00A85CB0">
      <w:pPr>
        <w:pStyle w:val="a7"/>
        <w:spacing w:line="460" w:lineRule="exact"/>
        <w:jc w:val="both"/>
        <w:outlineLvl w:val="0"/>
        <w:rPr>
          <w:rFonts w:ascii="Times New Roman" w:eastAsia="標楷體" w:hAnsi="Times New Roman" w:cs="Times New Roman"/>
          <w:b/>
          <w:bCs/>
          <w:sz w:val="36"/>
          <w:szCs w:val="36"/>
        </w:rPr>
      </w:pPr>
      <w:bookmarkStart w:id="23" w:name="_Toc136272252"/>
      <w:r w:rsidRPr="005D1619">
        <w:rPr>
          <w:rFonts w:ascii="Times New Roman" w:eastAsia="標楷體" w:hAnsi="Times New Roman" w:cs="Times New Roman"/>
          <w:b/>
          <w:bCs/>
          <w:sz w:val="36"/>
          <w:szCs w:val="36"/>
        </w:rPr>
        <w:t>附件</w:t>
      </w:r>
      <w:r>
        <w:rPr>
          <w:rFonts w:ascii="Times New Roman" w:eastAsia="標楷體" w:hAnsi="Times New Roman" w:cs="Times New Roman" w:hint="eastAsia"/>
          <w:b/>
          <w:bCs/>
          <w:sz w:val="36"/>
          <w:szCs w:val="36"/>
        </w:rPr>
        <w:t>1</w:t>
      </w:r>
      <w:r>
        <w:rPr>
          <w:rFonts w:ascii="Times New Roman" w:eastAsia="標楷體" w:hAnsi="Times New Roman" w:cs="Times New Roman"/>
          <w:b/>
          <w:bCs/>
          <w:sz w:val="36"/>
          <w:szCs w:val="36"/>
        </w:rPr>
        <w:t>-</w:t>
      </w:r>
      <w:r w:rsidR="00392BC1">
        <w:rPr>
          <w:rFonts w:ascii="Times New Roman" w:eastAsia="標楷體" w:hAnsi="Times New Roman" w:cs="Times New Roman"/>
          <w:b/>
          <w:bCs/>
          <w:sz w:val="36"/>
          <w:szCs w:val="36"/>
        </w:rPr>
        <w:t>3</w:t>
      </w:r>
      <w:r>
        <w:rPr>
          <w:rFonts w:ascii="Times New Roman" w:eastAsia="標楷體" w:hAnsi="Times New Roman" w:cs="Times New Roman"/>
          <w:b/>
          <w:bCs/>
          <w:sz w:val="36"/>
          <w:szCs w:val="36"/>
        </w:rPr>
        <w:t xml:space="preserve"> </w:t>
      </w:r>
      <w:r w:rsidRPr="005D1619">
        <w:rPr>
          <w:rFonts w:ascii="Times New Roman" w:eastAsia="標楷體" w:hAnsi="Times New Roman" w:cs="Times New Roman"/>
          <w:b/>
          <w:bCs/>
          <w:sz w:val="36"/>
          <w:szCs w:val="36"/>
        </w:rPr>
        <w:t>團隊報名表</w:t>
      </w:r>
      <w:r w:rsidR="00D06975" w:rsidRPr="00A10B27">
        <w:rPr>
          <w:rFonts w:ascii="Times New Roman" w:eastAsia="標楷體" w:hAnsi="Times New Roman" w:cs="Times New Roman" w:hint="eastAsia"/>
          <w:b/>
          <w:bCs/>
          <w:color w:val="FF0000"/>
          <w:sz w:val="36"/>
          <w:szCs w:val="36"/>
        </w:rPr>
        <w:t>(</w:t>
      </w:r>
      <w:r w:rsidR="00D06975" w:rsidRPr="00A10B27">
        <w:rPr>
          <w:rFonts w:ascii="Times New Roman" w:eastAsia="標楷體" w:hAnsi="Times New Roman" w:cs="Times New Roman" w:hint="eastAsia"/>
          <w:b/>
          <w:bCs/>
          <w:color w:val="FF0000"/>
          <w:sz w:val="36"/>
          <w:szCs w:val="36"/>
        </w:rPr>
        <w:t>綠色金融</w:t>
      </w:r>
      <w:r w:rsidR="00D06975" w:rsidRPr="00A10B27">
        <w:rPr>
          <w:rFonts w:ascii="Times New Roman" w:eastAsia="標楷體" w:hAnsi="Times New Roman" w:cs="Times New Roman" w:hint="eastAsia"/>
          <w:b/>
          <w:bCs/>
          <w:color w:val="FF0000"/>
          <w:sz w:val="36"/>
          <w:szCs w:val="36"/>
        </w:rPr>
        <w:t>_</w:t>
      </w:r>
      <w:r w:rsidR="00D06975" w:rsidRPr="00A10B27">
        <w:rPr>
          <w:rFonts w:ascii="Times New Roman" w:eastAsia="標楷體" w:hAnsi="Times New Roman" w:cs="Times New Roman" w:hint="eastAsia"/>
          <w:b/>
          <w:bCs/>
          <w:color w:val="FF0000"/>
          <w:sz w:val="36"/>
          <w:szCs w:val="36"/>
        </w:rPr>
        <w:t>校園組</w:t>
      </w:r>
      <w:r w:rsidR="00D06975" w:rsidRPr="00A10B27">
        <w:rPr>
          <w:rFonts w:ascii="Times New Roman" w:eastAsia="標楷體" w:hAnsi="Times New Roman" w:cs="Times New Roman" w:hint="eastAsia"/>
          <w:b/>
          <w:bCs/>
          <w:color w:val="FF0000"/>
          <w:sz w:val="36"/>
          <w:szCs w:val="36"/>
        </w:rPr>
        <w:t>)</w:t>
      </w:r>
      <w:bookmarkEnd w:id="23"/>
    </w:p>
    <w:tbl>
      <w:tblPr>
        <w:tblpPr w:leftFromText="180" w:rightFromText="180" w:vertAnchor="page" w:horzAnchor="margin" w:tblpX="-20" w:tblpY="2353"/>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841"/>
        <w:gridCol w:w="1984"/>
        <w:gridCol w:w="1701"/>
        <w:gridCol w:w="2127"/>
        <w:gridCol w:w="1559"/>
        <w:gridCol w:w="1559"/>
      </w:tblGrid>
      <w:tr w:rsidR="00896141" w:rsidRPr="005D1619" w14:paraId="3048DEE6" w14:textId="77777777" w:rsidTr="004157E6">
        <w:trPr>
          <w:cantSplit/>
          <w:trHeight w:val="689"/>
        </w:trPr>
        <w:tc>
          <w:tcPr>
            <w:tcW w:w="841" w:type="dxa"/>
            <w:vMerge w:val="restart"/>
            <w:shd w:val="clear" w:color="auto" w:fill="E2EFD9" w:themeFill="accent6" w:themeFillTint="33"/>
            <w:vAlign w:val="center"/>
          </w:tcPr>
          <w:p w14:paraId="55DECE43" w14:textId="77777777" w:rsidR="00896141" w:rsidRPr="005D1619" w:rsidRDefault="00896141" w:rsidP="00E90794">
            <w:pPr>
              <w:snapToGrid w:val="0"/>
              <w:spacing w:after="0" w:line="240" w:lineRule="auto"/>
              <w:ind w:hanging="28"/>
              <w:jc w:val="center"/>
              <w:rPr>
                <w:rFonts w:ascii="標楷體" w:eastAsia="標楷體" w:hAnsi="標楷體" w:cs="Times New Roman"/>
                <w:b/>
                <w:sz w:val="28"/>
                <w:szCs w:val="28"/>
              </w:rPr>
            </w:pPr>
            <w:r w:rsidRPr="005D1619">
              <w:rPr>
                <w:rFonts w:ascii="標楷體" w:eastAsia="標楷體" w:hAnsi="標楷體" w:cs="Times New Roman"/>
                <w:b/>
                <w:sz w:val="28"/>
                <w:szCs w:val="28"/>
              </w:rPr>
              <w:t>基本</w:t>
            </w:r>
          </w:p>
          <w:p w14:paraId="5F9BB827" w14:textId="77777777" w:rsidR="00896141" w:rsidRPr="005D1619" w:rsidRDefault="00896141" w:rsidP="00E90794">
            <w:pPr>
              <w:snapToGrid w:val="0"/>
              <w:spacing w:after="0" w:line="240" w:lineRule="auto"/>
              <w:ind w:hanging="28"/>
              <w:jc w:val="center"/>
              <w:rPr>
                <w:rFonts w:ascii="標楷體" w:eastAsia="標楷體" w:hAnsi="標楷體" w:cs="Times New Roman"/>
                <w:b/>
                <w:sz w:val="28"/>
                <w:szCs w:val="28"/>
              </w:rPr>
            </w:pPr>
            <w:r w:rsidRPr="005D1619">
              <w:rPr>
                <w:rFonts w:ascii="標楷體" w:eastAsia="標楷體" w:hAnsi="標楷體" w:cs="Times New Roman"/>
                <w:b/>
                <w:sz w:val="28"/>
                <w:szCs w:val="28"/>
              </w:rPr>
              <w:t>資料</w:t>
            </w:r>
          </w:p>
        </w:tc>
        <w:tc>
          <w:tcPr>
            <w:tcW w:w="1984" w:type="dxa"/>
            <w:tcBorders>
              <w:top w:val="single" w:sz="4" w:space="0" w:color="auto"/>
            </w:tcBorders>
            <w:shd w:val="clear" w:color="auto" w:fill="E2EFD9" w:themeFill="accent6" w:themeFillTint="33"/>
            <w:vAlign w:val="center"/>
          </w:tcPr>
          <w:p w14:paraId="73F4ABDF" w14:textId="77777777" w:rsidR="00896141" w:rsidRPr="005D1619" w:rsidRDefault="00896141" w:rsidP="00E90794">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團隊名稱</w:t>
            </w:r>
          </w:p>
        </w:tc>
        <w:tc>
          <w:tcPr>
            <w:tcW w:w="6946" w:type="dxa"/>
            <w:gridSpan w:val="4"/>
            <w:tcBorders>
              <w:top w:val="single" w:sz="4" w:space="0" w:color="auto"/>
            </w:tcBorders>
            <w:vAlign w:val="center"/>
          </w:tcPr>
          <w:p w14:paraId="502ED908" w14:textId="5D6FFA68" w:rsidR="00896141" w:rsidRPr="008949DF" w:rsidRDefault="009B4CB2" w:rsidP="00E90794">
            <w:pPr>
              <w:snapToGrid w:val="0"/>
              <w:spacing w:after="0" w:line="240" w:lineRule="auto"/>
              <w:rPr>
                <w:rFonts w:ascii="標楷體" w:eastAsia="標楷體" w:hAnsi="標楷體" w:cs="Times New Roman"/>
                <w:sz w:val="28"/>
                <w:szCs w:val="28"/>
              </w:rPr>
            </w:pPr>
            <w:r w:rsidRPr="008949DF">
              <w:rPr>
                <w:rFonts w:ascii="標楷體" w:eastAsia="標楷體" w:hAnsi="標楷體" w:cs="Times New Roman" w:hint="eastAsia"/>
                <w:color w:val="808080" w:themeColor="background1" w:themeShade="80"/>
                <w:sz w:val="28"/>
                <w:szCs w:val="28"/>
              </w:rPr>
              <w:t>(獎狀皆以此團隊名稱印製)</w:t>
            </w:r>
          </w:p>
        </w:tc>
      </w:tr>
      <w:tr w:rsidR="00335DF6" w:rsidRPr="005D1619" w14:paraId="622B5C7A" w14:textId="77777777" w:rsidTr="004157E6">
        <w:trPr>
          <w:cantSplit/>
          <w:trHeight w:val="689"/>
        </w:trPr>
        <w:tc>
          <w:tcPr>
            <w:tcW w:w="841" w:type="dxa"/>
            <w:vMerge/>
            <w:shd w:val="clear" w:color="auto" w:fill="E2EFD9" w:themeFill="accent6" w:themeFillTint="33"/>
            <w:textDirection w:val="tbRlV"/>
            <w:vAlign w:val="center"/>
          </w:tcPr>
          <w:p w14:paraId="769BF2F8" w14:textId="77777777" w:rsidR="00335DF6" w:rsidRPr="005D1619" w:rsidRDefault="00335DF6" w:rsidP="00E90794">
            <w:pPr>
              <w:snapToGrid w:val="0"/>
              <w:spacing w:after="0" w:line="240" w:lineRule="auto"/>
              <w:ind w:right="113" w:hanging="28"/>
              <w:jc w:val="center"/>
              <w:rPr>
                <w:rFonts w:ascii="標楷體" w:eastAsia="標楷體" w:hAnsi="標楷體" w:cs="Times New Roman"/>
                <w:b/>
                <w:sz w:val="28"/>
                <w:szCs w:val="28"/>
              </w:rPr>
            </w:pPr>
          </w:p>
        </w:tc>
        <w:tc>
          <w:tcPr>
            <w:tcW w:w="1984" w:type="dxa"/>
            <w:shd w:val="clear" w:color="auto" w:fill="E2EFD9" w:themeFill="accent6" w:themeFillTint="33"/>
            <w:vAlign w:val="center"/>
          </w:tcPr>
          <w:p w14:paraId="57C516FE" w14:textId="77777777" w:rsidR="00335DF6" w:rsidRPr="005D1619" w:rsidRDefault="00335DF6" w:rsidP="00E90794">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通訊地址</w:t>
            </w:r>
          </w:p>
        </w:tc>
        <w:tc>
          <w:tcPr>
            <w:tcW w:w="6946" w:type="dxa"/>
            <w:gridSpan w:val="4"/>
            <w:vAlign w:val="center"/>
          </w:tcPr>
          <w:p w14:paraId="3F0FF4B3" w14:textId="77777777" w:rsidR="00335DF6" w:rsidRPr="00A80A3A" w:rsidRDefault="00335DF6" w:rsidP="00E90794">
            <w:pPr>
              <w:snapToGrid w:val="0"/>
              <w:spacing w:after="0" w:line="240" w:lineRule="auto"/>
              <w:rPr>
                <w:rFonts w:ascii="標楷體" w:eastAsia="標楷體" w:hAnsi="標楷體" w:cs="Times New Roman"/>
                <w:iCs/>
                <w:sz w:val="28"/>
                <w:szCs w:val="28"/>
              </w:rPr>
            </w:pPr>
            <w:r w:rsidRPr="00A80A3A">
              <w:rPr>
                <w:rFonts w:ascii="標楷體" w:eastAsia="標楷體" w:hAnsi="標楷體" w:cs="Times New Roman"/>
                <w:color w:val="808080" w:themeColor="background1" w:themeShade="80"/>
                <w:sz w:val="28"/>
                <w:szCs w:val="28"/>
              </w:rPr>
              <w:t>【請確實填寫可收件地址】</w:t>
            </w:r>
          </w:p>
        </w:tc>
      </w:tr>
      <w:tr w:rsidR="00335DF6" w:rsidRPr="005D1619" w14:paraId="115D0C23" w14:textId="77777777" w:rsidTr="004157E6">
        <w:trPr>
          <w:cantSplit/>
          <w:trHeight w:val="689"/>
        </w:trPr>
        <w:tc>
          <w:tcPr>
            <w:tcW w:w="841" w:type="dxa"/>
            <w:vMerge/>
            <w:shd w:val="clear" w:color="auto" w:fill="E2EFD9" w:themeFill="accent6" w:themeFillTint="33"/>
            <w:textDirection w:val="tbRlV"/>
            <w:vAlign w:val="center"/>
          </w:tcPr>
          <w:p w14:paraId="3487B247" w14:textId="77777777" w:rsidR="00335DF6" w:rsidRPr="005D1619" w:rsidRDefault="00335DF6" w:rsidP="00E90794">
            <w:pPr>
              <w:snapToGrid w:val="0"/>
              <w:spacing w:after="0" w:line="240" w:lineRule="auto"/>
              <w:ind w:right="113" w:hanging="28"/>
              <w:jc w:val="center"/>
              <w:rPr>
                <w:rFonts w:ascii="標楷體" w:eastAsia="標楷體" w:hAnsi="標楷體" w:cs="Times New Roman"/>
                <w:b/>
                <w:sz w:val="28"/>
                <w:szCs w:val="28"/>
              </w:rPr>
            </w:pPr>
          </w:p>
        </w:tc>
        <w:tc>
          <w:tcPr>
            <w:tcW w:w="8930" w:type="dxa"/>
            <w:gridSpan w:val="5"/>
            <w:shd w:val="clear" w:color="auto" w:fill="E2EFD9" w:themeFill="accent6" w:themeFillTint="33"/>
            <w:vAlign w:val="center"/>
          </w:tcPr>
          <w:p w14:paraId="2661CF5E" w14:textId="15461F73" w:rsidR="00335DF6" w:rsidRPr="00EF7E02" w:rsidRDefault="00335DF6" w:rsidP="00CE5382">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團隊成員</w:t>
            </w:r>
            <w:r w:rsidRPr="00E24991">
              <w:rPr>
                <w:rFonts w:ascii="標楷體" w:eastAsia="標楷體" w:hAnsi="標楷體" w:cs="Times New Roman"/>
                <w:color w:val="808080" w:themeColor="background1" w:themeShade="80"/>
                <w:sz w:val="28"/>
                <w:szCs w:val="24"/>
              </w:rPr>
              <w:t>(請指定代表人以</w:t>
            </w:r>
            <w:r w:rsidRPr="00E24991">
              <w:rPr>
                <w:rFonts w:ascii="標楷體" w:eastAsia="標楷體" w:hAnsi="標楷體" w:cs="Times New Roman" w:hint="eastAsia"/>
                <w:color w:val="808080" w:themeColor="background1" w:themeShade="80"/>
                <w:sz w:val="28"/>
                <w:szCs w:val="24"/>
              </w:rPr>
              <w:t>便</w:t>
            </w:r>
            <w:r w:rsidRPr="00E24991">
              <w:rPr>
                <w:rFonts w:ascii="標楷體" w:eastAsia="標楷體" w:hAnsi="標楷體" w:cs="Times New Roman"/>
                <w:color w:val="808080" w:themeColor="background1" w:themeShade="80"/>
                <w:sz w:val="28"/>
                <w:szCs w:val="24"/>
              </w:rPr>
              <w:t>聯絡</w:t>
            </w:r>
            <w:r w:rsidRPr="00E24991">
              <w:rPr>
                <w:rFonts w:ascii="標楷體" w:eastAsia="標楷體" w:hAnsi="標楷體" w:cs="Times New Roman" w:hint="eastAsia"/>
                <w:color w:val="808080" w:themeColor="background1" w:themeShade="80"/>
                <w:sz w:val="28"/>
                <w:szCs w:val="24"/>
              </w:rPr>
              <w:t>；如有跨校系</w:t>
            </w:r>
            <w:r w:rsidRPr="00E24991">
              <w:rPr>
                <w:rFonts w:ascii="標楷體" w:eastAsia="標楷體" w:hAnsi="標楷體" w:cs="Times New Roman"/>
                <w:color w:val="808080" w:themeColor="background1" w:themeShade="80"/>
                <w:sz w:val="28"/>
                <w:szCs w:val="24"/>
              </w:rPr>
              <w:t>組隊</w:t>
            </w:r>
            <w:r w:rsidRPr="00E24991">
              <w:rPr>
                <w:rFonts w:ascii="標楷體" w:eastAsia="標楷體" w:hAnsi="標楷體" w:cs="Times New Roman" w:hint="eastAsia"/>
                <w:color w:val="808080" w:themeColor="background1" w:themeShade="80"/>
                <w:sz w:val="28"/>
                <w:szCs w:val="24"/>
              </w:rPr>
              <w:t>請完整填寫</w:t>
            </w:r>
            <w:r w:rsidRPr="00E24991">
              <w:rPr>
                <w:rFonts w:ascii="標楷體" w:eastAsia="標楷體" w:hAnsi="標楷體" w:cs="Times New Roman"/>
                <w:color w:val="808080" w:themeColor="background1" w:themeShade="80"/>
                <w:sz w:val="28"/>
                <w:szCs w:val="24"/>
              </w:rPr>
              <w:t>)</w:t>
            </w:r>
          </w:p>
        </w:tc>
      </w:tr>
      <w:tr w:rsidR="00335DF6" w:rsidRPr="005D1619" w14:paraId="1A35F97D" w14:textId="77777777" w:rsidTr="004157E6">
        <w:trPr>
          <w:cantSplit/>
          <w:trHeight w:val="689"/>
        </w:trPr>
        <w:tc>
          <w:tcPr>
            <w:tcW w:w="841" w:type="dxa"/>
            <w:vMerge/>
            <w:shd w:val="clear" w:color="auto" w:fill="E2EFD9" w:themeFill="accent6" w:themeFillTint="33"/>
            <w:textDirection w:val="tbRlV"/>
            <w:vAlign w:val="center"/>
          </w:tcPr>
          <w:p w14:paraId="39A75D07" w14:textId="77777777" w:rsidR="00335DF6" w:rsidRPr="005D1619" w:rsidRDefault="00335DF6" w:rsidP="00E90794">
            <w:pPr>
              <w:snapToGrid w:val="0"/>
              <w:spacing w:after="0" w:line="240" w:lineRule="auto"/>
              <w:ind w:right="113" w:hanging="28"/>
              <w:jc w:val="center"/>
              <w:rPr>
                <w:rFonts w:ascii="標楷體" w:eastAsia="標楷體" w:hAnsi="標楷體" w:cs="Times New Roman"/>
                <w:b/>
                <w:sz w:val="28"/>
                <w:szCs w:val="28"/>
              </w:rPr>
            </w:pPr>
          </w:p>
        </w:tc>
        <w:tc>
          <w:tcPr>
            <w:tcW w:w="1984" w:type="dxa"/>
            <w:shd w:val="clear" w:color="auto" w:fill="E2EFD9" w:themeFill="accent6" w:themeFillTint="33"/>
            <w:vAlign w:val="center"/>
          </w:tcPr>
          <w:p w14:paraId="64A8A5DD" w14:textId="77777777" w:rsidR="00335DF6" w:rsidRPr="005D1619" w:rsidRDefault="00335DF6" w:rsidP="00E90794">
            <w:pPr>
              <w:snapToGrid w:val="0"/>
              <w:spacing w:after="0" w:line="240" w:lineRule="auto"/>
              <w:jc w:val="center"/>
              <w:rPr>
                <w:rFonts w:ascii="標楷體" w:eastAsia="標楷體" w:hAnsi="標楷體" w:cs="Times New Roman"/>
                <w:sz w:val="28"/>
                <w:szCs w:val="28"/>
              </w:rPr>
            </w:pPr>
            <w:r w:rsidRPr="008945D5">
              <w:rPr>
                <w:rFonts w:ascii="標楷體" w:eastAsia="標楷體" w:hAnsi="標楷體" w:cs="Times New Roman"/>
                <w:color w:val="A6A6A6" w:themeColor="background1" w:themeShade="A6"/>
                <w:szCs w:val="24"/>
              </w:rPr>
              <w:t xml:space="preserve"> </w:t>
            </w:r>
            <w:r>
              <w:rPr>
                <w:rFonts w:ascii="標楷體" w:eastAsia="標楷體" w:hAnsi="標楷體" w:cs="Times New Roman" w:hint="eastAsia"/>
                <w:sz w:val="28"/>
                <w:szCs w:val="28"/>
              </w:rPr>
              <w:t>參賽者</w:t>
            </w:r>
          </w:p>
        </w:tc>
        <w:tc>
          <w:tcPr>
            <w:tcW w:w="1701" w:type="dxa"/>
            <w:shd w:val="clear" w:color="auto" w:fill="E2EFD9" w:themeFill="accent6" w:themeFillTint="33"/>
            <w:vAlign w:val="center"/>
          </w:tcPr>
          <w:p w14:paraId="34F004B3" w14:textId="77777777" w:rsidR="00335DF6" w:rsidRPr="005D1619" w:rsidRDefault="00335DF6" w:rsidP="00E90794">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姓名</w:t>
            </w:r>
          </w:p>
        </w:tc>
        <w:tc>
          <w:tcPr>
            <w:tcW w:w="2127" w:type="dxa"/>
            <w:shd w:val="clear" w:color="auto" w:fill="E2EFD9" w:themeFill="accent6" w:themeFillTint="33"/>
            <w:vAlign w:val="center"/>
          </w:tcPr>
          <w:p w14:paraId="76F112B4" w14:textId="77777777" w:rsidR="00335DF6" w:rsidRPr="005D1619" w:rsidRDefault="00335DF6" w:rsidP="00E90794">
            <w:pPr>
              <w:snapToGrid w:val="0"/>
              <w:spacing w:after="0" w:line="240" w:lineRule="auto"/>
              <w:jc w:val="center"/>
              <w:rPr>
                <w:rFonts w:ascii="標楷體" w:eastAsia="標楷體" w:hAnsi="標楷體" w:cs="Times New Roman"/>
                <w:sz w:val="28"/>
                <w:szCs w:val="28"/>
              </w:rPr>
            </w:pPr>
            <w:r>
              <w:rPr>
                <w:rFonts w:ascii="標楷體" w:eastAsia="標楷體" w:hAnsi="標楷體" w:cs="Times New Roman" w:hint="eastAsia"/>
                <w:sz w:val="28"/>
                <w:szCs w:val="28"/>
              </w:rPr>
              <w:t>校名/系名/年級</w:t>
            </w:r>
          </w:p>
        </w:tc>
        <w:tc>
          <w:tcPr>
            <w:tcW w:w="1559" w:type="dxa"/>
            <w:shd w:val="clear" w:color="auto" w:fill="E2EFD9" w:themeFill="accent6" w:themeFillTint="33"/>
            <w:vAlign w:val="center"/>
          </w:tcPr>
          <w:p w14:paraId="19676EC4" w14:textId="77777777" w:rsidR="00335DF6" w:rsidRPr="005D1619" w:rsidRDefault="00335DF6" w:rsidP="00E90794">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電話</w:t>
            </w:r>
          </w:p>
        </w:tc>
        <w:tc>
          <w:tcPr>
            <w:tcW w:w="1559" w:type="dxa"/>
            <w:shd w:val="clear" w:color="auto" w:fill="E2EFD9" w:themeFill="accent6" w:themeFillTint="33"/>
            <w:vAlign w:val="center"/>
          </w:tcPr>
          <w:p w14:paraId="301113EB" w14:textId="77777777" w:rsidR="00335DF6" w:rsidRPr="005D1619" w:rsidRDefault="00335DF6" w:rsidP="00E90794">
            <w:pPr>
              <w:snapToGrid w:val="0"/>
              <w:spacing w:after="0" w:line="240" w:lineRule="auto"/>
              <w:jc w:val="center"/>
              <w:rPr>
                <w:rFonts w:ascii="標楷體" w:eastAsia="標楷體" w:hAnsi="標楷體" w:cs="Times New Roman"/>
                <w:sz w:val="28"/>
                <w:szCs w:val="28"/>
              </w:rPr>
            </w:pPr>
            <w:r w:rsidRPr="005D1619">
              <w:rPr>
                <w:rFonts w:ascii="標楷體" w:eastAsia="標楷體" w:hAnsi="標楷體" w:cs="Times New Roman"/>
                <w:sz w:val="28"/>
                <w:szCs w:val="28"/>
              </w:rPr>
              <w:t>e-mail</w:t>
            </w:r>
          </w:p>
        </w:tc>
      </w:tr>
      <w:tr w:rsidR="00335DF6" w:rsidRPr="005D1619" w14:paraId="6500AFAD" w14:textId="77777777" w:rsidTr="004157E6">
        <w:trPr>
          <w:cantSplit/>
          <w:trHeight w:val="689"/>
        </w:trPr>
        <w:tc>
          <w:tcPr>
            <w:tcW w:w="841" w:type="dxa"/>
            <w:vMerge/>
            <w:shd w:val="clear" w:color="auto" w:fill="E2EFD9" w:themeFill="accent6" w:themeFillTint="33"/>
            <w:textDirection w:val="tbRlV"/>
            <w:vAlign w:val="center"/>
          </w:tcPr>
          <w:p w14:paraId="23B0DF18" w14:textId="77777777" w:rsidR="00335DF6" w:rsidRPr="005D1619" w:rsidRDefault="00335DF6" w:rsidP="00E90794">
            <w:pPr>
              <w:snapToGrid w:val="0"/>
              <w:spacing w:after="0" w:line="240" w:lineRule="auto"/>
              <w:ind w:right="113" w:hanging="28"/>
              <w:jc w:val="center"/>
              <w:rPr>
                <w:rFonts w:ascii="標楷體" w:eastAsia="標楷體" w:hAnsi="標楷體" w:cs="Times New Roman"/>
                <w:b/>
                <w:sz w:val="28"/>
                <w:szCs w:val="28"/>
              </w:rPr>
            </w:pPr>
          </w:p>
        </w:tc>
        <w:tc>
          <w:tcPr>
            <w:tcW w:w="1984" w:type="dxa"/>
            <w:shd w:val="clear" w:color="auto" w:fill="E2EFD9" w:themeFill="accent6" w:themeFillTint="33"/>
            <w:vAlign w:val="center"/>
          </w:tcPr>
          <w:p w14:paraId="536B556A" w14:textId="74C185F4" w:rsidR="00335DF6" w:rsidRPr="00EF7E02" w:rsidRDefault="002D0E8A" w:rsidP="00E90794">
            <w:pPr>
              <w:snapToGrid w:val="0"/>
              <w:spacing w:after="0" w:line="240" w:lineRule="auto"/>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隊長</w:t>
            </w:r>
            <w:r w:rsidR="00335DF6" w:rsidRPr="00EF7E02">
              <w:rPr>
                <w:rFonts w:ascii="Times New Roman" w:eastAsia="標楷體" w:hAnsi="Times New Roman" w:cs="Times New Roman"/>
                <w:sz w:val="28"/>
                <w:szCs w:val="28"/>
              </w:rPr>
              <w:t>1</w:t>
            </w:r>
          </w:p>
        </w:tc>
        <w:tc>
          <w:tcPr>
            <w:tcW w:w="1701" w:type="dxa"/>
            <w:vAlign w:val="center"/>
          </w:tcPr>
          <w:p w14:paraId="57B8981A" w14:textId="77777777" w:rsidR="00335DF6" w:rsidRPr="005D1619" w:rsidRDefault="00335DF6" w:rsidP="00E90794">
            <w:pPr>
              <w:snapToGrid w:val="0"/>
              <w:spacing w:after="0" w:line="240" w:lineRule="auto"/>
              <w:rPr>
                <w:rFonts w:ascii="標楷體" w:eastAsia="標楷體" w:hAnsi="標楷體" w:cs="Times New Roman"/>
                <w:sz w:val="28"/>
                <w:szCs w:val="28"/>
              </w:rPr>
            </w:pPr>
          </w:p>
        </w:tc>
        <w:tc>
          <w:tcPr>
            <w:tcW w:w="2127" w:type="dxa"/>
            <w:vAlign w:val="center"/>
          </w:tcPr>
          <w:p w14:paraId="5FAFFA0E" w14:textId="77777777" w:rsidR="00335DF6" w:rsidRPr="005D1619" w:rsidRDefault="00335DF6" w:rsidP="00E90794">
            <w:pPr>
              <w:snapToGrid w:val="0"/>
              <w:spacing w:after="0" w:line="240" w:lineRule="auto"/>
              <w:rPr>
                <w:rFonts w:ascii="標楷體" w:eastAsia="標楷體" w:hAnsi="標楷體" w:cs="Times New Roman"/>
                <w:sz w:val="28"/>
                <w:szCs w:val="28"/>
              </w:rPr>
            </w:pPr>
          </w:p>
        </w:tc>
        <w:tc>
          <w:tcPr>
            <w:tcW w:w="1559" w:type="dxa"/>
            <w:vAlign w:val="center"/>
          </w:tcPr>
          <w:p w14:paraId="7D18D867" w14:textId="77777777" w:rsidR="00335DF6" w:rsidRPr="005D1619" w:rsidRDefault="00335DF6" w:rsidP="00E90794">
            <w:pPr>
              <w:snapToGrid w:val="0"/>
              <w:spacing w:after="0" w:line="240" w:lineRule="auto"/>
              <w:rPr>
                <w:rFonts w:ascii="標楷體" w:eastAsia="標楷體" w:hAnsi="標楷體" w:cs="Times New Roman"/>
                <w:sz w:val="28"/>
                <w:szCs w:val="28"/>
              </w:rPr>
            </w:pPr>
          </w:p>
        </w:tc>
        <w:tc>
          <w:tcPr>
            <w:tcW w:w="1559" w:type="dxa"/>
            <w:vAlign w:val="center"/>
          </w:tcPr>
          <w:p w14:paraId="3D32E825" w14:textId="77777777" w:rsidR="00335DF6" w:rsidRPr="005D1619" w:rsidRDefault="00335DF6" w:rsidP="00E90794">
            <w:pPr>
              <w:snapToGrid w:val="0"/>
              <w:spacing w:after="0" w:line="240" w:lineRule="auto"/>
              <w:rPr>
                <w:rFonts w:ascii="標楷體" w:eastAsia="標楷體" w:hAnsi="標楷體" w:cs="Times New Roman"/>
                <w:sz w:val="28"/>
                <w:szCs w:val="28"/>
              </w:rPr>
            </w:pPr>
          </w:p>
        </w:tc>
      </w:tr>
      <w:tr w:rsidR="00335DF6" w:rsidRPr="005D1619" w14:paraId="54B3A3E4" w14:textId="77777777" w:rsidTr="004157E6">
        <w:trPr>
          <w:cantSplit/>
          <w:trHeight w:val="689"/>
        </w:trPr>
        <w:tc>
          <w:tcPr>
            <w:tcW w:w="841" w:type="dxa"/>
            <w:vMerge/>
            <w:shd w:val="clear" w:color="auto" w:fill="E2EFD9" w:themeFill="accent6" w:themeFillTint="33"/>
            <w:textDirection w:val="tbRlV"/>
            <w:vAlign w:val="center"/>
          </w:tcPr>
          <w:p w14:paraId="666070B0" w14:textId="77777777" w:rsidR="00335DF6" w:rsidRPr="005D1619" w:rsidRDefault="00335DF6" w:rsidP="00E90794">
            <w:pPr>
              <w:snapToGrid w:val="0"/>
              <w:spacing w:after="0" w:line="240" w:lineRule="auto"/>
              <w:ind w:right="113" w:hanging="28"/>
              <w:jc w:val="center"/>
              <w:rPr>
                <w:rFonts w:ascii="標楷體" w:eastAsia="標楷體" w:hAnsi="標楷體" w:cs="Times New Roman"/>
                <w:b/>
                <w:sz w:val="28"/>
                <w:szCs w:val="28"/>
              </w:rPr>
            </w:pPr>
          </w:p>
        </w:tc>
        <w:tc>
          <w:tcPr>
            <w:tcW w:w="1984" w:type="dxa"/>
            <w:shd w:val="clear" w:color="auto" w:fill="E2EFD9" w:themeFill="accent6" w:themeFillTint="33"/>
            <w:vAlign w:val="center"/>
          </w:tcPr>
          <w:p w14:paraId="1CCFFEE9" w14:textId="77777777" w:rsidR="00335DF6" w:rsidRPr="00EF7E02" w:rsidRDefault="00335DF6" w:rsidP="00E90794">
            <w:pPr>
              <w:snapToGrid w:val="0"/>
              <w:spacing w:after="0" w:line="240" w:lineRule="auto"/>
              <w:jc w:val="center"/>
              <w:rPr>
                <w:rFonts w:ascii="Times New Roman" w:eastAsia="標楷體" w:hAnsi="Times New Roman" w:cs="Times New Roman"/>
                <w:sz w:val="28"/>
                <w:szCs w:val="28"/>
              </w:rPr>
            </w:pPr>
            <w:r w:rsidRPr="00EF7E02">
              <w:rPr>
                <w:rFonts w:ascii="Times New Roman" w:eastAsia="標楷體" w:hAnsi="Times New Roman" w:cs="Times New Roman"/>
                <w:sz w:val="28"/>
                <w:szCs w:val="28"/>
              </w:rPr>
              <w:t>成員</w:t>
            </w:r>
            <w:r w:rsidRPr="00EF7E02">
              <w:rPr>
                <w:rFonts w:ascii="Times New Roman" w:eastAsia="標楷體" w:hAnsi="Times New Roman" w:cs="Times New Roman"/>
                <w:sz w:val="28"/>
                <w:szCs w:val="28"/>
              </w:rPr>
              <w:t>2</w:t>
            </w:r>
          </w:p>
        </w:tc>
        <w:tc>
          <w:tcPr>
            <w:tcW w:w="1701" w:type="dxa"/>
            <w:vAlign w:val="center"/>
          </w:tcPr>
          <w:p w14:paraId="7272E47E" w14:textId="77777777" w:rsidR="00335DF6" w:rsidRPr="005D1619" w:rsidRDefault="00335DF6" w:rsidP="00E90794">
            <w:pPr>
              <w:snapToGrid w:val="0"/>
              <w:spacing w:after="0" w:line="240" w:lineRule="auto"/>
              <w:rPr>
                <w:rFonts w:ascii="標楷體" w:eastAsia="標楷體" w:hAnsi="標楷體" w:cs="Times New Roman"/>
                <w:sz w:val="28"/>
                <w:szCs w:val="28"/>
              </w:rPr>
            </w:pPr>
          </w:p>
        </w:tc>
        <w:tc>
          <w:tcPr>
            <w:tcW w:w="2127" w:type="dxa"/>
            <w:vAlign w:val="center"/>
          </w:tcPr>
          <w:p w14:paraId="3CB4AA4A" w14:textId="77777777" w:rsidR="00335DF6" w:rsidRPr="005D1619" w:rsidRDefault="00335DF6" w:rsidP="00E90794">
            <w:pPr>
              <w:snapToGrid w:val="0"/>
              <w:spacing w:after="0" w:line="240" w:lineRule="auto"/>
              <w:rPr>
                <w:rFonts w:ascii="標楷體" w:eastAsia="標楷體" w:hAnsi="標楷體" w:cs="Times New Roman"/>
                <w:sz w:val="28"/>
                <w:szCs w:val="28"/>
              </w:rPr>
            </w:pPr>
          </w:p>
        </w:tc>
        <w:tc>
          <w:tcPr>
            <w:tcW w:w="1559" w:type="dxa"/>
            <w:vAlign w:val="center"/>
          </w:tcPr>
          <w:p w14:paraId="79F59DBD" w14:textId="77777777" w:rsidR="00335DF6" w:rsidRPr="005D1619" w:rsidRDefault="00335DF6" w:rsidP="00E90794">
            <w:pPr>
              <w:snapToGrid w:val="0"/>
              <w:spacing w:after="0" w:line="240" w:lineRule="auto"/>
              <w:rPr>
                <w:rFonts w:ascii="標楷體" w:eastAsia="標楷體" w:hAnsi="標楷體" w:cs="Times New Roman"/>
                <w:sz w:val="28"/>
                <w:szCs w:val="28"/>
              </w:rPr>
            </w:pPr>
          </w:p>
        </w:tc>
        <w:tc>
          <w:tcPr>
            <w:tcW w:w="1559" w:type="dxa"/>
            <w:vAlign w:val="center"/>
          </w:tcPr>
          <w:p w14:paraId="5EB15917" w14:textId="77777777" w:rsidR="00335DF6" w:rsidRPr="005D1619" w:rsidRDefault="00335DF6" w:rsidP="00E90794">
            <w:pPr>
              <w:snapToGrid w:val="0"/>
              <w:spacing w:after="0" w:line="240" w:lineRule="auto"/>
              <w:rPr>
                <w:rFonts w:ascii="標楷體" w:eastAsia="標楷體" w:hAnsi="標楷體" w:cs="Times New Roman"/>
                <w:sz w:val="28"/>
                <w:szCs w:val="28"/>
              </w:rPr>
            </w:pPr>
          </w:p>
        </w:tc>
      </w:tr>
      <w:tr w:rsidR="00335DF6" w:rsidRPr="005D1619" w14:paraId="52E58FA1" w14:textId="77777777" w:rsidTr="004157E6">
        <w:trPr>
          <w:cantSplit/>
          <w:trHeight w:val="689"/>
        </w:trPr>
        <w:tc>
          <w:tcPr>
            <w:tcW w:w="841" w:type="dxa"/>
            <w:vMerge/>
            <w:shd w:val="clear" w:color="auto" w:fill="E2EFD9" w:themeFill="accent6" w:themeFillTint="33"/>
            <w:textDirection w:val="tbRlV"/>
            <w:vAlign w:val="center"/>
          </w:tcPr>
          <w:p w14:paraId="0AA3482F" w14:textId="77777777" w:rsidR="00335DF6" w:rsidRPr="005D1619" w:rsidRDefault="00335DF6" w:rsidP="00E90794">
            <w:pPr>
              <w:snapToGrid w:val="0"/>
              <w:spacing w:after="0" w:line="240" w:lineRule="auto"/>
              <w:ind w:right="113" w:hanging="28"/>
              <w:jc w:val="center"/>
              <w:rPr>
                <w:rFonts w:ascii="標楷體" w:eastAsia="標楷體" w:hAnsi="標楷體" w:cs="Times New Roman"/>
                <w:b/>
                <w:sz w:val="28"/>
                <w:szCs w:val="28"/>
              </w:rPr>
            </w:pPr>
          </w:p>
        </w:tc>
        <w:tc>
          <w:tcPr>
            <w:tcW w:w="1984" w:type="dxa"/>
            <w:shd w:val="clear" w:color="auto" w:fill="E2EFD9" w:themeFill="accent6" w:themeFillTint="33"/>
            <w:vAlign w:val="center"/>
          </w:tcPr>
          <w:p w14:paraId="3514EB32" w14:textId="77777777" w:rsidR="00335DF6" w:rsidRPr="00EF7E02" w:rsidRDefault="00335DF6" w:rsidP="00E90794">
            <w:pPr>
              <w:snapToGrid w:val="0"/>
              <w:spacing w:after="0" w:line="240" w:lineRule="auto"/>
              <w:jc w:val="center"/>
              <w:rPr>
                <w:rFonts w:ascii="Times New Roman" w:eastAsia="標楷體" w:hAnsi="Times New Roman" w:cs="Times New Roman"/>
                <w:sz w:val="28"/>
                <w:szCs w:val="28"/>
              </w:rPr>
            </w:pPr>
            <w:r w:rsidRPr="00EF7E02">
              <w:rPr>
                <w:rFonts w:ascii="Times New Roman" w:eastAsia="標楷體" w:hAnsi="Times New Roman" w:cs="Times New Roman"/>
                <w:sz w:val="28"/>
                <w:szCs w:val="28"/>
              </w:rPr>
              <w:t>成員</w:t>
            </w:r>
            <w:r w:rsidRPr="00EF7E02">
              <w:rPr>
                <w:rFonts w:ascii="Times New Roman" w:eastAsia="標楷體" w:hAnsi="Times New Roman" w:cs="Times New Roman"/>
                <w:sz w:val="28"/>
                <w:szCs w:val="28"/>
              </w:rPr>
              <w:t>3</w:t>
            </w:r>
          </w:p>
        </w:tc>
        <w:tc>
          <w:tcPr>
            <w:tcW w:w="1701" w:type="dxa"/>
            <w:vAlign w:val="center"/>
          </w:tcPr>
          <w:p w14:paraId="7E8FB8DF" w14:textId="77777777" w:rsidR="00335DF6" w:rsidRPr="005D1619" w:rsidRDefault="00335DF6" w:rsidP="00E90794">
            <w:pPr>
              <w:snapToGrid w:val="0"/>
              <w:spacing w:after="0" w:line="240" w:lineRule="auto"/>
              <w:rPr>
                <w:rFonts w:ascii="標楷體" w:eastAsia="標楷體" w:hAnsi="標楷體" w:cs="Times New Roman"/>
                <w:sz w:val="28"/>
                <w:szCs w:val="28"/>
              </w:rPr>
            </w:pPr>
          </w:p>
        </w:tc>
        <w:tc>
          <w:tcPr>
            <w:tcW w:w="2127" w:type="dxa"/>
            <w:vAlign w:val="center"/>
          </w:tcPr>
          <w:p w14:paraId="6AB44FCD" w14:textId="77777777" w:rsidR="00335DF6" w:rsidRPr="005D1619" w:rsidRDefault="00335DF6" w:rsidP="00E90794">
            <w:pPr>
              <w:snapToGrid w:val="0"/>
              <w:spacing w:after="0" w:line="240" w:lineRule="auto"/>
              <w:rPr>
                <w:rFonts w:ascii="標楷體" w:eastAsia="標楷體" w:hAnsi="標楷體" w:cs="Times New Roman"/>
                <w:sz w:val="28"/>
                <w:szCs w:val="28"/>
              </w:rPr>
            </w:pPr>
          </w:p>
        </w:tc>
        <w:tc>
          <w:tcPr>
            <w:tcW w:w="1559" w:type="dxa"/>
            <w:vAlign w:val="center"/>
          </w:tcPr>
          <w:p w14:paraId="22665101" w14:textId="77777777" w:rsidR="00335DF6" w:rsidRPr="005D1619" w:rsidRDefault="00335DF6" w:rsidP="00E90794">
            <w:pPr>
              <w:snapToGrid w:val="0"/>
              <w:spacing w:after="0" w:line="240" w:lineRule="auto"/>
              <w:rPr>
                <w:rFonts w:ascii="標楷體" w:eastAsia="標楷體" w:hAnsi="標楷體" w:cs="Times New Roman"/>
                <w:sz w:val="28"/>
                <w:szCs w:val="28"/>
              </w:rPr>
            </w:pPr>
          </w:p>
        </w:tc>
        <w:tc>
          <w:tcPr>
            <w:tcW w:w="1559" w:type="dxa"/>
            <w:vAlign w:val="center"/>
          </w:tcPr>
          <w:p w14:paraId="4A3E4B8F" w14:textId="77777777" w:rsidR="00335DF6" w:rsidRPr="005D1619" w:rsidRDefault="00335DF6" w:rsidP="00E90794">
            <w:pPr>
              <w:snapToGrid w:val="0"/>
              <w:spacing w:after="0" w:line="240" w:lineRule="auto"/>
              <w:rPr>
                <w:rFonts w:ascii="標楷體" w:eastAsia="標楷體" w:hAnsi="標楷體" w:cs="Times New Roman"/>
                <w:sz w:val="28"/>
                <w:szCs w:val="28"/>
              </w:rPr>
            </w:pPr>
          </w:p>
        </w:tc>
      </w:tr>
      <w:tr w:rsidR="00335DF6" w:rsidRPr="005D1619" w14:paraId="539646FA" w14:textId="77777777" w:rsidTr="004157E6">
        <w:trPr>
          <w:cantSplit/>
          <w:trHeight w:val="689"/>
        </w:trPr>
        <w:tc>
          <w:tcPr>
            <w:tcW w:w="841" w:type="dxa"/>
            <w:vMerge/>
            <w:shd w:val="clear" w:color="auto" w:fill="E2EFD9" w:themeFill="accent6" w:themeFillTint="33"/>
            <w:textDirection w:val="tbRlV"/>
            <w:vAlign w:val="center"/>
          </w:tcPr>
          <w:p w14:paraId="4BC3F5CB" w14:textId="77777777" w:rsidR="00335DF6" w:rsidRPr="005D1619" w:rsidRDefault="00335DF6" w:rsidP="00E90794">
            <w:pPr>
              <w:snapToGrid w:val="0"/>
              <w:spacing w:after="0" w:line="240" w:lineRule="auto"/>
              <w:ind w:right="113" w:hanging="28"/>
              <w:jc w:val="center"/>
              <w:rPr>
                <w:rFonts w:ascii="標楷體" w:eastAsia="標楷體" w:hAnsi="標楷體" w:cs="Times New Roman"/>
                <w:b/>
                <w:sz w:val="28"/>
                <w:szCs w:val="28"/>
              </w:rPr>
            </w:pPr>
          </w:p>
        </w:tc>
        <w:tc>
          <w:tcPr>
            <w:tcW w:w="1984" w:type="dxa"/>
            <w:shd w:val="clear" w:color="auto" w:fill="E2EFD9" w:themeFill="accent6" w:themeFillTint="33"/>
            <w:vAlign w:val="center"/>
          </w:tcPr>
          <w:p w14:paraId="37B95293" w14:textId="77777777" w:rsidR="00335DF6" w:rsidRPr="00EF7E02" w:rsidRDefault="00335DF6" w:rsidP="00E90794">
            <w:pPr>
              <w:snapToGrid w:val="0"/>
              <w:spacing w:after="0" w:line="240" w:lineRule="auto"/>
              <w:jc w:val="center"/>
              <w:rPr>
                <w:rFonts w:ascii="Times New Roman" w:eastAsia="標楷體" w:hAnsi="Times New Roman" w:cs="Times New Roman"/>
                <w:sz w:val="28"/>
                <w:szCs w:val="28"/>
              </w:rPr>
            </w:pPr>
            <w:r w:rsidRPr="00EF7E02">
              <w:rPr>
                <w:rFonts w:ascii="Times New Roman" w:eastAsia="標楷體" w:hAnsi="Times New Roman" w:cs="Times New Roman"/>
                <w:sz w:val="28"/>
                <w:szCs w:val="28"/>
              </w:rPr>
              <w:t>成員</w:t>
            </w:r>
            <w:r w:rsidRPr="00EF7E02">
              <w:rPr>
                <w:rFonts w:ascii="Times New Roman" w:eastAsia="標楷體" w:hAnsi="Times New Roman" w:cs="Times New Roman"/>
                <w:sz w:val="28"/>
                <w:szCs w:val="28"/>
              </w:rPr>
              <w:t>4</w:t>
            </w:r>
          </w:p>
        </w:tc>
        <w:tc>
          <w:tcPr>
            <w:tcW w:w="1701" w:type="dxa"/>
            <w:vAlign w:val="center"/>
          </w:tcPr>
          <w:p w14:paraId="5BA1A578" w14:textId="77777777" w:rsidR="00335DF6" w:rsidRPr="005D1619" w:rsidRDefault="00335DF6" w:rsidP="00E90794">
            <w:pPr>
              <w:snapToGrid w:val="0"/>
              <w:spacing w:after="0" w:line="240" w:lineRule="auto"/>
              <w:rPr>
                <w:rFonts w:ascii="標楷體" w:eastAsia="標楷體" w:hAnsi="標楷體" w:cs="Times New Roman"/>
                <w:sz w:val="28"/>
                <w:szCs w:val="28"/>
              </w:rPr>
            </w:pPr>
          </w:p>
        </w:tc>
        <w:tc>
          <w:tcPr>
            <w:tcW w:w="2127" w:type="dxa"/>
            <w:vAlign w:val="center"/>
          </w:tcPr>
          <w:p w14:paraId="6355E527" w14:textId="77777777" w:rsidR="00335DF6" w:rsidRPr="005D1619" w:rsidRDefault="00335DF6" w:rsidP="00E90794">
            <w:pPr>
              <w:snapToGrid w:val="0"/>
              <w:spacing w:after="0" w:line="240" w:lineRule="auto"/>
              <w:rPr>
                <w:rFonts w:ascii="標楷體" w:eastAsia="標楷體" w:hAnsi="標楷體" w:cs="Times New Roman"/>
                <w:sz w:val="28"/>
                <w:szCs w:val="28"/>
              </w:rPr>
            </w:pPr>
          </w:p>
        </w:tc>
        <w:tc>
          <w:tcPr>
            <w:tcW w:w="1559" w:type="dxa"/>
            <w:vAlign w:val="center"/>
          </w:tcPr>
          <w:p w14:paraId="7144ECF8" w14:textId="77777777" w:rsidR="00335DF6" w:rsidRPr="005D1619" w:rsidRDefault="00335DF6" w:rsidP="00E90794">
            <w:pPr>
              <w:snapToGrid w:val="0"/>
              <w:spacing w:after="0" w:line="240" w:lineRule="auto"/>
              <w:rPr>
                <w:rFonts w:ascii="標楷體" w:eastAsia="標楷體" w:hAnsi="標楷體" w:cs="Times New Roman"/>
                <w:sz w:val="28"/>
                <w:szCs w:val="28"/>
              </w:rPr>
            </w:pPr>
          </w:p>
        </w:tc>
        <w:tc>
          <w:tcPr>
            <w:tcW w:w="1559" w:type="dxa"/>
            <w:vAlign w:val="center"/>
          </w:tcPr>
          <w:p w14:paraId="7C43E432" w14:textId="77777777" w:rsidR="00335DF6" w:rsidRPr="005D1619" w:rsidRDefault="00335DF6" w:rsidP="00E90794">
            <w:pPr>
              <w:snapToGrid w:val="0"/>
              <w:spacing w:after="0" w:line="240" w:lineRule="auto"/>
              <w:rPr>
                <w:rFonts w:ascii="標楷體" w:eastAsia="標楷體" w:hAnsi="標楷體" w:cs="Times New Roman"/>
                <w:sz w:val="28"/>
                <w:szCs w:val="28"/>
              </w:rPr>
            </w:pPr>
          </w:p>
        </w:tc>
      </w:tr>
      <w:tr w:rsidR="00335DF6" w:rsidRPr="005D1619" w14:paraId="3F7604F6" w14:textId="77777777" w:rsidTr="004157E6">
        <w:trPr>
          <w:cantSplit/>
          <w:trHeight w:val="689"/>
        </w:trPr>
        <w:tc>
          <w:tcPr>
            <w:tcW w:w="841" w:type="dxa"/>
            <w:vMerge/>
            <w:shd w:val="clear" w:color="auto" w:fill="E2EFD9" w:themeFill="accent6" w:themeFillTint="33"/>
            <w:textDirection w:val="tbRlV"/>
            <w:vAlign w:val="center"/>
          </w:tcPr>
          <w:p w14:paraId="472DC58D" w14:textId="77777777" w:rsidR="00335DF6" w:rsidRPr="005D1619" w:rsidRDefault="00335DF6" w:rsidP="00E90794">
            <w:pPr>
              <w:snapToGrid w:val="0"/>
              <w:spacing w:after="0" w:line="240" w:lineRule="auto"/>
              <w:ind w:right="113" w:hanging="28"/>
              <w:jc w:val="center"/>
              <w:rPr>
                <w:rFonts w:ascii="標楷體" w:eastAsia="標楷體" w:hAnsi="標楷體" w:cs="Times New Roman"/>
                <w:b/>
                <w:sz w:val="28"/>
                <w:szCs w:val="28"/>
              </w:rPr>
            </w:pPr>
          </w:p>
        </w:tc>
        <w:tc>
          <w:tcPr>
            <w:tcW w:w="1984" w:type="dxa"/>
            <w:shd w:val="clear" w:color="auto" w:fill="E2EFD9" w:themeFill="accent6" w:themeFillTint="33"/>
            <w:vAlign w:val="center"/>
          </w:tcPr>
          <w:p w14:paraId="42009F2B" w14:textId="77777777" w:rsidR="00335DF6" w:rsidRPr="00EF7E02" w:rsidRDefault="00335DF6" w:rsidP="00E90794">
            <w:pPr>
              <w:snapToGrid w:val="0"/>
              <w:spacing w:after="0" w:line="240" w:lineRule="auto"/>
              <w:jc w:val="center"/>
              <w:rPr>
                <w:rFonts w:ascii="Times New Roman" w:eastAsia="標楷體" w:hAnsi="Times New Roman" w:cs="Times New Roman"/>
                <w:sz w:val="28"/>
                <w:szCs w:val="28"/>
              </w:rPr>
            </w:pPr>
            <w:r w:rsidRPr="00EF7E02">
              <w:rPr>
                <w:rFonts w:ascii="Times New Roman" w:eastAsia="標楷體" w:hAnsi="Times New Roman" w:cs="Times New Roman"/>
                <w:sz w:val="28"/>
                <w:szCs w:val="28"/>
              </w:rPr>
              <w:t>成員</w:t>
            </w:r>
            <w:r>
              <w:rPr>
                <w:rFonts w:ascii="Times New Roman" w:eastAsia="標楷體" w:hAnsi="Times New Roman" w:cs="Times New Roman" w:hint="eastAsia"/>
                <w:sz w:val="28"/>
                <w:szCs w:val="28"/>
              </w:rPr>
              <w:t>5</w:t>
            </w:r>
          </w:p>
        </w:tc>
        <w:tc>
          <w:tcPr>
            <w:tcW w:w="1701" w:type="dxa"/>
            <w:vAlign w:val="center"/>
          </w:tcPr>
          <w:p w14:paraId="2CE71282" w14:textId="77777777" w:rsidR="00335DF6" w:rsidRPr="005D1619" w:rsidRDefault="00335DF6" w:rsidP="00E90794">
            <w:pPr>
              <w:snapToGrid w:val="0"/>
              <w:spacing w:after="0" w:line="240" w:lineRule="auto"/>
              <w:rPr>
                <w:rFonts w:ascii="標楷體" w:eastAsia="標楷體" w:hAnsi="標楷體" w:cs="Times New Roman"/>
                <w:sz w:val="28"/>
                <w:szCs w:val="28"/>
              </w:rPr>
            </w:pPr>
          </w:p>
        </w:tc>
        <w:tc>
          <w:tcPr>
            <w:tcW w:w="2127" w:type="dxa"/>
            <w:vAlign w:val="center"/>
          </w:tcPr>
          <w:p w14:paraId="37BDCF8E" w14:textId="77777777" w:rsidR="00335DF6" w:rsidRPr="005D1619" w:rsidRDefault="00335DF6" w:rsidP="00E90794">
            <w:pPr>
              <w:snapToGrid w:val="0"/>
              <w:spacing w:after="0" w:line="240" w:lineRule="auto"/>
              <w:rPr>
                <w:rFonts w:ascii="標楷體" w:eastAsia="標楷體" w:hAnsi="標楷體" w:cs="Times New Roman"/>
                <w:sz w:val="28"/>
                <w:szCs w:val="28"/>
              </w:rPr>
            </w:pPr>
          </w:p>
        </w:tc>
        <w:tc>
          <w:tcPr>
            <w:tcW w:w="1559" w:type="dxa"/>
            <w:vAlign w:val="center"/>
          </w:tcPr>
          <w:p w14:paraId="07D05B9F" w14:textId="77777777" w:rsidR="00335DF6" w:rsidRPr="005D1619" w:rsidRDefault="00335DF6" w:rsidP="00E90794">
            <w:pPr>
              <w:snapToGrid w:val="0"/>
              <w:spacing w:after="0" w:line="240" w:lineRule="auto"/>
              <w:rPr>
                <w:rFonts w:ascii="標楷體" w:eastAsia="標楷體" w:hAnsi="標楷體" w:cs="Times New Roman"/>
                <w:sz w:val="28"/>
                <w:szCs w:val="28"/>
              </w:rPr>
            </w:pPr>
          </w:p>
        </w:tc>
        <w:tc>
          <w:tcPr>
            <w:tcW w:w="1559" w:type="dxa"/>
            <w:vAlign w:val="center"/>
          </w:tcPr>
          <w:p w14:paraId="5F579EDA" w14:textId="77777777" w:rsidR="00335DF6" w:rsidRPr="005D1619" w:rsidRDefault="00335DF6" w:rsidP="00E90794">
            <w:pPr>
              <w:snapToGrid w:val="0"/>
              <w:spacing w:after="0" w:line="240" w:lineRule="auto"/>
              <w:rPr>
                <w:rFonts w:ascii="標楷體" w:eastAsia="標楷體" w:hAnsi="標楷體" w:cs="Times New Roman"/>
                <w:sz w:val="28"/>
                <w:szCs w:val="28"/>
              </w:rPr>
            </w:pPr>
          </w:p>
        </w:tc>
      </w:tr>
      <w:tr w:rsidR="00335DF6" w:rsidRPr="005D1619" w14:paraId="1032C323" w14:textId="77777777" w:rsidTr="004157E6">
        <w:trPr>
          <w:cantSplit/>
          <w:trHeight w:val="689"/>
        </w:trPr>
        <w:tc>
          <w:tcPr>
            <w:tcW w:w="841" w:type="dxa"/>
            <w:vMerge/>
            <w:shd w:val="clear" w:color="auto" w:fill="E2EFD9" w:themeFill="accent6" w:themeFillTint="33"/>
            <w:vAlign w:val="center"/>
          </w:tcPr>
          <w:p w14:paraId="2DA91D32" w14:textId="77777777" w:rsidR="00335DF6" w:rsidRPr="005D1619" w:rsidRDefault="00335DF6" w:rsidP="00E90794">
            <w:pPr>
              <w:widowControl/>
              <w:snapToGrid w:val="0"/>
              <w:spacing w:after="0" w:line="240" w:lineRule="auto"/>
              <w:jc w:val="center"/>
              <w:rPr>
                <w:rFonts w:ascii="標楷體" w:eastAsia="標楷體" w:hAnsi="標楷體" w:cs="Times New Roman"/>
                <w:b/>
                <w:sz w:val="28"/>
                <w:szCs w:val="28"/>
              </w:rPr>
            </w:pPr>
          </w:p>
        </w:tc>
        <w:tc>
          <w:tcPr>
            <w:tcW w:w="1984" w:type="dxa"/>
            <w:vMerge w:val="restart"/>
            <w:shd w:val="clear" w:color="auto" w:fill="E2EFD9" w:themeFill="accent6" w:themeFillTint="33"/>
            <w:vAlign w:val="center"/>
          </w:tcPr>
          <w:p w14:paraId="4BD1DA1C" w14:textId="77777777" w:rsidR="00335DF6" w:rsidRPr="00566296" w:rsidRDefault="00335DF6" w:rsidP="00E90794">
            <w:pPr>
              <w:snapToGrid w:val="0"/>
              <w:spacing w:after="0" w:line="240" w:lineRule="auto"/>
              <w:jc w:val="center"/>
              <w:rPr>
                <w:rFonts w:ascii="標楷體" w:eastAsia="標楷體" w:hAnsi="標楷體" w:cs="Times New Roman"/>
                <w:sz w:val="28"/>
                <w:szCs w:val="28"/>
              </w:rPr>
            </w:pPr>
            <w:r w:rsidRPr="00566296">
              <w:rPr>
                <w:rFonts w:ascii="標楷體" w:eastAsia="標楷體" w:hAnsi="標楷體" w:cs="Times New Roman" w:hint="eastAsia"/>
                <w:sz w:val="28"/>
                <w:szCs w:val="28"/>
              </w:rPr>
              <w:t>指導老師</w:t>
            </w:r>
          </w:p>
          <w:p w14:paraId="4CA940EF" w14:textId="0494FC6A" w:rsidR="00335DF6" w:rsidRPr="00566296" w:rsidRDefault="00335DF6" w:rsidP="00CE5382">
            <w:pPr>
              <w:snapToGrid w:val="0"/>
              <w:spacing w:after="0" w:line="240" w:lineRule="auto"/>
              <w:jc w:val="center"/>
              <w:rPr>
                <w:rFonts w:ascii="標楷體" w:eastAsia="標楷體" w:hAnsi="標楷體" w:cs="Times New Roman"/>
                <w:sz w:val="28"/>
                <w:szCs w:val="28"/>
              </w:rPr>
            </w:pPr>
            <w:r w:rsidRPr="00E24991">
              <w:rPr>
                <w:rFonts w:ascii="標楷體" w:eastAsia="標楷體" w:hAnsi="標楷體" w:cs="Times New Roman"/>
                <w:color w:val="808080" w:themeColor="background1" w:themeShade="80"/>
                <w:szCs w:val="24"/>
              </w:rPr>
              <w:t>(每隊可增設至多2名指導老師)</w:t>
            </w:r>
          </w:p>
        </w:tc>
        <w:tc>
          <w:tcPr>
            <w:tcW w:w="1701" w:type="dxa"/>
            <w:shd w:val="clear" w:color="auto" w:fill="E2EFD9" w:themeFill="accent6" w:themeFillTint="33"/>
            <w:vAlign w:val="center"/>
          </w:tcPr>
          <w:p w14:paraId="142CE5B9" w14:textId="77777777" w:rsidR="00335DF6" w:rsidRPr="00566296" w:rsidRDefault="00335DF6" w:rsidP="00E90794">
            <w:pPr>
              <w:snapToGrid w:val="0"/>
              <w:spacing w:after="0" w:line="240" w:lineRule="auto"/>
              <w:jc w:val="center"/>
              <w:rPr>
                <w:rFonts w:ascii="標楷體" w:eastAsia="標楷體" w:hAnsi="標楷體" w:cs="Times New Roman"/>
                <w:sz w:val="28"/>
                <w:szCs w:val="28"/>
              </w:rPr>
            </w:pPr>
            <w:r w:rsidRPr="00566296">
              <w:rPr>
                <w:rFonts w:ascii="標楷體" w:eastAsia="標楷體" w:hAnsi="標楷體" w:cs="Times New Roman"/>
                <w:sz w:val="28"/>
                <w:szCs w:val="28"/>
              </w:rPr>
              <w:t>姓名</w:t>
            </w:r>
          </w:p>
        </w:tc>
        <w:tc>
          <w:tcPr>
            <w:tcW w:w="2127" w:type="dxa"/>
            <w:shd w:val="clear" w:color="auto" w:fill="E2EFD9" w:themeFill="accent6" w:themeFillTint="33"/>
            <w:vAlign w:val="center"/>
          </w:tcPr>
          <w:p w14:paraId="197595F8" w14:textId="77777777" w:rsidR="00335DF6" w:rsidRPr="00566296" w:rsidRDefault="00335DF6" w:rsidP="00E90794">
            <w:pPr>
              <w:snapToGrid w:val="0"/>
              <w:spacing w:after="0" w:line="240" w:lineRule="auto"/>
              <w:jc w:val="center"/>
              <w:rPr>
                <w:rFonts w:ascii="標楷體" w:eastAsia="標楷體" w:hAnsi="標楷體" w:cs="Times New Roman"/>
                <w:sz w:val="28"/>
                <w:szCs w:val="28"/>
              </w:rPr>
            </w:pPr>
            <w:r w:rsidRPr="00566296">
              <w:rPr>
                <w:rFonts w:ascii="標楷體" w:eastAsia="標楷體" w:hAnsi="標楷體" w:cs="Times New Roman" w:hint="eastAsia"/>
                <w:sz w:val="28"/>
                <w:szCs w:val="28"/>
              </w:rPr>
              <w:t>服務單位</w:t>
            </w:r>
            <w:r w:rsidRPr="00566296">
              <w:rPr>
                <w:rFonts w:ascii="標楷體" w:eastAsia="標楷體" w:hAnsi="標楷體" w:cs="Times New Roman"/>
                <w:sz w:val="28"/>
                <w:szCs w:val="28"/>
              </w:rPr>
              <w:t>/職稱</w:t>
            </w:r>
          </w:p>
        </w:tc>
        <w:tc>
          <w:tcPr>
            <w:tcW w:w="1559" w:type="dxa"/>
            <w:shd w:val="clear" w:color="auto" w:fill="E2EFD9" w:themeFill="accent6" w:themeFillTint="33"/>
            <w:vAlign w:val="center"/>
          </w:tcPr>
          <w:p w14:paraId="4F070191" w14:textId="77777777" w:rsidR="00335DF6" w:rsidRPr="00566296" w:rsidRDefault="00335DF6" w:rsidP="00E90794">
            <w:pPr>
              <w:snapToGrid w:val="0"/>
              <w:spacing w:after="0" w:line="240" w:lineRule="auto"/>
              <w:jc w:val="center"/>
              <w:rPr>
                <w:rFonts w:ascii="標楷體" w:eastAsia="標楷體" w:hAnsi="標楷體" w:cs="Times New Roman"/>
                <w:sz w:val="28"/>
                <w:szCs w:val="28"/>
              </w:rPr>
            </w:pPr>
            <w:r w:rsidRPr="00566296">
              <w:rPr>
                <w:rFonts w:ascii="標楷體" w:eastAsia="標楷體" w:hAnsi="標楷體" w:cs="Times New Roman"/>
                <w:sz w:val="28"/>
                <w:szCs w:val="28"/>
              </w:rPr>
              <w:t>電話</w:t>
            </w:r>
          </w:p>
        </w:tc>
        <w:tc>
          <w:tcPr>
            <w:tcW w:w="1559" w:type="dxa"/>
            <w:shd w:val="clear" w:color="auto" w:fill="E2EFD9" w:themeFill="accent6" w:themeFillTint="33"/>
            <w:vAlign w:val="center"/>
          </w:tcPr>
          <w:p w14:paraId="5AD3F389" w14:textId="77777777" w:rsidR="00335DF6" w:rsidRPr="00566296" w:rsidRDefault="00335DF6" w:rsidP="00E90794">
            <w:pPr>
              <w:snapToGrid w:val="0"/>
              <w:spacing w:after="0" w:line="240" w:lineRule="auto"/>
              <w:jc w:val="center"/>
              <w:rPr>
                <w:rFonts w:ascii="標楷體" w:eastAsia="標楷體" w:hAnsi="標楷體" w:cs="Times New Roman"/>
                <w:sz w:val="28"/>
                <w:szCs w:val="28"/>
              </w:rPr>
            </w:pPr>
            <w:r w:rsidRPr="00566296">
              <w:rPr>
                <w:rFonts w:ascii="標楷體" w:eastAsia="標楷體" w:hAnsi="標楷體" w:cs="Times New Roman"/>
                <w:sz w:val="28"/>
                <w:szCs w:val="28"/>
              </w:rPr>
              <w:t>e-mail</w:t>
            </w:r>
          </w:p>
        </w:tc>
      </w:tr>
      <w:tr w:rsidR="00335DF6" w:rsidRPr="005D1619" w14:paraId="65CD44FB" w14:textId="77777777" w:rsidTr="004157E6">
        <w:trPr>
          <w:cantSplit/>
          <w:trHeight w:val="689"/>
        </w:trPr>
        <w:tc>
          <w:tcPr>
            <w:tcW w:w="841" w:type="dxa"/>
            <w:vMerge/>
            <w:shd w:val="clear" w:color="auto" w:fill="E2EFD9" w:themeFill="accent6" w:themeFillTint="33"/>
            <w:vAlign w:val="center"/>
          </w:tcPr>
          <w:p w14:paraId="0674CC91" w14:textId="77777777" w:rsidR="00335DF6" w:rsidRPr="005D1619" w:rsidRDefault="00335DF6" w:rsidP="00E90794">
            <w:pPr>
              <w:widowControl/>
              <w:snapToGrid w:val="0"/>
              <w:spacing w:after="0" w:line="240" w:lineRule="auto"/>
              <w:jc w:val="center"/>
              <w:rPr>
                <w:rFonts w:ascii="標楷體" w:eastAsia="標楷體" w:hAnsi="標楷體" w:cs="Times New Roman"/>
                <w:b/>
                <w:sz w:val="28"/>
                <w:szCs w:val="28"/>
              </w:rPr>
            </w:pPr>
          </w:p>
        </w:tc>
        <w:tc>
          <w:tcPr>
            <w:tcW w:w="1984" w:type="dxa"/>
            <w:vMerge/>
            <w:shd w:val="clear" w:color="auto" w:fill="E2EFD9" w:themeFill="accent6" w:themeFillTint="33"/>
            <w:vAlign w:val="center"/>
          </w:tcPr>
          <w:p w14:paraId="49D888A7" w14:textId="77777777" w:rsidR="00335DF6" w:rsidRPr="00566296" w:rsidRDefault="00335DF6" w:rsidP="00E90794">
            <w:pPr>
              <w:snapToGrid w:val="0"/>
              <w:spacing w:after="0" w:line="240" w:lineRule="auto"/>
              <w:jc w:val="center"/>
              <w:rPr>
                <w:rFonts w:ascii="標楷體" w:eastAsia="標楷體" w:hAnsi="標楷體" w:cs="Times New Roman"/>
                <w:sz w:val="28"/>
                <w:szCs w:val="28"/>
              </w:rPr>
            </w:pPr>
          </w:p>
        </w:tc>
        <w:tc>
          <w:tcPr>
            <w:tcW w:w="1701" w:type="dxa"/>
            <w:vAlign w:val="center"/>
          </w:tcPr>
          <w:p w14:paraId="12FF4E6E" w14:textId="77777777" w:rsidR="00335DF6" w:rsidRPr="00566296" w:rsidRDefault="00335DF6" w:rsidP="00E90794">
            <w:pPr>
              <w:snapToGrid w:val="0"/>
              <w:spacing w:after="0" w:line="240" w:lineRule="auto"/>
              <w:rPr>
                <w:rFonts w:ascii="標楷體" w:eastAsia="標楷體" w:hAnsi="標楷體" w:cs="Times New Roman"/>
                <w:sz w:val="28"/>
                <w:szCs w:val="28"/>
              </w:rPr>
            </w:pPr>
          </w:p>
        </w:tc>
        <w:tc>
          <w:tcPr>
            <w:tcW w:w="2127" w:type="dxa"/>
            <w:vAlign w:val="center"/>
          </w:tcPr>
          <w:p w14:paraId="67708AAE" w14:textId="77777777" w:rsidR="00335DF6" w:rsidRPr="00566296" w:rsidRDefault="00335DF6" w:rsidP="00E90794">
            <w:pPr>
              <w:snapToGrid w:val="0"/>
              <w:spacing w:after="0" w:line="240" w:lineRule="auto"/>
              <w:rPr>
                <w:rFonts w:ascii="標楷體" w:eastAsia="標楷體" w:hAnsi="標楷體" w:cs="Times New Roman"/>
                <w:sz w:val="28"/>
                <w:szCs w:val="28"/>
              </w:rPr>
            </w:pPr>
          </w:p>
        </w:tc>
        <w:tc>
          <w:tcPr>
            <w:tcW w:w="1559" w:type="dxa"/>
            <w:vAlign w:val="center"/>
          </w:tcPr>
          <w:p w14:paraId="6385224E" w14:textId="77777777" w:rsidR="00335DF6" w:rsidRPr="00566296" w:rsidRDefault="00335DF6" w:rsidP="00E90794">
            <w:pPr>
              <w:snapToGrid w:val="0"/>
              <w:spacing w:after="0" w:line="240" w:lineRule="auto"/>
              <w:rPr>
                <w:rFonts w:ascii="標楷體" w:eastAsia="標楷體" w:hAnsi="標楷體" w:cs="Times New Roman"/>
                <w:sz w:val="28"/>
                <w:szCs w:val="28"/>
              </w:rPr>
            </w:pPr>
          </w:p>
        </w:tc>
        <w:tc>
          <w:tcPr>
            <w:tcW w:w="1559" w:type="dxa"/>
            <w:vAlign w:val="center"/>
          </w:tcPr>
          <w:p w14:paraId="0581F629" w14:textId="77777777" w:rsidR="00335DF6" w:rsidRPr="00566296" w:rsidRDefault="00335DF6" w:rsidP="00E90794">
            <w:pPr>
              <w:snapToGrid w:val="0"/>
              <w:spacing w:after="0" w:line="240" w:lineRule="auto"/>
              <w:rPr>
                <w:rFonts w:ascii="標楷體" w:eastAsia="標楷體" w:hAnsi="標楷體" w:cs="Times New Roman"/>
                <w:sz w:val="28"/>
                <w:szCs w:val="28"/>
              </w:rPr>
            </w:pPr>
          </w:p>
        </w:tc>
      </w:tr>
      <w:tr w:rsidR="00335DF6" w:rsidRPr="005D1619" w14:paraId="778A7FFB" w14:textId="77777777" w:rsidTr="004157E6">
        <w:trPr>
          <w:cantSplit/>
          <w:trHeight w:val="689"/>
        </w:trPr>
        <w:tc>
          <w:tcPr>
            <w:tcW w:w="841" w:type="dxa"/>
            <w:vMerge/>
            <w:shd w:val="clear" w:color="auto" w:fill="E2EFD9" w:themeFill="accent6" w:themeFillTint="33"/>
            <w:vAlign w:val="center"/>
          </w:tcPr>
          <w:p w14:paraId="0EDC32F8" w14:textId="77777777" w:rsidR="00335DF6" w:rsidRPr="005D1619" w:rsidRDefault="00335DF6" w:rsidP="00E90794">
            <w:pPr>
              <w:widowControl/>
              <w:snapToGrid w:val="0"/>
              <w:spacing w:after="0" w:line="240" w:lineRule="auto"/>
              <w:jc w:val="center"/>
              <w:rPr>
                <w:rFonts w:ascii="標楷體" w:eastAsia="標楷體" w:hAnsi="標楷體" w:cs="Times New Roman"/>
                <w:b/>
                <w:sz w:val="28"/>
                <w:szCs w:val="28"/>
              </w:rPr>
            </w:pPr>
          </w:p>
        </w:tc>
        <w:tc>
          <w:tcPr>
            <w:tcW w:w="1984" w:type="dxa"/>
            <w:vMerge/>
            <w:shd w:val="clear" w:color="auto" w:fill="E2EFD9" w:themeFill="accent6" w:themeFillTint="33"/>
            <w:vAlign w:val="center"/>
          </w:tcPr>
          <w:p w14:paraId="309C0925" w14:textId="77777777" w:rsidR="00335DF6" w:rsidRPr="00EF16A0" w:rsidRDefault="00335DF6" w:rsidP="00E90794">
            <w:pPr>
              <w:snapToGrid w:val="0"/>
              <w:spacing w:after="0" w:line="240" w:lineRule="auto"/>
              <w:jc w:val="center"/>
              <w:rPr>
                <w:rFonts w:ascii="標楷體" w:eastAsia="標楷體" w:hAnsi="標楷體" w:cs="Times New Roman"/>
                <w:sz w:val="28"/>
                <w:szCs w:val="28"/>
                <w:highlight w:val="yellow"/>
              </w:rPr>
            </w:pPr>
          </w:p>
        </w:tc>
        <w:tc>
          <w:tcPr>
            <w:tcW w:w="1701" w:type="dxa"/>
            <w:vAlign w:val="center"/>
          </w:tcPr>
          <w:p w14:paraId="6D179AFE" w14:textId="77777777" w:rsidR="00335DF6" w:rsidRPr="00EF16A0" w:rsidRDefault="00335DF6" w:rsidP="00E90794">
            <w:pPr>
              <w:snapToGrid w:val="0"/>
              <w:spacing w:after="0" w:line="240" w:lineRule="auto"/>
              <w:rPr>
                <w:rFonts w:ascii="標楷體" w:eastAsia="標楷體" w:hAnsi="標楷體" w:cs="Times New Roman"/>
                <w:sz w:val="28"/>
                <w:szCs w:val="28"/>
                <w:highlight w:val="yellow"/>
              </w:rPr>
            </w:pPr>
          </w:p>
        </w:tc>
        <w:tc>
          <w:tcPr>
            <w:tcW w:w="2127" w:type="dxa"/>
            <w:vAlign w:val="center"/>
          </w:tcPr>
          <w:p w14:paraId="3DA1F836" w14:textId="77777777" w:rsidR="00335DF6" w:rsidRPr="00EF16A0" w:rsidRDefault="00335DF6" w:rsidP="00E90794">
            <w:pPr>
              <w:snapToGrid w:val="0"/>
              <w:spacing w:after="0" w:line="240" w:lineRule="auto"/>
              <w:rPr>
                <w:rFonts w:ascii="標楷體" w:eastAsia="標楷體" w:hAnsi="標楷體" w:cs="Times New Roman"/>
                <w:sz w:val="28"/>
                <w:szCs w:val="28"/>
                <w:highlight w:val="yellow"/>
              </w:rPr>
            </w:pPr>
          </w:p>
        </w:tc>
        <w:tc>
          <w:tcPr>
            <w:tcW w:w="1559" w:type="dxa"/>
            <w:vAlign w:val="center"/>
          </w:tcPr>
          <w:p w14:paraId="09BC05DD" w14:textId="77777777" w:rsidR="00335DF6" w:rsidRPr="00EF16A0" w:rsidRDefault="00335DF6" w:rsidP="00E90794">
            <w:pPr>
              <w:snapToGrid w:val="0"/>
              <w:spacing w:after="0" w:line="240" w:lineRule="auto"/>
              <w:rPr>
                <w:rFonts w:ascii="標楷體" w:eastAsia="標楷體" w:hAnsi="標楷體" w:cs="Times New Roman"/>
                <w:sz w:val="28"/>
                <w:szCs w:val="28"/>
                <w:highlight w:val="yellow"/>
              </w:rPr>
            </w:pPr>
          </w:p>
        </w:tc>
        <w:tc>
          <w:tcPr>
            <w:tcW w:w="1559" w:type="dxa"/>
            <w:vAlign w:val="center"/>
          </w:tcPr>
          <w:p w14:paraId="0D39A563" w14:textId="77777777" w:rsidR="00335DF6" w:rsidRPr="00EF16A0" w:rsidRDefault="00335DF6" w:rsidP="00E90794">
            <w:pPr>
              <w:snapToGrid w:val="0"/>
              <w:spacing w:after="0" w:line="240" w:lineRule="auto"/>
              <w:rPr>
                <w:rFonts w:ascii="標楷體" w:eastAsia="標楷體" w:hAnsi="標楷體" w:cs="Times New Roman"/>
                <w:sz w:val="28"/>
                <w:szCs w:val="28"/>
                <w:highlight w:val="yellow"/>
              </w:rPr>
            </w:pPr>
          </w:p>
        </w:tc>
      </w:tr>
      <w:tr w:rsidR="00335DF6" w:rsidRPr="005D1619" w14:paraId="78C3FD41" w14:textId="77777777" w:rsidTr="004157E6">
        <w:trPr>
          <w:cantSplit/>
          <w:trHeight w:val="689"/>
        </w:trPr>
        <w:tc>
          <w:tcPr>
            <w:tcW w:w="841" w:type="dxa"/>
            <w:vMerge/>
            <w:shd w:val="clear" w:color="auto" w:fill="E2EFD9" w:themeFill="accent6" w:themeFillTint="33"/>
            <w:vAlign w:val="center"/>
          </w:tcPr>
          <w:p w14:paraId="175CC928" w14:textId="77777777" w:rsidR="00335DF6" w:rsidRPr="005D1619" w:rsidRDefault="00335DF6" w:rsidP="00E90794">
            <w:pPr>
              <w:widowControl/>
              <w:snapToGrid w:val="0"/>
              <w:spacing w:after="0" w:line="240" w:lineRule="auto"/>
              <w:jc w:val="center"/>
              <w:rPr>
                <w:rFonts w:ascii="標楷體" w:eastAsia="標楷體" w:hAnsi="標楷體" w:cs="Times New Roman"/>
                <w:b/>
                <w:sz w:val="28"/>
                <w:szCs w:val="28"/>
              </w:rPr>
            </w:pPr>
          </w:p>
        </w:tc>
        <w:tc>
          <w:tcPr>
            <w:tcW w:w="1984" w:type="dxa"/>
            <w:shd w:val="clear" w:color="auto" w:fill="E2EFD9" w:themeFill="accent6" w:themeFillTint="33"/>
            <w:vAlign w:val="center"/>
          </w:tcPr>
          <w:p w14:paraId="5D9DB881" w14:textId="439287CC" w:rsidR="00335DF6" w:rsidRPr="005D1619" w:rsidRDefault="00335DF6" w:rsidP="00E90794">
            <w:pPr>
              <w:snapToGrid w:val="0"/>
              <w:spacing w:after="0" w:line="240" w:lineRule="auto"/>
              <w:jc w:val="center"/>
              <w:rPr>
                <w:rFonts w:ascii="標楷體" w:eastAsia="標楷體" w:hAnsi="標楷體" w:cs="Times New Roman"/>
                <w:sz w:val="28"/>
                <w:szCs w:val="28"/>
              </w:rPr>
            </w:pPr>
            <w:r>
              <w:rPr>
                <w:rFonts w:ascii="標楷體" w:eastAsia="標楷體" w:hAnsi="標楷體" w:cs="Times New Roman" w:hint="eastAsia"/>
                <w:sz w:val="28"/>
                <w:szCs w:val="28"/>
              </w:rPr>
              <w:t>提案名稱</w:t>
            </w:r>
          </w:p>
        </w:tc>
        <w:tc>
          <w:tcPr>
            <w:tcW w:w="6946" w:type="dxa"/>
            <w:gridSpan w:val="4"/>
            <w:vAlign w:val="center"/>
          </w:tcPr>
          <w:p w14:paraId="06BC16D1" w14:textId="77777777" w:rsidR="00335DF6" w:rsidRPr="000A54B5" w:rsidRDefault="00335DF6" w:rsidP="00E90794">
            <w:pPr>
              <w:snapToGrid w:val="0"/>
              <w:spacing w:after="0" w:line="240" w:lineRule="auto"/>
              <w:rPr>
                <w:rFonts w:ascii="標楷體" w:eastAsia="標楷體" w:hAnsi="標楷體" w:cs="Times New Roman"/>
                <w:sz w:val="28"/>
                <w:szCs w:val="28"/>
              </w:rPr>
            </w:pPr>
          </w:p>
        </w:tc>
      </w:tr>
      <w:tr w:rsidR="00335DF6" w:rsidRPr="005D1619" w14:paraId="12F06488" w14:textId="77777777" w:rsidTr="00E90794">
        <w:trPr>
          <w:cantSplit/>
          <w:trHeight w:val="1626"/>
        </w:trPr>
        <w:tc>
          <w:tcPr>
            <w:tcW w:w="841" w:type="dxa"/>
            <w:shd w:val="clear" w:color="auto" w:fill="E2EFD9" w:themeFill="accent6" w:themeFillTint="33"/>
            <w:vAlign w:val="center"/>
          </w:tcPr>
          <w:p w14:paraId="103A99CB" w14:textId="77777777" w:rsidR="00335DF6" w:rsidRPr="005D1619" w:rsidRDefault="00335DF6" w:rsidP="00E90794">
            <w:pPr>
              <w:snapToGrid w:val="0"/>
              <w:spacing w:after="0" w:line="240" w:lineRule="auto"/>
              <w:ind w:hanging="28"/>
              <w:jc w:val="center"/>
              <w:rPr>
                <w:rFonts w:ascii="標楷體" w:eastAsia="標楷體" w:hAnsi="標楷體" w:cs="Times New Roman"/>
                <w:b/>
                <w:sz w:val="28"/>
                <w:szCs w:val="28"/>
              </w:rPr>
            </w:pPr>
            <w:r w:rsidRPr="005D1619">
              <w:rPr>
                <w:rFonts w:ascii="標楷體" w:eastAsia="標楷體" w:hAnsi="標楷體" w:cs="Times New Roman"/>
                <w:b/>
                <w:sz w:val="28"/>
                <w:szCs w:val="28"/>
              </w:rPr>
              <w:t>申請文件檢核</w:t>
            </w:r>
          </w:p>
        </w:tc>
        <w:tc>
          <w:tcPr>
            <w:tcW w:w="8930" w:type="dxa"/>
            <w:gridSpan w:val="5"/>
            <w:shd w:val="clear" w:color="auto" w:fill="auto"/>
            <w:vAlign w:val="center"/>
          </w:tcPr>
          <w:p w14:paraId="3EAF5483" w14:textId="15AA0DF9" w:rsidR="00CE5382" w:rsidRPr="002D0E8A" w:rsidRDefault="00335DF6" w:rsidP="002D0E8A">
            <w:pPr>
              <w:pStyle w:val="ad"/>
              <w:numPr>
                <w:ilvl w:val="0"/>
                <w:numId w:val="6"/>
              </w:numPr>
              <w:tabs>
                <w:tab w:val="left" w:pos="8663"/>
              </w:tabs>
              <w:snapToGrid w:val="0"/>
              <w:spacing w:after="0" w:line="360" w:lineRule="auto"/>
              <w:ind w:leftChars="0"/>
              <w:jc w:val="both"/>
              <w:rPr>
                <w:rFonts w:ascii="標楷體" w:eastAsia="標楷體" w:hAnsi="標楷體" w:cs="Times New Roman"/>
                <w:sz w:val="28"/>
                <w:szCs w:val="28"/>
              </w:rPr>
            </w:pPr>
            <w:r w:rsidRPr="005D1619">
              <w:rPr>
                <w:rFonts w:ascii="標楷體" w:eastAsia="標楷體" w:hAnsi="標楷體" w:cs="Times New Roman"/>
                <w:sz w:val="28"/>
                <w:szCs w:val="28"/>
              </w:rPr>
              <w:t>團隊報名表（附件</w:t>
            </w:r>
            <w:r>
              <w:rPr>
                <w:rFonts w:ascii="標楷體" w:eastAsia="標楷體" w:hAnsi="標楷體" w:cs="Times New Roman" w:hint="eastAsia"/>
                <w:sz w:val="28"/>
                <w:szCs w:val="28"/>
              </w:rPr>
              <w:t>1</w:t>
            </w:r>
            <w:r>
              <w:rPr>
                <w:rFonts w:ascii="標楷體" w:eastAsia="標楷體" w:hAnsi="標楷體" w:cs="Times New Roman"/>
                <w:sz w:val="28"/>
                <w:szCs w:val="28"/>
              </w:rPr>
              <w:t>-</w:t>
            </w:r>
            <w:r w:rsidR="00F221FD">
              <w:rPr>
                <w:rFonts w:ascii="標楷體" w:eastAsia="標楷體" w:hAnsi="標楷體" w:cs="Times New Roman"/>
                <w:sz w:val="28"/>
                <w:szCs w:val="28"/>
              </w:rPr>
              <w:t>3</w:t>
            </w:r>
            <w:r w:rsidRPr="005D1619">
              <w:rPr>
                <w:rFonts w:ascii="標楷體" w:eastAsia="標楷體" w:hAnsi="標楷體" w:cs="Times New Roman"/>
                <w:sz w:val="28"/>
                <w:szCs w:val="28"/>
              </w:rPr>
              <w:t>(本份)</w:t>
            </w:r>
            <w:r w:rsidR="00F221FD">
              <w:rPr>
                <w:rFonts w:ascii="標楷體" w:eastAsia="標楷體" w:hAnsi="標楷體" w:cs="Times New Roman"/>
                <w:sz w:val="28"/>
                <w:szCs w:val="28"/>
              </w:rPr>
              <w:t>）</w:t>
            </w:r>
          </w:p>
          <w:p w14:paraId="2A7F994A" w14:textId="69360F37" w:rsidR="00335DF6" w:rsidRPr="00CE5382" w:rsidRDefault="00335DF6" w:rsidP="00CE5382">
            <w:pPr>
              <w:pStyle w:val="ad"/>
              <w:numPr>
                <w:ilvl w:val="0"/>
                <w:numId w:val="6"/>
              </w:numPr>
              <w:tabs>
                <w:tab w:val="left" w:pos="8663"/>
              </w:tabs>
              <w:snapToGrid w:val="0"/>
              <w:spacing w:after="0" w:line="360" w:lineRule="auto"/>
              <w:ind w:leftChars="0"/>
              <w:jc w:val="both"/>
              <w:rPr>
                <w:rFonts w:ascii="標楷體" w:eastAsia="標楷體" w:hAnsi="標楷體" w:cs="Times New Roman"/>
                <w:sz w:val="28"/>
                <w:szCs w:val="28"/>
              </w:rPr>
            </w:pPr>
            <w:r w:rsidRPr="00CE5382">
              <w:rPr>
                <w:rFonts w:ascii="標楷體" w:eastAsia="標楷體" w:hAnsi="標楷體" w:cs="Times New Roman" w:hint="eastAsia"/>
                <w:sz w:val="28"/>
                <w:szCs w:val="28"/>
              </w:rPr>
              <w:t>法定代理人同意書</w:t>
            </w:r>
            <w:r w:rsidRPr="00CE5382">
              <w:rPr>
                <w:rFonts w:ascii="標楷體" w:eastAsia="標楷體" w:hAnsi="標楷體" w:cs="Times New Roman"/>
                <w:sz w:val="28"/>
                <w:szCs w:val="28"/>
              </w:rPr>
              <w:t>（附件</w:t>
            </w:r>
            <w:r w:rsidRPr="00CE5382">
              <w:rPr>
                <w:rFonts w:ascii="標楷體" w:eastAsia="標楷體" w:hAnsi="標楷體" w:cs="Times New Roman" w:hint="eastAsia"/>
                <w:sz w:val="28"/>
                <w:szCs w:val="28"/>
              </w:rPr>
              <w:t>1</w:t>
            </w:r>
            <w:r w:rsidRPr="00CE5382">
              <w:rPr>
                <w:rFonts w:ascii="標楷體" w:eastAsia="標楷體" w:hAnsi="標楷體" w:cs="Times New Roman"/>
                <w:sz w:val="28"/>
                <w:szCs w:val="28"/>
              </w:rPr>
              <w:t>-</w:t>
            </w:r>
            <w:r w:rsidR="00171C8E" w:rsidRPr="00CE5382">
              <w:rPr>
                <w:rFonts w:ascii="標楷體" w:eastAsia="標楷體" w:hAnsi="標楷體" w:cs="Times New Roman"/>
                <w:sz w:val="28"/>
                <w:szCs w:val="28"/>
              </w:rPr>
              <w:t>3</w:t>
            </w:r>
            <w:r w:rsidRPr="00CE5382">
              <w:rPr>
                <w:rFonts w:ascii="標楷體" w:eastAsia="標楷體" w:hAnsi="標楷體" w:cs="Times New Roman"/>
                <w:sz w:val="28"/>
                <w:szCs w:val="28"/>
              </w:rPr>
              <w:t>-</w:t>
            </w:r>
            <w:r w:rsidR="002D0E8A">
              <w:rPr>
                <w:rFonts w:ascii="標楷體" w:eastAsia="標楷體" w:hAnsi="標楷體" w:cs="Times New Roman" w:hint="eastAsia"/>
                <w:sz w:val="28"/>
                <w:szCs w:val="28"/>
              </w:rPr>
              <w:t>1</w:t>
            </w:r>
            <w:r w:rsidRPr="00CE5382">
              <w:rPr>
                <w:rFonts w:ascii="標楷體" w:eastAsia="標楷體" w:hAnsi="標楷體" w:cs="Times New Roman"/>
                <w:sz w:val="28"/>
                <w:szCs w:val="28"/>
              </w:rPr>
              <w:t>）</w:t>
            </w:r>
            <w:r w:rsidRPr="00CE5382">
              <w:rPr>
                <w:rFonts w:ascii="標楷體" w:eastAsia="標楷體" w:hAnsi="標楷體"/>
                <w:b/>
              </w:rPr>
              <w:t>(</w:t>
            </w:r>
            <w:r w:rsidRPr="00CE5382">
              <w:rPr>
                <w:rFonts w:ascii="標楷體" w:eastAsia="標楷體" w:hAnsi="標楷體" w:hint="eastAsia"/>
                <w:b/>
              </w:rPr>
              <w:t>如有未成年參賽者，請法定代理人親筆簽名本同意書</w:t>
            </w:r>
            <w:r w:rsidRPr="00CE5382">
              <w:rPr>
                <w:rFonts w:ascii="標楷體" w:eastAsia="標楷體" w:hAnsi="標楷體"/>
                <w:b/>
              </w:rPr>
              <w:t>）</w:t>
            </w:r>
          </w:p>
          <w:p w14:paraId="13AE4BC4" w14:textId="1DDFAD41" w:rsidR="00CE5382" w:rsidRDefault="00335DF6" w:rsidP="00CE5382">
            <w:pPr>
              <w:pStyle w:val="ad"/>
              <w:numPr>
                <w:ilvl w:val="0"/>
                <w:numId w:val="6"/>
              </w:numPr>
              <w:tabs>
                <w:tab w:val="left" w:pos="8663"/>
              </w:tabs>
              <w:snapToGrid w:val="0"/>
              <w:spacing w:after="0" w:line="360" w:lineRule="auto"/>
              <w:ind w:leftChars="0"/>
              <w:jc w:val="both"/>
              <w:rPr>
                <w:rFonts w:ascii="標楷體" w:eastAsia="標楷體" w:hAnsi="標楷體" w:cs="Times New Roman"/>
                <w:sz w:val="28"/>
                <w:szCs w:val="28"/>
              </w:rPr>
            </w:pPr>
            <w:r w:rsidRPr="005D1619">
              <w:rPr>
                <w:rFonts w:ascii="標楷體" w:eastAsia="標楷體" w:hAnsi="標楷體" w:cs="Times New Roman"/>
                <w:sz w:val="28"/>
                <w:szCs w:val="28"/>
              </w:rPr>
              <w:t>提案</w:t>
            </w:r>
            <w:r w:rsidRPr="005D1619">
              <w:rPr>
                <w:rFonts w:ascii="標楷體" w:eastAsia="標楷體" w:hAnsi="標楷體" w:cs="Times New Roman" w:hint="eastAsia"/>
                <w:sz w:val="28"/>
                <w:szCs w:val="28"/>
              </w:rPr>
              <w:t>計畫書</w:t>
            </w:r>
            <w:r>
              <w:rPr>
                <w:rFonts w:ascii="標楷體" w:eastAsia="標楷體" w:hAnsi="標楷體" w:cs="Times New Roman" w:hint="eastAsia"/>
                <w:sz w:val="28"/>
                <w:szCs w:val="28"/>
              </w:rPr>
              <w:t>(校園組)</w:t>
            </w:r>
            <w:r w:rsidRPr="005D1619">
              <w:rPr>
                <w:rFonts w:ascii="標楷體" w:eastAsia="標楷體" w:hAnsi="標楷體" w:cs="Times New Roman"/>
                <w:sz w:val="28"/>
                <w:szCs w:val="28"/>
              </w:rPr>
              <w:t>（附件</w:t>
            </w:r>
            <w:r>
              <w:rPr>
                <w:rFonts w:ascii="標楷體" w:eastAsia="標楷體" w:hAnsi="標楷體" w:cs="Times New Roman" w:hint="eastAsia"/>
                <w:sz w:val="28"/>
                <w:szCs w:val="28"/>
              </w:rPr>
              <w:t>2</w:t>
            </w:r>
            <w:r w:rsidRPr="005D1619">
              <w:rPr>
                <w:rFonts w:ascii="標楷體" w:eastAsia="標楷體" w:hAnsi="標楷體" w:cs="Times New Roman"/>
                <w:sz w:val="28"/>
                <w:szCs w:val="28"/>
              </w:rPr>
              <w:t>）</w:t>
            </w:r>
          </w:p>
          <w:p w14:paraId="38FB0340" w14:textId="0FE216B5" w:rsidR="00335DF6" w:rsidRPr="00CE5382" w:rsidRDefault="00335DF6" w:rsidP="00CE5382">
            <w:pPr>
              <w:pStyle w:val="ad"/>
              <w:numPr>
                <w:ilvl w:val="0"/>
                <w:numId w:val="6"/>
              </w:numPr>
              <w:tabs>
                <w:tab w:val="left" w:pos="8663"/>
              </w:tabs>
              <w:snapToGrid w:val="0"/>
              <w:spacing w:after="0" w:line="360" w:lineRule="auto"/>
              <w:ind w:leftChars="0"/>
              <w:jc w:val="both"/>
              <w:rPr>
                <w:rFonts w:ascii="標楷體" w:eastAsia="標楷體" w:hAnsi="標楷體" w:cs="Times New Roman"/>
                <w:sz w:val="28"/>
                <w:szCs w:val="28"/>
              </w:rPr>
            </w:pPr>
            <w:r w:rsidRPr="00CE5382">
              <w:rPr>
                <w:rFonts w:ascii="標楷體" w:eastAsia="標楷體" w:hAnsi="標楷體" w:cs="Times New Roman"/>
                <w:sz w:val="28"/>
                <w:szCs w:val="28"/>
              </w:rPr>
              <w:t>個資同意書（附件</w:t>
            </w:r>
            <w:r w:rsidR="005C71D8" w:rsidRPr="00CE5382">
              <w:rPr>
                <w:rFonts w:ascii="標楷體" w:eastAsia="標楷體" w:hAnsi="標楷體" w:cs="Times New Roman"/>
                <w:sz w:val="28"/>
                <w:szCs w:val="28"/>
              </w:rPr>
              <w:t>3</w:t>
            </w:r>
            <w:r w:rsidRPr="00CE5382">
              <w:rPr>
                <w:rFonts w:ascii="標楷體" w:eastAsia="標楷體" w:hAnsi="標楷體" w:cs="Times New Roman"/>
                <w:sz w:val="28"/>
                <w:szCs w:val="28"/>
              </w:rPr>
              <w:t>）</w:t>
            </w:r>
          </w:p>
          <w:p w14:paraId="10B88C70" w14:textId="1B59184B" w:rsidR="00335DF6" w:rsidRPr="005D1619" w:rsidRDefault="00335DF6" w:rsidP="0033710C">
            <w:pPr>
              <w:pStyle w:val="ad"/>
              <w:numPr>
                <w:ilvl w:val="0"/>
                <w:numId w:val="6"/>
              </w:numPr>
              <w:tabs>
                <w:tab w:val="left" w:pos="8663"/>
              </w:tabs>
              <w:autoSpaceDE w:val="0"/>
              <w:autoSpaceDN w:val="0"/>
              <w:snapToGrid w:val="0"/>
              <w:spacing w:after="0" w:line="360" w:lineRule="auto"/>
              <w:ind w:leftChars="0"/>
              <w:jc w:val="both"/>
              <w:rPr>
                <w:rFonts w:ascii="標楷體" w:eastAsia="標楷體" w:hAnsi="標楷體" w:cs="Times New Roman"/>
                <w:b/>
                <w:sz w:val="28"/>
                <w:szCs w:val="28"/>
              </w:rPr>
            </w:pPr>
            <w:r w:rsidRPr="005D1619">
              <w:rPr>
                <w:rFonts w:ascii="標楷體" w:eastAsia="標楷體" w:hAnsi="標楷體" w:cs="Times New Roman"/>
                <w:sz w:val="28"/>
                <w:szCs w:val="28"/>
              </w:rPr>
              <w:t>智慧財產</w:t>
            </w:r>
            <w:r w:rsidRPr="005D1619">
              <w:rPr>
                <w:rFonts w:ascii="標楷體" w:eastAsia="標楷體" w:hAnsi="標楷體" w:cs="Times New Roman" w:hint="eastAsia"/>
                <w:sz w:val="28"/>
                <w:szCs w:val="28"/>
              </w:rPr>
              <w:t>權</w:t>
            </w:r>
            <w:r w:rsidRPr="005D1619">
              <w:rPr>
                <w:rFonts w:ascii="標楷體" w:eastAsia="標楷體" w:hAnsi="標楷體" w:cs="Times New Roman"/>
                <w:sz w:val="28"/>
                <w:szCs w:val="28"/>
              </w:rPr>
              <w:t>切結書（附件</w:t>
            </w:r>
            <w:r w:rsidR="005C71D8">
              <w:rPr>
                <w:rFonts w:ascii="標楷體" w:eastAsia="標楷體" w:hAnsi="標楷體" w:cs="Times New Roman"/>
                <w:sz w:val="28"/>
                <w:szCs w:val="28"/>
              </w:rPr>
              <w:t>4</w:t>
            </w:r>
            <w:r w:rsidRPr="005D1619">
              <w:rPr>
                <w:rFonts w:ascii="標楷體" w:eastAsia="標楷體" w:hAnsi="標楷體" w:cs="Times New Roman"/>
                <w:sz w:val="28"/>
                <w:szCs w:val="28"/>
              </w:rPr>
              <w:t>）</w:t>
            </w:r>
          </w:p>
        </w:tc>
      </w:tr>
      <w:tr w:rsidR="00335DF6" w:rsidRPr="005D1619" w14:paraId="120FC37C" w14:textId="77777777" w:rsidTr="00566296">
        <w:trPr>
          <w:cantSplit/>
          <w:trHeight w:val="8911"/>
        </w:trPr>
        <w:tc>
          <w:tcPr>
            <w:tcW w:w="9771" w:type="dxa"/>
            <w:gridSpan w:val="6"/>
            <w:shd w:val="clear" w:color="auto" w:fill="FFFFFF" w:themeFill="background1"/>
          </w:tcPr>
          <w:p w14:paraId="2B4D5F98" w14:textId="76C5AD53" w:rsidR="00335DF6" w:rsidRPr="005D1619" w:rsidRDefault="00335DF6" w:rsidP="00E90794">
            <w:pPr>
              <w:tabs>
                <w:tab w:val="left" w:pos="8663"/>
              </w:tabs>
              <w:snapToGrid w:val="0"/>
              <w:spacing w:after="0" w:line="440" w:lineRule="exact"/>
              <w:jc w:val="both"/>
              <w:rPr>
                <w:rFonts w:ascii="Times New Roman" w:eastAsia="標楷體" w:hAnsi="Times New Roman" w:cs="Times New Roman"/>
                <w:sz w:val="28"/>
                <w:szCs w:val="28"/>
              </w:rPr>
            </w:pPr>
            <w:r w:rsidRPr="00B11A0A">
              <w:rPr>
                <w:rFonts w:ascii="Times New Roman" w:eastAsia="標楷體" w:hAnsi="Times New Roman" w:cs="Times New Roman" w:hint="eastAsia"/>
                <w:b/>
                <w:sz w:val="28"/>
                <w:szCs w:val="28"/>
              </w:rPr>
              <w:t>□</w:t>
            </w:r>
            <w:r w:rsidRPr="005D1619">
              <w:rPr>
                <w:rFonts w:ascii="Times New Roman" w:eastAsia="標楷體" w:hAnsi="Times New Roman" w:cs="Times New Roman"/>
                <w:sz w:val="28"/>
                <w:szCs w:val="28"/>
              </w:rPr>
              <w:t>本團隊同意</w:t>
            </w:r>
            <w:r w:rsidRPr="005D1619">
              <w:rPr>
                <w:rFonts w:ascii="Times New Roman" w:eastAsia="標楷體" w:hAnsi="Times New Roman" w:cs="Times New Roman"/>
                <w:sz w:val="28"/>
                <w:szCs w:val="28"/>
              </w:rPr>
              <w:t>202</w:t>
            </w:r>
            <w:r>
              <w:rPr>
                <w:rFonts w:ascii="Times New Roman" w:eastAsia="標楷體" w:hAnsi="Times New Roman" w:cs="Times New Roman"/>
                <w:sz w:val="28"/>
                <w:szCs w:val="28"/>
              </w:rPr>
              <w:t>3</w:t>
            </w:r>
            <w:r w:rsidR="00467B18" w:rsidRPr="005C0CA5">
              <w:rPr>
                <w:rFonts w:ascii="Times New Roman" w:eastAsia="標楷體" w:hAnsi="Times New Roman" w:cs="Times New Roman" w:hint="eastAsia"/>
                <w:sz w:val="28"/>
                <w:szCs w:val="28"/>
              </w:rPr>
              <w:t>數位沙盒</w:t>
            </w:r>
            <w:r w:rsidRPr="005C0CA5">
              <w:rPr>
                <w:rFonts w:ascii="Times New Roman" w:eastAsia="標楷體" w:hAnsi="Times New Roman" w:cs="Times New Roman" w:hint="eastAsia"/>
                <w:sz w:val="28"/>
                <w:szCs w:val="28"/>
              </w:rPr>
              <w:t>主題式技術實證創新競賽</w:t>
            </w:r>
            <w:r w:rsidR="00467B18">
              <w:rPr>
                <w:rFonts w:ascii="Times New Roman" w:eastAsia="標楷體" w:hAnsi="Times New Roman" w:cs="Times New Roman" w:hint="eastAsia"/>
                <w:sz w:val="28"/>
                <w:szCs w:val="28"/>
              </w:rPr>
              <w:t>活動簡章</w:t>
            </w:r>
            <w:r w:rsidRPr="005D1619">
              <w:rPr>
                <w:rFonts w:ascii="Times New Roman" w:eastAsia="標楷體" w:hAnsi="Times New Roman" w:cs="Times New Roman"/>
                <w:sz w:val="28"/>
                <w:szCs w:val="28"/>
              </w:rPr>
              <w:t>之辦法及各項規定，且授與主辦與執行單位以下權利：</w:t>
            </w:r>
          </w:p>
          <w:p w14:paraId="525907CF" w14:textId="51D727B7" w:rsidR="00335DF6" w:rsidRPr="005D1619" w:rsidRDefault="00335DF6" w:rsidP="00E926A7">
            <w:pPr>
              <w:pStyle w:val="ad"/>
              <w:numPr>
                <w:ilvl w:val="0"/>
                <w:numId w:val="30"/>
              </w:numPr>
              <w:tabs>
                <w:tab w:val="left" w:pos="8663"/>
              </w:tabs>
              <w:snapToGrid w:val="0"/>
              <w:spacing w:after="0" w:line="440" w:lineRule="exact"/>
              <w:ind w:leftChars="0"/>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本團隊保證本參賽作品為自行創作，未侵害他人智慧財產權及著作權之情事。參賽作品若經人檢舉或告發涉及著作權、專利權及其他智慧財產之侵害且有具體事證者，願負法律責任，且同意取消參賽資格並繳回獎金及獎</w:t>
            </w:r>
            <w:r w:rsidR="00EB24BB">
              <w:rPr>
                <w:rFonts w:ascii="Times New Roman" w:eastAsia="標楷體" w:hAnsi="Times New Roman" w:cs="Times New Roman" w:hint="eastAsia"/>
                <w:sz w:val="28"/>
                <w:szCs w:val="28"/>
              </w:rPr>
              <w:t>狀</w:t>
            </w:r>
            <w:r w:rsidRPr="005D1619">
              <w:rPr>
                <w:rFonts w:ascii="Times New Roman" w:eastAsia="標楷體" w:hAnsi="Times New Roman" w:cs="Times New Roman"/>
                <w:sz w:val="28"/>
                <w:szCs w:val="28"/>
              </w:rPr>
              <w:t>。</w:t>
            </w:r>
          </w:p>
          <w:p w14:paraId="3C8D75E1" w14:textId="77777777" w:rsidR="00335DF6" w:rsidRPr="005D1619" w:rsidRDefault="00335DF6" w:rsidP="00E926A7">
            <w:pPr>
              <w:pStyle w:val="ad"/>
              <w:numPr>
                <w:ilvl w:val="0"/>
                <w:numId w:val="30"/>
              </w:numPr>
              <w:tabs>
                <w:tab w:val="left" w:pos="8663"/>
              </w:tabs>
              <w:snapToGrid w:val="0"/>
              <w:spacing w:after="0" w:line="440" w:lineRule="exact"/>
              <w:ind w:leftChars="0" w:left="482" w:hanging="482"/>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本團隊同意提供相關個人資料</w:t>
            </w:r>
            <w:r w:rsidRPr="005D1619">
              <w:rPr>
                <w:rFonts w:ascii="Times New Roman" w:eastAsia="標楷體" w:hAnsi="Times New Roman" w:cs="Times New Roman"/>
                <w:sz w:val="28"/>
                <w:szCs w:val="28"/>
              </w:rPr>
              <w:t>(</w:t>
            </w:r>
            <w:r w:rsidRPr="005D1619">
              <w:rPr>
                <w:rFonts w:ascii="Times New Roman" w:eastAsia="標楷體" w:hAnsi="Times New Roman" w:cs="Times New Roman"/>
                <w:sz w:val="28"/>
                <w:szCs w:val="28"/>
              </w:rPr>
              <w:t>如</w:t>
            </w:r>
            <w:r w:rsidRPr="005D1619">
              <w:rPr>
                <w:rFonts w:ascii="Times New Roman" w:eastAsia="標楷體" w:hAnsi="Times New Roman" w:cs="Times New Roman"/>
                <w:sz w:val="28"/>
                <w:szCs w:val="28"/>
              </w:rPr>
              <w:t>:</w:t>
            </w:r>
            <w:r w:rsidRPr="005D1619">
              <w:rPr>
                <w:rFonts w:ascii="Times New Roman" w:eastAsia="標楷體" w:hAnsi="Times New Roman" w:cs="Times New Roman"/>
                <w:sz w:val="28"/>
                <w:szCs w:val="28"/>
              </w:rPr>
              <w:t>姓名、身分證字號、證件號碼、出生年月日、聯絡電話、</w:t>
            </w:r>
            <w:r w:rsidRPr="005D1619">
              <w:rPr>
                <w:rFonts w:ascii="Times New Roman" w:eastAsia="標楷體" w:hAnsi="Times New Roman" w:cs="Times New Roman"/>
                <w:sz w:val="28"/>
                <w:szCs w:val="28"/>
              </w:rPr>
              <w:t>E-mail</w:t>
            </w:r>
            <w:r w:rsidRPr="005D1619">
              <w:rPr>
                <w:rFonts w:ascii="Times New Roman" w:eastAsia="標楷體" w:hAnsi="Times New Roman" w:cs="Times New Roman"/>
                <w:sz w:val="28"/>
                <w:szCs w:val="28"/>
              </w:rPr>
              <w:t>、地址</w:t>
            </w:r>
            <w:r w:rsidRPr="005D1619">
              <w:rPr>
                <w:rFonts w:ascii="Times New Roman" w:eastAsia="標楷體" w:hAnsi="Times New Roman" w:cs="Times New Roman"/>
                <w:sz w:val="28"/>
                <w:szCs w:val="28"/>
              </w:rPr>
              <w:t>)</w:t>
            </w:r>
            <w:r w:rsidRPr="005D1619">
              <w:rPr>
                <w:rFonts w:ascii="Times New Roman" w:eastAsia="標楷體" w:hAnsi="Times New Roman" w:cs="Times New Roman"/>
                <w:sz w:val="28"/>
                <w:szCs w:val="28"/>
              </w:rPr>
              <w:t>，作為主辦單位及執行單位在專案執行期間執行業務的必要範圍內，用於金融科技競賽作業管理、通知聯繫、獎項頒發、活動訊息發布、問卷調查、相關統計分析等使用。當事人得依個資法第</w:t>
            </w:r>
            <w:r w:rsidRPr="005D1619">
              <w:rPr>
                <w:rFonts w:ascii="Times New Roman" w:eastAsia="標楷體" w:hAnsi="Times New Roman" w:cs="Times New Roman"/>
                <w:sz w:val="28"/>
                <w:szCs w:val="28"/>
              </w:rPr>
              <w:t>3</w:t>
            </w:r>
            <w:r w:rsidRPr="005D1619">
              <w:rPr>
                <w:rFonts w:ascii="Times New Roman" w:eastAsia="標楷體" w:hAnsi="Times New Roman" w:cs="Times New Roman"/>
                <w:sz w:val="28"/>
                <w:szCs w:val="28"/>
              </w:rPr>
              <w:t>條規定請求查閱與修改，如有更改個人資料、要求刪除資料、停止繼續使用，請於上班時間向執行單位承辦人員聯絡。</w:t>
            </w:r>
          </w:p>
          <w:p w14:paraId="19EFFEE0" w14:textId="68AE1211" w:rsidR="00335DF6" w:rsidRPr="005D1619" w:rsidRDefault="00335DF6" w:rsidP="00E926A7">
            <w:pPr>
              <w:pStyle w:val="ad"/>
              <w:numPr>
                <w:ilvl w:val="0"/>
                <w:numId w:val="30"/>
              </w:numPr>
              <w:tabs>
                <w:tab w:val="left" w:pos="8663"/>
              </w:tabs>
              <w:snapToGrid w:val="0"/>
              <w:spacing w:after="0" w:line="440" w:lineRule="exact"/>
              <w:ind w:leftChars="0" w:left="482" w:hanging="482"/>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參賽作品與得獎作品之著作權皆歸屬於參賽者所有，參賽者同意主辦與執行單位於本競賽活動之業務在基於推廣本活動、展示成果及教育目的應用領域內，得為非營利性之無償使用，包括複製、分發、廣告、公開放映、廣播或以網際網路傳播參賽作品，並同意委由主辦與執行單位建立資料庫統合管理參賽作品</w:t>
            </w:r>
            <w:r w:rsidR="00EB24BB" w:rsidRPr="005D1619">
              <w:rPr>
                <w:rFonts w:ascii="Times New Roman" w:eastAsia="標楷體" w:hAnsi="Times New Roman" w:cs="Times New Roman"/>
                <w:sz w:val="28"/>
                <w:szCs w:val="28"/>
              </w:rPr>
              <w:t>。</w:t>
            </w:r>
          </w:p>
          <w:p w14:paraId="27118B74" w14:textId="77777777" w:rsidR="00335DF6" w:rsidRPr="005D1619" w:rsidRDefault="00335DF6" w:rsidP="00E90794">
            <w:pPr>
              <w:tabs>
                <w:tab w:val="left" w:pos="8663"/>
              </w:tabs>
              <w:snapToGrid w:val="0"/>
              <w:spacing w:line="440" w:lineRule="exact"/>
              <w:jc w:val="both"/>
              <w:rPr>
                <w:rFonts w:ascii="Times New Roman" w:eastAsia="標楷體" w:hAnsi="Times New Roman" w:cs="Times New Roman"/>
                <w:sz w:val="28"/>
                <w:szCs w:val="28"/>
              </w:rPr>
            </w:pPr>
            <w:r w:rsidRPr="00B11A0A">
              <w:rPr>
                <w:rFonts w:ascii="Times New Roman" w:eastAsia="標楷體" w:hAnsi="Times New Roman" w:cs="Times New Roman" w:hint="eastAsia"/>
                <w:b/>
                <w:sz w:val="28"/>
                <w:szCs w:val="28"/>
              </w:rPr>
              <w:t>□</w:t>
            </w:r>
            <w:r w:rsidRPr="005D1619">
              <w:rPr>
                <w:rFonts w:ascii="Times New Roman" w:eastAsia="標楷體" w:hAnsi="Times New Roman" w:cs="Times New Roman"/>
                <w:sz w:val="28"/>
                <w:szCs w:val="28"/>
              </w:rPr>
              <w:t>本團隊保證填報資料均與事實相符，否則願負一切法律責任。</w:t>
            </w:r>
          </w:p>
          <w:p w14:paraId="671F9DD5" w14:textId="6C73F799" w:rsidR="00335DF6" w:rsidRPr="005D1619" w:rsidRDefault="00A9371C" w:rsidP="00E90794">
            <w:pPr>
              <w:snapToGrid w:val="0"/>
              <w:spacing w:after="0" w:line="440" w:lineRule="exact"/>
              <w:jc w:val="both"/>
              <w:rPr>
                <w:rFonts w:ascii="Times New Roman" w:eastAsia="標楷體" w:hAnsi="Times New Roman" w:cs="Times New Roman"/>
                <w:b/>
                <w:sz w:val="28"/>
                <w:szCs w:val="28"/>
              </w:rPr>
            </w:pPr>
            <w:r>
              <w:rPr>
                <w:rFonts w:ascii="Times New Roman" w:eastAsia="標楷體" w:hAnsi="Times New Roman" w:cs="Times New Roman"/>
                <w:b/>
                <w:sz w:val="28"/>
                <w:szCs w:val="28"/>
              </w:rPr>
              <w:t>立同意書人（團隊</w:t>
            </w:r>
            <w:r>
              <w:rPr>
                <w:rFonts w:ascii="Times New Roman" w:eastAsia="標楷體" w:hAnsi="Times New Roman" w:cs="Times New Roman" w:hint="eastAsia"/>
                <w:b/>
                <w:sz w:val="28"/>
                <w:szCs w:val="28"/>
              </w:rPr>
              <w:t>隊長</w:t>
            </w:r>
            <w:r w:rsidR="00335DF6" w:rsidRPr="005D1619">
              <w:rPr>
                <w:rFonts w:ascii="Times New Roman" w:eastAsia="標楷體" w:hAnsi="Times New Roman" w:cs="Times New Roman"/>
                <w:b/>
                <w:sz w:val="28"/>
                <w:szCs w:val="28"/>
              </w:rPr>
              <w:t>）：＿＿＿＿＿＿＿（親簽）</w:t>
            </w:r>
          </w:p>
          <w:p w14:paraId="42F6D32A" w14:textId="2B2493CF" w:rsidR="00335DF6" w:rsidRPr="005D1619" w:rsidRDefault="00335DF6" w:rsidP="00E90794">
            <w:pPr>
              <w:snapToGrid w:val="0"/>
              <w:spacing w:after="0" w:line="440" w:lineRule="exact"/>
              <w:jc w:val="both"/>
              <w:rPr>
                <w:rFonts w:ascii="Times New Roman" w:eastAsia="標楷體" w:hAnsi="Times New Roman" w:cs="Times New Roman"/>
                <w:b/>
                <w:sz w:val="28"/>
                <w:szCs w:val="28"/>
              </w:rPr>
            </w:pPr>
            <w:r w:rsidRPr="005D1619">
              <w:rPr>
                <w:rFonts w:ascii="Times New Roman" w:eastAsia="標楷體" w:hAnsi="Times New Roman" w:cs="Times New Roman"/>
                <w:b/>
                <w:sz w:val="28"/>
                <w:szCs w:val="28"/>
              </w:rPr>
              <w:t>團隊成員：＿＿＿＿＿＿＿＿＿＿＿＿</w:t>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Pr="005D1619">
              <w:rPr>
                <w:rFonts w:ascii="Times New Roman" w:eastAsia="標楷體" w:hAnsi="Times New Roman" w:cs="Times New Roman"/>
                <w:b/>
                <w:sz w:val="28"/>
                <w:szCs w:val="28"/>
              </w:rPr>
              <w:softHyphen/>
            </w:r>
            <w:r w:rsidR="00A9371C">
              <w:rPr>
                <w:rFonts w:ascii="Times New Roman" w:eastAsia="標楷體" w:hAnsi="Times New Roman" w:cs="Times New Roman"/>
                <w:b/>
                <w:sz w:val="28"/>
                <w:szCs w:val="28"/>
              </w:rPr>
              <w:t>＿＿＿＿＿＿＿＿＿</w:t>
            </w:r>
            <w:r w:rsidRPr="005D1619">
              <w:rPr>
                <w:rFonts w:ascii="Times New Roman" w:eastAsia="標楷體" w:hAnsi="Times New Roman" w:cs="Times New Roman"/>
                <w:b/>
                <w:sz w:val="28"/>
                <w:szCs w:val="28"/>
              </w:rPr>
              <w:t>（</w:t>
            </w:r>
            <w:r w:rsidR="002D0E8A">
              <w:rPr>
                <w:rFonts w:ascii="Times New Roman" w:eastAsia="標楷體" w:hAnsi="Times New Roman" w:cs="Times New Roman" w:hint="eastAsia"/>
                <w:b/>
                <w:sz w:val="28"/>
                <w:szCs w:val="28"/>
              </w:rPr>
              <w:t>成員皆</w:t>
            </w:r>
            <w:r w:rsidR="00A9371C">
              <w:rPr>
                <w:rFonts w:ascii="Times New Roman" w:eastAsia="標楷體" w:hAnsi="Times New Roman" w:cs="Times New Roman" w:hint="eastAsia"/>
                <w:b/>
                <w:sz w:val="28"/>
                <w:szCs w:val="28"/>
              </w:rPr>
              <w:t>須</w:t>
            </w:r>
            <w:r w:rsidRPr="005D1619">
              <w:rPr>
                <w:rFonts w:ascii="Times New Roman" w:eastAsia="標楷體" w:hAnsi="Times New Roman" w:cs="Times New Roman"/>
                <w:b/>
                <w:sz w:val="28"/>
                <w:szCs w:val="28"/>
              </w:rPr>
              <w:t>親簽）</w:t>
            </w:r>
          </w:p>
        </w:tc>
      </w:tr>
      <w:tr w:rsidR="00335DF6" w:rsidRPr="005D1619" w14:paraId="7142B8C5" w14:textId="77777777" w:rsidTr="007736FF">
        <w:trPr>
          <w:cantSplit/>
          <w:trHeight w:val="79"/>
        </w:trPr>
        <w:tc>
          <w:tcPr>
            <w:tcW w:w="841" w:type="dxa"/>
            <w:tcMar>
              <w:top w:w="0" w:type="dxa"/>
              <w:left w:w="0" w:type="dxa"/>
              <w:bottom w:w="0" w:type="dxa"/>
              <w:right w:w="0" w:type="dxa"/>
            </w:tcMar>
            <w:vAlign w:val="center"/>
            <w:hideMark/>
          </w:tcPr>
          <w:p w14:paraId="01CB1BA1" w14:textId="77777777" w:rsidR="00335DF6" w:rsidRPr="005D1619" w:rsidRDefault="00335DF6" w:rsidP="00E90794">
            <w:pPr>
              <w:snapToGrid w:val="0"/>
              <w:spacing w:after="0" w:line="240" w:lineRule="auto"/>
              <w:jc w:val="center"/>
              <w:rPr>
                <w:rFonts w:ascii="Times New Roman" w:eastAsia="標楷體" w:hAnsi="Times New Roman" w:cs="Times New Roman"/>
                <w:sz w:val="28"/>
                <w:szCs w:val="28"/>
              </w:rPr>
            </w:pPr>
            <w:r w:rsidRPr="005D1619">
              <w:rPr>
                <w:rFonts w:ascii="Times New Roman" w:eastAsia="標楷體" w:hAnsi="Times New Roman" w:cs="Times New Roman"/>
                <w:sz w:val="28"/>
                <w:szCs w:val="28"/>
              </w:rPr>
              <w:t>簽署日期</w:t>
            </w:r>
          </w:p>
        </w:tc>
        <w:tc>
          <w:tcPr>
            <w:tcW w:w="8930" w:type="dxa"/>
            <w:gridSpan w:val="5"/>
            <w:tcMar>
              <w:top w:w="0" w:type="dxa"/>
              <w:left w:w="0" w:type="dxa"/>
              <w:bottom w:w="0" w:type="dxa"/>
              <w:right w:w="0" w:type="dxa"/>
            </w:tcMar>
            <w:vAlign w:val="center"/>
            <w:hideMark/>
          </w:tcPr>
          <w:p w14:paraId="67EFB013" w14:textId="77777777" w:rsidR="00335DF6" w:rsidRPr="005D1619" w:rsidRDefault="00335DF6" w:rsidP="007736FF">
            <w:pPr>
              <w:snapToGrid w:val="0"/>
              <w:spacing w:after="0" w:line="240" w:lineRule="auto"/>
              <w:jc w:val="both"/>
              <w:rPr>
                <w:rFonts w:ascii="Times New Roman" w:eastAsia="標楷體" w:hAnsi="Times New Roman" w:cs="Times New Roman"/>
                <w:sz w:val="28"/>
                <w:szCs w:val="28"/>
              </w:rPr>
            </w:pPr>
            <w:r w:rsidRPr="005D1619">
              <w:rPr>
                <w:rFonts w:ascii="Times New Roman" w:eastAsia="標楷體" w:hAnsi="Times New Roman" w:cs="Times New Roman"/>
                <w:sz w:val="28"/>
                <w:szCs w:val="28"/>
              </w:rPr>
              <w:t>中華民國　　年　　月　　日</w:t>
            </w:r>
          </w:p>
        </w:tc>
      </w:tr>
    </w:tbl>
    <w:p w14:paraId="506761A0" w14:textId="605D282B" w:rsidR="000A7911" w:rsidRPr="002D0E8A" w:rsidRDefault="00A40A6C" w:rsidP="00376738">
      <w:pPr>
        <w:widowControl/>
        <w:rPr>
          <w:rFonts w:ascii="Times New Roman" w:eastAsia="標楷體" w:hAnsi="Times New Roman" w:cs="Times New Roman"/>
          <w:b/>
          <w:bCs/>
          <w:kern w:val="0"/>
          <w:sz w:val="36"/>
          <w:szCs w:val="36"/>
          <w:lang w:val="zh-TW" w:bidi="zh-TW"/>
        </w:rPr>
      </w:pPr>
      <w:r>
        <w:rPr>
          <w:rFonts w:ascii="Times New Roman" w:eastAsia="標楷體" w:hAnsi="Times New Roman" w:cs="Times New Roman"/>
          <w:b/>
          <w:bCs/>
          <w:sz w:val="36"/>
          <w:szCs w:val="36"/>
        </w:rPr>
        <w:br w:type="page"/>
      </w:r>
    </w:p>
    <w:p w14:paraId="4EE15A11" w14:textId="33457E75" w:rsidR="006C31F7" w:rsidRPr="00A87EE2" w:rsidRDefault="006C31F7" w:rsidP="006C31F7">
      <w:pPr>
        <w:widowControl/>
        <w:jc w:val="center"/>
        <w:rPr>
          <w:rFonts w:ascii="Times New Roman" w:eastAsia="標楷體" w:hAnsi="Times New Roman" w:cs="Times New Roman"/>
          <w:b/>
          <w:kern w:val="0"/>
          <w:sz w:val="36"/>
          <w:szCs w:val="36"/>
          <w:lang w:bidi="zh-TW"/>
        </w:rPr>
        <w:sectPr w:rsidR="006C31F7" w:rsidRPr="00A87EE2" w:rsidSect="005F4FD7">
          <w:footerReference w:type="default" r:id="rId24"/>
          <w:pgSz w:w="11910" w:h="16850"/>
          <w:pgMar w:top="1440" w:right="1080" w:bottom="1440" w:left="1080" w:header="0" w:footer="999" w:gutter="0"/>
          <w:cols w:space="720"/>
          <w:docGrid w:linePitch="299"/>
        </w:sectPr>
      </w:pPr>
    </w:p>
    <w:p w14:paraId="1F7E66AA" w14:textId="288B6E18" w:rsidR="006C31F7" w:rsidRPr="006C31F7" w:rsidRDefault="006C31F7" w:rsidP="0086135A">
      <w:pPr>
        <w:snapToGrid w:val="0"/>
        <w:jc w:val="both"/>
        <w:rPr>
          <w:rFonts w:ascii="Times New Roman" w:eastAsia="標楷體" w:hAnsi="Times New Roman" w:cs="Times New Roman"/>
          <w:b/>
          <w:kern w:val="0"/>
          <w:sz w:val="36"/>
          <w:szCs w:val="36"/>
          <w:lang w:val="zh-TW" w:bidi="zh-TW"/>
        </w:rPr>
      </w:pPr>
      <w:r>
        <w:rPr>
          <w:rFonts w:ascii="Times New Roman" w:eastAsia="標楷體" w:hAnsi="Times New Roman" w:cs="Times New Roman" w:hint="eastAsia"/>
          <w:b/>
          <w:kern w:val="0"/>
          <w:sz w:val="36"/>
          <w:szCs w:val="36"/>
          <w:lang w:val="zh-TW" w:bidi="zh-TW"/>
        </w:rPr>
        <w:t>附件</w:t>
      </w:r>
      <w:r>
        <w:rPr>
          <w:rFonts w:ascii="Times New Roman" w:eastAsia="標楷體" w:hAnsi="Times New Roman" w:cs="Times New Roman" w:hint="eastAsia"/>
          <w:b/>
          <w:kern w:val="0"/>
          <w:sz w:val="36"/>
          <w:szCs w:val="36"/>
          <w:lang w:val="zh-TW" w:bidi="zh-TW"/>
        </w:rPr>
        <w:t>1</w:t>
      </w:r>
      <w:r>
        <w:rPr>
          <w:rFonts w:ascii="Times New Roman" w:eastAsia="標楷體" w:hAnsi="Times New Roman" w:cs="Times New Roman"/>
          <w:b/>
          <w:kern w:val="0"/>
          <w:sz w:val="36"/>
          <w:szCs w:val="36"/>
          <w:lang w:val="zh-TW" w:bidi="zh-TW"/>
        </w:rPr>
        <w:t>-</w:t>
      </w:r>
      <w:r w:rsidR="00F221FD">
        <w:rPr>
          <w:rFonts w:ascii="Times New Roman" w:eastAsia="標楷體" w:hAnsi="Times New Roman" w:cs="Times New Roman"/>
          <w:b/>
          <w:kern w:val="0"/>
          <w:sz w:val="36"/>
          <w:szCs w:val="36"/>
          <w:lang w:val="zh-TW" w:bidi="zh-TW"/>
        </w:rPr>
        <w:t>3</w:t>
      </w:r>
      <w:r>
        <w:rPr>
          <w:rFonts w:ascii="Times New Roman" w:eastAsia="標楷體" w:hAnsi="Times New Roman" w:cs="Times New Roman"/>
          <w:b/>
          <w:kern w:val="0"/>
          <w:sz w:val="36"/>
          <w:szCs w:val="36"/>
          <w:lang w:val="zh-TW" w:bidi="zh-TW"/>
        </w:rPr>
        <w:t>-</w:t>
      </w:r>
      <w:r w:rsidR="002D0E8A">
        <w:rPr>
          <w:rFonts w:ascii="Times New Roman" w:eastAsia="標楷體" w:hAnsi="Times New Roman" w:cs="Times New Roman" w:hint="eastAsia"/>
          <w:b/>
          <w:kern w:val="0"/>
          <w:sz w:val="36"/>
          <w:szCs w:val="36"/>
          <w:lang w:val="zh-TW" w:bidi="zh-TW"/>
        </w:rPr>
        <w:t>1</w:t>
      </w:r>
      <w:r w:rsidRPr="006C31F7">
        <w:rPr>
          <w:rFonts w:ascii="Times New Roman" w:eastAsia="標楷體" w:hAnsi="Times New Roman" w:cs="Times New Roman" w:hint="eastAsia"/>
          <w:b/>
          <w:kern w:val="0"/>
          <w:sz w:val="36"/>
          <w:szCs w:val="36"/>
          <w:lang w:val="zh-TW" w:bidi="zh-TW"/>
        </w:rPr>
        <w:t>法定代理人同意書</w:t>
      </w:r>
    </w:p>
    <w:p w14:paraId="41890460" w14:textId="77777777" w:rsidR="00404AC1" w:rsidRDefault="00404AC1" w:rsidP="002A257D">
      <w:pPr>
        <w:widowControl/>
        <w:jc w:val="both"/>
        <w:rPr>
          <w:rFonts w:ascii="Times New Roman" w:eastAsia="標楷體" w:hAnsi="Times New Roman" w:cs="Times New Roman"/>
          <w:bCs/>
          <w:kern w:val="0"/>
          <w:sz w:val="28"/>
          <w:szCs w:val="28"/>
          <w:lang w:val="zh-TW" w:bidi="zh-TW"/>
        </w:rPr>
      </w:pPr>
    </w:p>
    <w:p w14:paraId="1F0D6A43" w14:textId="2CBB5F91" w:rsidR="006C31F7" w:rsidRDefault="006C31F7" w:rsidP="00BB0683">
      <w:pPr>
        <w:widowControl/>
        <w:spacing w:after="0" w:line="360" w:lineRule="auto"/>
        <w:jc w:val="both"/>
        <w:rPr>
          <w:rFonts w:ascii="Times New Roman" w:eastAsia="標楷體" w:hAnsi="Times New Roman" w:cs="Times New Roman"/>
          <w:bCs/>
          <w:kern w:val="0"/>
          <w:sz w:val="28"/>
          <w:szCs w:val="28"/>
          <w:lang w:val="zh-TW" w:bidi="zh-TW"/>
        </w:rPr>
      </w:pPr>
      <w:r w:rsidRPr="006C31F7">
        <w:rPr>
          <w:rFonts w:ascii="Times New Roman" w:eastAsia="標楷體" w:hAnsi="Times New Roman" w:cs="Times New Roman" w:hint="eastAsia"/>
          <w:bCs/>
          <w:kern w:val="0"/>
          <w:sz w:val="28"/>
          <w:szCs w:val="28"/>
          <w:lang w:val="zh-TW" w:bidi="zh-TW"/>
        </w:rPr>
        <w:t>本人</w:t>
      </w:r>
      <w:r w:rsidR="00976330">
        <w:rPr>
          <w:rFonts w:ascii="Times New Roman" w:eastAsia="標楷體" w:hAnsi="Times New Roman" w:cs="Times New Roman" w:hint="eastAsia"/>
          <w:bCs/>
          <w:kern w:val="0"/>
          <w:sz w:val="28"/>
          <w:szCs w:val="28"/>
          <w:lang w:val="zh-TW" w:bidi="zh-TW"/>
        </w:rPr>
        <w:t>__________</w:t>
      </w:r>
      <w:r w:rsidR="00976330">
        <w:rPr>
          <w:rFonts w:ascii="Times New Roman" w:eastAsia="標楷體" w:hAnsi="Times New Roman" w:cs="Times New Roman" w:hint="eastAsia"/>
          <w:bCs/>
          <w:kern w:val="0"/>
          <w:sz w:val="28"/>
          <w:szCs w:val="28"/>
          <w:lang w:val="zh-TW" w:bidi="zh-TW"/>
        </w:rPr>
        <w:t>、</w:t>
      </w:r>
      <w:r w:rsidR="00976330">
        <w:rPr>
          <w:rFonts w:ascii="Times New Roman" w:eastAsia="標楷體" w:hAnsi="Times New Roman" w:cs="Times New Roman" w:hint="eastAsia"/>
          <w:bCs/>
          <w:kern w:val="0"/>
          <w:sz w:val="28"/>
          <w:szCs w:val="28"/>
          <w:lang w:val="zh-TW" w:bidi="zh-TW"/>
        </w:rPr>
        <w:t>__________</w:t>
      </w:r>
      <w:r w:rsidR="00976330">
        <w:rPr>
          <w:rFonts w:ascii="Times New Roman" w:eastAsia="標楷體" w:hAnsi="Times New Roman" w:cs="Times New Roman" w:hint="eastAsia"/>
          <w:bCs/>
          <w:kern w:val="0"/>
          <w:sz w:val="28"/>
          <w:szCs w:val="28"/>
          <w:lang w:val="zh-TW" w:bidi="zh-TW"/>
        </w:rPr>
        <w:t>為未成年人</w:t>
      </w:r>
      <w:r w:rsidR="00976330">
        <w:rPr>
          <w:rFonts w:ascii="Times New Roman" w:eastAsia="標楷體" w:hAnsi="Times New Roman" w:cs="Times New Roman" w:hint="eastAsia"/>
          <w:bCs/>
          <w:kern w:val="0"/>
          <w:sz w:val="28"/>
          <w:szCs w:val="28"/>
          <w:lang w:val="zh-TW" w:bidi="zh-TW"/>
        </w:rPr>
        <w:t>__________</w:t>
      </w:r>
      <w:r w:rsidR="00976330" w:rsidRPr="00976330">
        <w:rPr>
          <w:rFonts w:ascii="Times New Roman" w:eastAsia="標楷體" w:hAnsi="Times New Roman" w:cs="Times New Roman" w:hint="eastAsia"/>
          <w:bCs/>
          <w:kern w:val="0"/>
          <w:sz w:val="28"/>
          <w:szCs w:val="28"/>
          <w:lang w:val="zh-TW" w:bidi="zh-TW"/>
        </w:rPr>
        <w:t>(</w:t>
      </w:r>
      <w:r w:rsidR="00976330" w:rsidRPr="00976330">
        <w:rPr>
          <w:rFonts w:ascii="Times New Roman" w:eastAsia="標楷體" w:hAnsi="Times New Roman" w:cs="Times New Roman" w:hint="eastAsia"/>
          <w:bCs/>
          <w:kern w:val="0"/>
          <w:sz w:val="28"/>
          <w:szCs w:val="28"/>
          <w:lang w:val="zh-TW" w:bidi="zh-TW"/>
        </w:rPr>
        <w:t>國民身分證統一編號</w:t>
      </w:r>
      <w:r w:rsidR="00976330" w:rsidRPr="00976330">
        <w:rPr>
          <w:rFonts w:ascii="Times New Roman" w:eastAsia="標楷體" w:hAnsi="Times New Roman" w:cs="Times New Roman" w:hint="eastAsia"/>
          <w:bCs/>
          <w:kern w:val="0"/>
          <w:sz w:val="28"/>
          <w:szCs w:val="28"/>
          <w:lang w:val="zh-TW" w:bidi="zh-TW"/>
        </w:rPr>
        <w:t>:</w:t>
      </w:r>
      <w:r w:rsidR="00976330">
        <w:rPr>
          <w:rFonts w:ascii="Times New Roman" w:eastAsia="標楷體" w:hAnsi="Times New Roman" w:cs="Times New Roman" w:hint="eastAsia"/>
          <w:bCs/>
          <w:kern w:val="0"/>
          <w:sz w:val="28"/>
          <w:szCs w:val="28"/>
          <w:lang w:val="zh-TW" w:bidi="zh-TW"/>
        </w:rPr>
        <w:t>___</w:t>
      </w:r>
      <w:r w:rsidR="00976330">
        <w:rPr>
          <w:rFonts w:ascii="Times New Roman" w:eastAsia="標楷體" w:hAnsi="Times New Roman" w:cs="Times New Roman"/>
          <w:bCs/>
          <w:kern w:val="0"/>
          <w:sz w:val="28"/>
          <w:szCs w:val="28"/>
          <w:lang w:val="zh-TW" w:bidi="zh-TW"/>
        </w:rPr>
        <w:t>__________</w:t>
      </w:r>
      <w:r w:rsidR="00976330" w:rsidRPr="00976330">
        <w:rPr>
          <w:rFonts w:ascii="Times New Roman" w:eastAsia="標楷體" w:hAnsi="Times New Roman" w:cs="Times New Roman" w:hint="eastAsia"/>
          <w:bCs/>
          <w:kern w:val="0"/>
          <w:sz w:val="28"/>
          <w:szCs w:val="28"/>
          <w:lang w:val="zh-TW" w:bidi="zh-TW"/>
        </w:rPr>
        <w:t>、生日</w:t>
      </w:r>
      <w:r w:rsidR="00976330" w:rsidRPr="00976330">
        <w:rPr>
          <w:rFonts w:ascii="Times New Roman" w:eastAsia="標楷體" w:hAnsi="Times New Roman" w:cs="Times New Roman" w:hint="eastAsia"/>
          <w:bCs/>
          <w:kern w:val="0"/>
          <w:sz w:val="28"/>
          <w:szCs w:val="28"/>
          <w:lang w:val="zh-TW" w:bidi="zh-TW"/>
        </w:rPr>
        <w:t>:</w:t>
      </w:r>
      <w:r w:rsidR="00976330" w:rsidRPr="00976330">
        <w:rPr>
          <w:rFonts w:ascii="Times New Roman" w:eastAsia="標楷體" w:hAnsi="Times New Roman" w:cs="Times New Roman" w:hint="eastAsia"/>
          <w:bCs/>
          <w:kern w:val="0"/>
          <w:sz w:val="28"/>
          <w:szCs w:val="28"/>
          <w:lang w:val="zh-TW" w:bidi="zh-TW"/>
        </w:rPr>
        <w:t>民國</w:t>
      </w:r>
      <w:r w:rsidR="00976330">
        <w:rPr>
          <w:rFonts w:ascii="Times New Roman" w:eastAsia="標楷體" w:hAnsi="Times New Roman" w:cs="Times New Roman"/>
          <w:bCs/>
          <w:kern w:val="0"/>
          <w:sz w:val="28"/>
          <w:szCs w:val="28"/>
          <w:lang w:val="zh-TW" w:bidi="zh-TW"/>
        </w:rPr>
        <w:t>_____</w:t>
      </w:r>
      <w:r w:rsidR="00976330" w:rsidRPr="00976330">
        <w:rPr>
          <w:rFonts w:ascii="Times New Roman" w:eastAsia="標楷體" w:hAnsi="Times New Roman" w:cs="Times New Roman" w:hint="eastAsia"/>
          <w:bCs/>
          <w:kern w:val="0"/>
          <w:sz w:val="28"/>
          <w:szCs w:val="28"/>
          <w:lang w:val="zh-TW" w:bidi="zh-TW"/>
        </w:rPr>
        <w:t>年</w:t>
      </w:r>
      <w:r w:rsidR="00976330">
        <w:rPr>
          <w:rFonts w:ascii="Times New Roman" w:eastAsia="標楷體" w:hAnsi="Times New Roman" w:cs="Times New Roman"/>
          <w:bCs/>
          <w:kern w:val="0"/>
          <w:sz w:val="28"/>
          <w:szCs w:val="28"/>
          <w:lang w:val="zh-TW" w:bidi="zh-TW"/>
        </w:rPr>
        <w:t>_____</w:t>
      </w:r>
      <w:r w:rsidR="00976330" w:rsidRPr="00976330">
        <w:rPr>
          <w:rFonts w:ascii="Times New Roman" w:eastAsia="標楷體" w:hAnsi="Times New Roman" w:cs="Times New Roman" w:hint="eastAsia"/>
          <w:bCs/>
          <w:kern w:val="0"/>
          <w:sz w:val="28"/>
          <w:szCs w:val="28"/>
          <w:lang w:val="zh-TW" w:bidi="zh-TW"/>
        </w:rPr>
        <w:t>月</w:t>
      </w:r>
      <w:r w:rsidR="00976330">
        <w:rPr>
          <w:rFonts w:ascii="Times New Roman" w:eastAsia="標楷體" w:hAnsi="Times New Roman" w:cs="Times New Roman"/>
          <w:bCs/>
          <w:kern w:val="0"/>
          <w:sz w:val="28"/>
          <w:szCs w:val="28"/>
          <w:lang w:val="zh-TW" w:bidi="zh-TW"/>
        </w:rPr>
        <w:t>_____</w:t>
      </w:r>
      <w:r w:rsidR="00976330" w:rsidRPr="00976330">
        <w:rPr>
          <w:rFonts w:ascii="Times New Roman" w:eastAsia="標楷體" w:hAnsi="Times New Roman" w:cs="Times New Roman" w:hint="eastAsia"/>
          <w:bCs/>
          <w:kern w:val="0"/>
          <w:sz w:val="28"/>
          <w:szCs w:val="28"/>
          <w:lang w:val="zh-TW" w:bidi="zh-TW"/>
        </w:rPr>
        <w:t>日，下稱未成年人</w:t>
      </w:r>
      <w:r w:rsidR="00976330" w:rsidRPr="00976330">
        <w:rPr>
          <w:rFonts w:ascii="Times New Roman" w:eastAsia="標楷體" w:hAnsi="Times New Roman" w:cs="Times New Roman" w:hint="eastAsia"/>
          <w:bCs/>
          <w:kern w:val="0"/>
          <w:sz w:val="28"/>
          <w:szCs w:val="28"/>
          <w:lang w:val="zh-TW" w:bidi="zh-TW"/>
        </w:rPr>
        <w:t>)</w:t>
      </w:r>
      <w:r w:rsidR="00976330" w:rsidRPr="00976330">
        <w:rPr>
          <w:rFonts w:ascii="標楷體" w:eastAsia="標楷體" w:hAnsi="標楷體" w:hint="eastAsia"/>
          <w:sz w:val="28"/>
          <w:szCs w:val="28"/>
        </w:rPr>
        <w:t xml:space="preserve"> </w:t>
      </w:r>
      <w:r w:rsidR="00976330">
        <w:rPr>
          <w:rFonts w:ascii="標楷體" w:eastAsia="標楷體" w:hAnsi="標楷體" w:hint="eastAsia"/>
          <w:sz w:val="28"/>
          <w:szCs w:val="28"/>
        </w:rPr>
        <w:t>之</w:t>
      </w:r>
      <w:r w:rsidR="00976330">
        <w:rPr>
          <w:rFonts w:ascii="Times New Roman" w:eastAsia="標楷體" w:hAnsi="Times New Roman" w:cs="Times New Roman" w:hint="eastAsia"/>
          <w:bCs/>
          <w:kern w:val="0"/>
          <w:sz w:val="28"/>
          <w:szCs w:val="28"/>
          <w:lang w:val="zh-TW" w:bidi="zh-TW"/>
        </w:rPr>
        <w:t>□</w:t>
      </w:r>
      <w:r w:rsidR="00976330">
        <w:rPr>
          <w:rFonts w:ascii="標楷體" w:eastAsia="標楷體" w:hAnsi="標楷體" w:hint="eastAsia"/>
          <w:sz w:val="28"/>
          <w:szCs w:val="28"/>
        </w:rPr>
        <w:t>父親、</w:t>
      </w:r>
      <w:r w:rsidR="00976330">
        <w:rPr>
          <w:rFonts w:ascii="Times New Roman" w:eastAsia="標楷體" w:hAnsi="Times New Roman" w:cs="Times New Roman" w:hint="eastAsia"/>
          <w:bCs/>
          <w:kern w:val="0"/>
          <w:sz w:val="28"/>
          <w:szCs w:val="28"/>
          <w:lang w:val="zh-TW" w:bidi="zh-TW"/>
        </w:rPr>
        <w:t>□</w:t>
      </w:r>
      <w:r w:rsidR="00976330">
        <w:rPr>
          <w:rFonts w:ascii="標楷體" w:eastAsia="標楷體" w:hAnsi="標楷體" w:hint="eastAsia"/>
          <w:sz w:val="28"/>
          <w:szCs w:val="28"/>
        </w:rPr>
        <w:t>母親、</w:t>
      </w:r>
      <w:r w:rsidR="00976330">
        <w:rPr>
          <w:rFonts w:ascii="Times New Roman" w:eastAsia="標楷體" w:hAnsi="Times New Roman" w:cs="Times New Roman" w:hint="eastAsia"/>
          <w:bCs/>
          <w:kern w:val="0"/>
          <w:sz w:val="28"/>
          <w:szCs w:val="28"/>
          <w:lang w:val="zh-TW" w:bidi="zh-TW"/>
        </w:rPr>
        <w:t>□</w:t>
      </w:r>
      <w:r w:rsidR="00976330">
        <w:rPr>
          <w:rFonts w:ascii="標楷體" w:eastAsia="標楷體" w:hAnsi="標楷體" w:hint="eastAsia"/>
          <w:sz w:val="28"/>
          <w:szCs w:val="28"/>
        </w:rPr>
        <w:t>監護人</w:t>
      </w:r>
      <w:r w:rsidR="00976330" w:rsidRPr="0028233C">
        <w:rPr>
          <w:rFonts w:ascii="標楷體" w:eastAsia="標楷體" w:hAnsi="標楷體" w:hint="eastAsia"/>
          <w:sz w:val="28"/>
          <w:szCs w:val="28"/>
        </w:rPr>
        <w:t>，茲同意</w:t>
      </w:r>
      <w:r w:rsidR="00976330">
        <w:rPr>
          <w:rFonts w:ascii="標楷體" w:eastAsia="標楷體" w:hAnsi="標楷體" w:hint="eastAsia"/>
          <w:sz w:val="28"/>
          <w:szCs w:val="28"/>
        </w:rPr>
        <w:t>未成年人</w:t>
      </w:r>
      <w:r w:rsidRPr="006C31F7">
        <w:rPr>
          <w:rFonts w:ascii="Times New Roman" w:eastAsia="標楷體" w:hAnsi="Times New Roman" w:cs="Times New Roman" w:hint="eastAsia"/>
          <w:bCs/>
          <w:kern w:val="0"/>
          <w:sz w:val="28"/>
          <w:szCs w:val="28"/>
          <w:lang w:val="zh-TW" w:bidi="zh-TW"/>
        </w:rPr>
        <w:t>參與並從事</w:t>
      </w:r>
      <w:r w:rsidR="0086135A" w:rsidRPr="0086135A">
        <w:rPr>
          <w:rFonts w:ascii="Times New Roman" w:eastAsia="標楷體" w:hAnsi="Times New Roman" w:cs="Times New Roman" w:hint="eastAsia"/>
          <w:bCs/>
          <w:kern w:val="0"/>
          <w:sz w:val="28"/>
          <w:szCs w:val="28"/>
          <w:lang w:val="zh-TW" w:bidi="zh-TW"/>
        </w:rPr>
        <w:t>金融科技創新園區</w:t>
      </w:r>
      <w:r w:rsidRPr="006C31F7">
        <w:rPr>
          <w:rFonts w:ascii="Times New Roman" w:eastAsia="標楷體" w:hAnsi="Times New Roman" w:cs="Times New Roman" w:hint="eastAsia"/>
          <w:bCs/>
          <w:kern w:val="0"/>
          <w:sz w:val="28"/>
          <w:szCs w:val="28"/>
          <w:lang w:val="zh-TW" w:bidi="zh-TW"/>
        </w:rPr>
        <w:t>舉辦之「</w:t>
      </w:r>
      <w:r w:rsidR="00467B18">
        <w:rPr>
          <w:rFonts w:ascii="Times New Roman" w:eastAsia="標楷體" w:hAnsi="Times New Roman" w:cs="Times New Roman" w:hint="eastAsia"/>
          <w:bCs/>
          <w:kern w:val="0"/>
          <w:sz w:val="28"/>
          <w:szCs w:val="28"/>
          <w:lang w:val="zh-TW" w:bidi="zh-TW"/>
        </w:rPr>
        <w:t>2</w:t>
      </w:r>
      <w:r w:rsidR="00467B18">
        <w:rPr>
          <w:rFonts w:ascii="Times New Roman" w:eastAsia="標楷體" w:hAnsi="Times New Roman" w:cs="Times New Roman"/>
          <w:bCs/>
          <w:kern w:val="0"/>
          <w:sz w:val="28"/>
          <w:szCs w:val="28"/>
          <w:lang w:val="zh-TW" w:bidi="zh-TW"/>
        </w:rPr>
        <w:t>023</w:t>
      </w:r>
      <w:r w:rsidR="00467B18" w:rsidRPr="0086135A">
        <w:rPr>
          <w:rFonts w:ascii="Times New Roman" w:eastAsia="標楷體" w:hAnsi="Times New Roman" w:cs="Times New Roman" w:hint="eastAsia"/>
          <w:bCs/>
          <w:kern w:val="0"/>
          <w:sz w:val="28"/>
          <w:szCs w:val="28"/>
          <w:lang w:val="zh-TW" w:bidi="zh-TW"/>
        </w:rPr>
        <w:t>數位沙盒</w:t>
      </w:r>
      <w:r w:rsidR="0086135A" w:rsidRPr="0086135A">
        <w:rPr>
          <w:rFonts w:ascii="Times New Roman" w:eastAsia="標楷體" w:hAnsi="Times New Roman" w:cs="Times New Roman" w:hint="eastAsia"/>
          <w:bCs/>
          <w:kern w:val="0"/>
          <w:sz w:val="28"/>
          <w:szCs w:val="28"/>
          <w:lang w:val="zh-TW" w:bidi="zh-TW"/>
        </w:rPr>
        <w:t>主題式技術實證創新競賽</w:t>
      </w:r>
      <w:r w:rsidRPr="006C31F7">
        <w:rPr>
          <w:rFonts w:ascii="Times New Roman" w:eastAsia="標楷體" w:hAnsi="Times New Roman" w:cs="Times New Roman" w:hint="eastAsia"/>
          <w:bCs/>
          <w:kern w:val="0"/>
          <w:sz w:val="28"/>
          <w:szCs w:val="28"/>
          <w:lang w:val="zh-TW" w:bidi="zh-TW"/>
        </w:rPr>
        <w:t>」活動，</w:t>
      </w:r>
      <w:r w:rsidR="00976330" w:rsidRPr="00976330">
        <w:rPr>
          <w:rFonts w:ascii="Times New Roman" w:eastAsia="標楷體" w:hAnsi="Times New Roman" w:cs="Times New Roman" w:hint="eastAsia"/>
          <w:bCs/>
          <w:kern w:val="0"/>
          <w:sz w:val="28"/>
          <w:szCs w:val="28"/>
          <w:lang w:val="zh-TW" w:bidi="zh-TW"/>
        </w:rPr>
        <w:t>並保證上述之未成年人身心健康，自願參加活動，本人對於以上敘述及下列個人資料提供同意條款予以同意，並願意承擔相關的法律責任，及保證提供有效的身分證和資料用於核對本人身分，為恐空口無憑，特立此同意書為證，以上如有虛偽不實，本人願負法律責任。</w:t>
      </w:r>
    </w:p>
    <w:p w14:paraId="3568D702" w14:textId="77777777" w:rsidR="006C31F7" w:rsidRPr="006C31F7" w:rsidRDefault="006C31F7" w:rsidP="00BB0683">
      <w:pPr>
        <w:widowControl/>
        <w:spacing w:after="0" w:line="360" w:lineRule="auto"/>
        <w:rPr>
          <w:rFonts w:ascii="Times New Roman" w:eastAsia="標楷體" w:hAnsi="Times New Roman" w:cs="Times New Roman"/>
          <w:bCs/>
          <w:kern w:val="0"/>
          <w:sz w:val="28"/>
          <w:szCs w:val="28"/>
          <w:lang w:val="zh-TW" w:bidi="zh-TW"/>
        </w:rPr>
      </w:pPr>
    </w:p>
    <w:p w14:paraId="6C17CBF8" w14:textId="0B076887" w:rsidR="006C31F7" w:rsidRPr="006C31F7" w:rsidRDefault="006C31F7" w:rsidP="00BB0683">
      <w:pPr>
        <w:widowControl/>
        <w:spacing w:line="360" w:lineRule="auto"/>
        <w:rPr>
          <w:rFonts w:ascii="Times New Roman" w:eastAsia="標楷體" w:hAnsi="Times New Roman" w:cs="Times New Roman"/>
          <w:bCs/>
          <w:kern w:val="0"/>
          <w:sz w:val="28"/>
          <w:szCs w:val="28"/>
          <w:lang w:val="zh-TW" w:bidi="zh-TW"/>
        </w:rPr>
      </w:pPr>
      <w:r w:rsidRPr="006C31F7">
        <w:rPr>
          <w:rFonts w:ascii="Times New Roman" w:eastAsia="標楷體" w:hAnsi="Times New Roman" w:cs="Times New Roman" w:hint="eastAsia"/>
          <w:bCs/>
          <w:kern w:val="0"/>
          <w:sz w:val="28"/>
          <w:szCs w:val="28"/>
          <w:lang w:val="zh-TW" w:bidi="zh-TW"/>
        </w:rPr>
        <w:t>法定代理人</w:t>
      </w:r>
      <w:r w:rsidR="00BB0683">
        <w:rPr>
          <w:rFonts w:ascii="標楷體" w:eastAsia="標楷體" w:hAnsi="標楷體" w:hint="eastAsia"/>
          <w:sz w:val="28"/>
          <w:szCs w:val="28"/>
        </w:rPr>
        <w:t>(</w:t>
      </w:r>
      <w:r w:rsidR="00BB0683" w:rsidRPr="00BB0683">
        <w:rPr>
          <w:rFonts w:ascii="標楷體" w:eastAsia="標楷體" w:hAnsi="標楷體" w:hint="eastAsia"/>
          <w:sz w:val="28"/>
          <w:szCs w:val="28"/>
        </w:rPr>
        <w:t>為未滿18歲之活動參與者之家長或監護人</w:t>
      </w:r>
      <w:r w:rsidR="00BB0683">
        <w:rPr>
          <w:rFonts w:ascii="標楷體" w:eastAsia="標楷體" w:hAnsi="標楷體" w:hint="eastAsia"/>
          <w:sz w:val="28"/>
          <w:szCs w:val="28"/>
        </w:rPr>
        <w:t>)</w:t>
      </w:r>
      <w:r w:rsidR="00404AC1">
        <w:rPr>
          <w:rFonts w:ascii="標楷體" w:eastAsia="標楷體" w:hAnsi="標楷體" w:hint="eastAsia"/>
          <w:sz w:val="28"/>
          <w:szCs w:val="28"/>
        </w:rPr>
        <w:t xml:space="preserve"> </w:t>
      </w:r>
    </w:p>
    <w:p w14:paraId="512C8463" w14:textId="181C2399" w:rsidR="00BB0683" w:rsidRDefault="00BB0683" w:rsidP="00BB0683">
      <w:pPr>
        <w:widowControl/>
        <w:spacing w:after="0" w:line="360" w:lineRule="auto"/>
        <w:rPr>
          <w:rFonts w:ascii="Times New Roman" w:eastAsia="標楷體" w:hAnsi="Times New Roman" w:cs="Times New Roman"/>
          <w:bCs/>
          <w:kern w:val="0"/>
          <w:sz w:val="28"/>
          <w:szCs w:val="28"/>
          <w:lang w:val="zh-TW" w:bidi="zh-TW"/>
        </w:rPr>
      </w:pPr>
      <w:r>
        <w:rPr>
          <w:rFonts w:ascii="Times New Roman" w:eastAsia="標楷體" w:hAnsi="Times New Roman" w:cs="Times New Roman" w:hint="eastAsia"/>
          <w:bCs/>
          <w:kern w:val="0"/>
          <w:sz w:val="28"/>
          <w:szCs w:val="28"/>
          <w:lang w:val="zh-TW" w:bidi="zh-TW"/>
        </w:rPr>
        <w:t>家長姓名</w:t>
      </w:r>
      <w:r w:rsidR="006C31F7" w:rsidRPr="006C31F7">
        <w:rPr>
          <w:rFonts w:ascii="Times New Roman" w:eastAsia="標楷體" w:hAnsi="Times New Roman" w:cs="Times New Roman" w:hint="eastAsia"/>
          <w:bCs/>
          <w:kern w:val="0"/>
          <w:sz w:val="28"/>
          <w:szCs w:val="28"/>
          <w:lang w:val="zh-TW" w:bidi="zh-TW"/>
        </w:rPr>
        <w:t>：</w:t>
      </w:r>
      <w:r>
        <w:rPr>
          <w:rFonts w:ascii="Times New Roman" w:eastAsia="標楷體" w:hAnsi="Times New Roman" w:cs="Times New Roman" w:hint="eastAsia"/>
          <w:bCs/>
          <w:kern w:val="0"/>
          <w:sz w:val="28"/>
          <w:szCs w:val="28"/>
          <w:lang w:val="zh-TW" w:bidi="zh-TW"/>
        </w:rPr>
        <w:t xml:space="preserve">                       </w:t>
      </w:r>
      <w:r w:rsidRPr="003B6B38">
        <w:rPr>
          <w:rFonts w:ascii="標楷體" w:eastAsia="標楷體" w:hAnsi="標楷體"/>
          <w:sz w:val="28"/>
          <w:szCs w:val="28"/>
        </w:rPr>
        <w:t>(</w:t>
      </w:r>
      <w:r w:rsidRPr="003B6B38">
        <w:rPr>
          <w:rFonts w:ascii="標楷體" w:eastAsia="標楷體" w:hAnsi="標楷體" w:hint="eastAsia"/>
          <w:sz w:val="28"/>
          <w:szCs w:val="28"/>
        </w:rPr>
        <w:t>親筆簽名或蓋章</w:t>
      </w:r>
      <w:r w:rsidRPr="003B6B38">
        <w:rPr>
          <w:rFonts w:ascii="標楷體" w:eastAsia="標楷體" w:hAnsi="標楷體"/>
          <w:sz w:val="28"/>
          <w:szCs w:val="28"/>
        </w:rPr>
        <w:t>)</w:t>
      </w:r>
    </w:p>
    <w:p w14:paraId="4F6924FB" w14:textId="67F7AF1A" w:rsidR="006C31F7" w:rsidRDefault="00BB0683" w:rsidP="00BB0683">
      <w:pPr>
        <w:widowControl/>
        <w:spacing w:after="0" w:line="360" w:lineRule="auto"/>
        <w:rPr>
          <w:rFonts w:ascii="Times New Roman" w:eastAsia="標楷體" w:hAnsi="Times New Roman" w:cs="Times New Roman"/>
          <w:bCs/>
          <w:kern w:val="0"/>
          <w:sz w:val="28"/>
          <w:szCs w:val="28"/>
          <w:lang w:val="zh-TW" w:bidi="zh-TW"/>
        </w:rPr>
      </w:pPr>
      <w:r>
        <w:rPr>
          <w:rFonts w:ascii="Times New Roman" w:eastAsia="標楷體" w:hAnsi="Times New Roman" w:cs="Times New Roman" w:hint="eastAsia"/>
          <w:bCs/>
          <w:kern w:val="0"/>
          <w:sz w:val="28"/>
          <w:szCs w:val="28"/>
          <w:lang w:val="zh-TW" w:bidi="zh-TW"/>
        </w:rPr>
        <w:t>身分證字號</w:t>
      </w:r>
      <w:r w:rsidR="006C31F7" w:rsidRPr="006C31F7">
        <w:rPr>
          <w:rFonts w:ascii="Times New Roman" w:eastAsia="標楷體" w:hAnsi="Times New Roman" w:cs="Times New Roman" w:hint="eastAsia"/>
          <w:bCs/>
          <w:kern w:val="0"/>
          <w:sz w:val="28"/>
          <w:szCs w:val="28"/>
          <w:lang w:val="zh-TW" w:bidi="zh-TW"/>
        </w:rPr>
        <w:t>：</w:t>
      </w:r>
    </w:p>
    <w:p w14:paraId="5EEBBB9A" w14:textId="16787177" w:rsidR="00404AC1" w:rsidRDefault="00BB0683" w:rsidP="00BB0683">
      <w:pPr>
        <w:widowControl/>
        <w:spacing w:after="0" w:line="360" w:lineRule="auto"/>
        <w:rPr>
          <w:rFonts w:ascii="Times New Roman" w:eastAsia="標楷體" w:hAnsi="Times New Roman" w:cs="Times New Roman"/>
          <w:bCs/>
          <w:kern w:val="0"/>
          <w:sz w:val="28"/>
          <w:szCs w:val="28"/>
          <w:lang w:val="zh-TW" w:bidi="zh-TW"/>
        </w:rPr>
      </w:pPr>
      <w:r>
        <w:rPr>
          <w:rFonts w:ascii="Times New Roman" w:eastAsia="標楷體" w:hAnsi="Times New Roman" w:cs="Times New Roman" w:hint="eastAsia"/>
          <w:bCs/>
          <w:kern w:val="0"/>
          <w:sz w:val="28"/>
          <w:szCs w:val="28"/>
          <w:lang w:val="zh-TW" w:bidi="zh-TW"/>
        </w:rPr>
        <w:t>聯絡電話</w:t>
      </w:r>
      <w:r w:rsidR="006C31F7" w:rsidRPr="006C31F7">
        <w:rPr>
          <w:rFonts w:ascii="Times New Roman" w:eastAsia="標楷體" w:hAnsi="Times New Roman" w:cs="Times New Roman" w:hint="eastAsia"/>
          <w:bCs/>
          <w:kern w:val="0"/>
          <w:sz w:val="28"/>
          <w:szCs w:val="28"/>
          <w:lang w:val="zh-TW" w:bidi="zh-TW"/>
        </w:rPr>
        <w:t>：</w:t>
      </w:r>
    </w:p>
    <w:p w14:paraId="25A5AD50" w14:textId="5531CA21" w:rsidR="00BB0683" w:rsidRDefault="00BB0683" w:rsidP="00BB0683">
      <w:pPr>
        <w:widowControl/>
        <w:spacing w:after="0" w:line="360" w:lineRule="auto"/>
        <w:rPr>
          <w:rFonts w:ascii="Times New Roman" w:eastAsia="標楷體" w:hAnsi="Times New Roman" w:cs="Times New Roman"/>
          <w:bCs/>
          <w:kern w:val="0"/>
          <w:sz w:val="28"/>
          <w:szCs w:val="28"/>
          <w:lang w:val="zh-TW" w:bidi="zh-TW"/>
        </w:rPr>
      </w:pPr>
      <w:r>
        <w:rPr>
          <w:rFonts w:ascii="Times New Roman" w:eastAsia="標楷體" w:hAnsi="Times New Roman" w:cs="Times New Roman" w:hint="eastAsia"/>
          <w:bCs/>
          <w:kern w:val="0"/>
          <w:sz w:val="28"/>
          <w:szCs w:val="28"/>
          <w:lang w:val="zh-TW" w:bidi="zh-TW"/>
        </w:rPr>
        <w:t>聯絡地址：</w:t>
      </w:r>
    </w:p>
    <w:p w14:paraId="72243CBC" w14:textId="77777777" w:rsidR="00BB0683" w:rsidRDefault="00BB0683" w:rsidP="00BB0683">
      <w:pPr>
        <w:widowControl/>
        <w:spacing w:after="0" w:line="360" w:lineRule="auto"/>
        <w:rPr>
          <w:rFonts w:ascii="Times New Roman" w:eastAsia="標楷體" w:hAnsi="Times New Roman" w:cs="Times New Roman"/>
          <w:bCs/>
          <w:kern w:val="0"/>
          <w:sz w:val="28"/>
          <w:szCs w:val="28"/>
          <w:lang w:val="zh-TW" w:bidi="zh-TW"/>
        </w:rPr>
      </w:pPr>
    </w:p>
    <w:p w14:paraId="2D534133" w14:textId="77777777" w:rsidR="00992EC4" w:rsidRPr="00992EC4" w:rsidRDefault="00992EC4" w:rsidP="00992EC4">
      <w:pPr>
        <w:widowControl/>
        <w:jc w:val="both"/>
        <w:rPr>
          <w:rFonts w:ascii="Times New Roman" w:eastAsia="標楷體" w:hAnsi="Times New Roman" w:cs="Times New Roman"/>
          <w:bCs/>
          <w:kern w:val="0"/>
          <w:szCs w:val="24"/>
          <w:lang w:val="zh-TW" w:bidi="zh-TW"/>
        </w:rPr>
      </w:pPr>
      <w:bookmarkStart w:id="24" w:name="_Toc102666357"/>
      <w:bookmarkStart w:id="25" w:name="_Toc102994428"/>
      <w:r w:rsidRPr="00992EC4">
        <w:rPr>
          <w:rFonts w:ascii="Times New Roman" w:eastAsia="標楷體" w:hAnsi="Times New Roman" w:cs="Times New Roman" w:hint="eastAsia"/>
          <w:bCs/>
          <w:kern w:val="0"/>
          <w:szCs w:val="24"/>
          <w:lang w:val="zh-TW" w:bidi="zh-TW"/>
        </w:rPr>
        <w:t>※個人資料提供聲明：</w:t>
      </w:r>
    </w:p>
    <w:p w14:paraId="5380317D" w14:textId="6DF91692" w:rsidR="00976330" w:rsidRPr="00551131" w:rsidRDefault="00992EC4" w:rsidP="00992EC4">
      <w:pPr>
        <w:widowControl/>
        <w:jc w:val="both"/>
        <w:rPr>
          <w:rFonts w:ascii="Times New Roman" w:eastAsia="標楷體" w:hAnsi="Times New Roman" w:cs="Times New Roman"/>
          <w:bCs/>
          <w:kern w:val="0"/>
          <w:szCs w:val="24"/>
          <w:lang w:val="zh-TW" w:bidi="zh-TW"/>
        </w:rPr>
      </w:pPr>
      <w:r w:rsidRPr="00992EC4">
        <w:rPr>
          <w:rFonts w:ascii="Times New Roman" w:eastAsia="標楷體" w:hAnsi="Times New Roman" w:cs="Times New Roman" w:hint="eastAsia"/>
          <w:bCs/>
          <w:kern w:val="0"/>
          <w:szCs w:val="24"/>
          <w:lang w:val="zh-TW" w:bidi="zh-TW"/>
        </w:rPr>
        <w:t>本人同意主辦單位依個人資料保護法規定，得為本人基於</w:t>
      </w:r>
      <w:r w:rsidRPr="00992EC4">
        <w:rPr>
          <w:rFonts w:ascii="Times New Roman" w:eastAsia="標楷體" w:hAnsi="Times New Roman" w:cs="Times New Roman" w:hint="eastAsia"/>
          <w:bCs/>
          <w:kern w:val="0"/>
          <w:szCs w:val="24"/>
          <w:lang w:val="zh-TW" w:bidi="zh-TW"/>
        </w:rPr>
        <w:t xml:space="preserve">(1) </w:t>
      </w:r>
      <w:r w:rsidRPr="00992EC4">
        <w:rPr>
          <w:rFonts w:ascii="Times New Roman" w:eastAsia="標楷體" w:hAnsi="Times New Roman" w:cs="Times New Roman" w:hint="eastAsia"/>
          <w:bCs/>
          <w:kern w:val="0"/>
          <w:szCs w:val="24"/>
          <w:lang w:val="zh-TW" w:bidi="zh-TW"/>
        </w:rPr>
        <w:t>消費者、客戶管理與服務</w:t>
      </w:r>
      <w:r w:rsidRPr="00992EC4">
        <w:rPr>
          <w:rFonts w:ascii="Times New Roman" w:eastAsia="標楷體" w:hAnsi="Times New Roman" w:cs="Times New Roman" w:hint="eastAsia"/>
          <w:bCs/>
          <w:kern w:val="0"/>
          <w:szCs w:val="24"/>
          <w:lang w:val="zh-TW" w:bidi="zh-TW"/>
        </w:rPr>
        <w:t>(</w:t>
      </w:r>
      <w:r w:rsidRPr="00992EC4">
        <w:rPr>
          <w:rFonts w:ascii="Times New Roman" w:eastAsia="標楷體" w:hAnsi="Times New Roman" w:cs="Times New Roman" w:hint="eastAsia"/>
          <w:bCs/>
          <w:kern w:val="0"/>
          <w:szCs w:val="24"/>
          <w:lang w:val="zh-TW" w:bidi="zh-TW"/>
        </w:rPr>
        <w:t>包括但不限於為本活動參加者與相關人員身分辨識等</w:t>
      </w:r>
      <w:r w:rsidRPr="00992EC4">
        <w:rPr>
          <w:rFonts w:ascii="Times New Roman" w:eastAsia="標楷體" w:hAnsi="Times New Roman" w:cs="Times New Roman" w:hint="eastAsia"/>
          <w:bCs/>
          <w:kern w:val="0"/>
          <w:szCs w:val="24"/>
          <w:lang w:val="zh-TW" w:bidi="zh-TW"/>
        </w:rPr>
        <w:t>)</w:t>
      </w:r>
      <w:r w:rsidRPr="00992EC4">
        <w:rPr>
          <w:rFonts w:ascii="Times New Roman" w:eastAsia="標楷體" w:hAnsi="Times New Roman" w:cs="Times New Roman" w:hint="eastAsia"/>
          <w:bCs/>
          <w:kern w:val="0"/>
          <w:szCs w:val="24"/>
          <w:lang w:val="zh-TW" w:bidi="zh-TW"/>
        </w:rPr>
        <w:t>。</w:t>
      </w:r>
      <w:r w:rsidRPr="00992EC4">
        <w:rPr>
          <w:rFonts w:ascii="Times New Roman" w:eastAsia="標楷體" w:hAnsi="Times New Roman" w:cs="Times New Roman" w:hint="eastAsia"/>
          <w:bCs/>
          <w:kern w:val="0"/>
          <w:szCs w:val="24"/>
          <w:lang w:val="zh-TW" w:bidi="zh-TW"/>
        </w:rPr>
        <w:t xml:space="preserve">(2) </w:t>
      </w:r>
      <w:r w:rsidRPr="00992EC4">
        <w:rPr>
          <w:rFonts w:ascii="Times New Roman" w:eastAsia="標楷體" w:hAnsi="Times New Roman" w:cs="Times New Roman" w:hint="eastAsia"/>
          <w:bCs/>
          <w:kern w:val="0"/>
          <w:szCs w:val="24"/>
          <w:lang w:val="zh-TW" w:bidi="zh-TW"/>
        </w:rPr>
        <w:t>資</w:t>
      </w:r>
      <w:r w:rsidRPr="00992EC4">
        <w:rPr>
          <w:rFonts w:ascii="Times New Roman" w:eastAsia="標楷體" w:hAnsi="Times New Roman" w:cs="Times New Roman" w:hint="eastAsia"/>
          <w:bCs/>
          <w:kern w:val="0"/>
          <w:szCs w:val="24"/>
          <w:lang w:val="zh-TW" w:bidi="zh-TW"/>
        </w:rPr>
        <w:t>(</w:t>
      </w:r>
      <w:r w:rsidRPr="00992EC4">
        <w:rPr>
          <w:rFonts w:ascii="Times New Roman" w:eastAsia="標楷體" w:hAnsi="Times New Roman" w:cs="Times New Roman" w:hint="eastAsia"/>
          <w:bCs/>
          <w:kern w:val="0"/>
          <w:szCs w:val="24"/>
          <w:lang w:val="zh-TW" w:bidi="zh-TW"/>
        </w:rPr>
        <w:t>通</w:t>
      </w:r>
      <w:r w:rsidRPr="00992EC4">
        <w:rPr>
          <w:rFonts w:ascii="Times New Roman" w:eastAsia="標楷體" w:hAnsi="Times New Roman" w:cs="Times New Roman" w:hint="eastAsia"/>
          <w:bCs/>
          <w:kern w:val="0"/>
          <w:szCs w:val="24"/>
          <w:lang w:val="zh-TW" w:bidi="zh-TW"/>
        </w:rPr>
        <w:t>)</w:t>
      </w:r>
      <w:r w:rsidRPr="00992EC4">
        <w:rPr>
          <w:rFonts w:ascii="Times New Roman" w:eastAsia="標楷體" w:hAnsi="Times New Roman" w:cs="Times New Roman" w:hint="eastAsia"/>
          <w:bCs/>
          <w:kern w:val="0"/>
          <w:szCs w:val="24"/>
          <w:lang w:val="zh-TW" w:bidi="zh-TW"/>
        </w:rPr>
        <w:t>訊與資料庫管理</w:t>
      </w:r>
      <w:r w:rsidRPr="00992EC4">
        <w:rPr>
          <w:rFonts w:ascii="Times New Roman" w:eastAsia="標楷體" w:hAnsi="Times New Roman" w:cs="Times New Roman" w:hint="eastAsia"/>
          <w:bCs/>
          <w:kern w:val="0"/>
          <w:szCs w:val="24"/>
          <w:lang w:val="zh-TW" w:bidi="zh-TW"/>
        </w:rPr>
        <w:t>(</w:t>
      </w:r>
      <w:r w:rsidRPr="00992EC4">
        <w:rPr>
          <w:rFonts w:ascii="Times New Roman" w:eastAsia="標楷體" w:hAnsi="Times New Roman" w:cs="Times New Roman" w:hint="eastAsia"/>
          <w:bCs/>
          <w:kern w:val="0"/>
          <w:szCs w:val="24"/>
          <w:lang w:val="zh-TW" w:bidi="zh-TW"/>
        </w:rPr>
        <w:t>包括但不限於參加者通知使用等</w:t>
      </w:r>
      <w:r w:rsidRPr="00992EC4">
        <w:rPr>
          <w:rFonts w:ascii="Times New Roman" w:eastAsia="標楷體" w:hAnsi="Times New Roman" w:cs="Times New Roman" w:hint="eastAsia"/>
          <w:bCs/>
          <w:kern w:val="0"/>
          <w:szCs w:val="24"/>
          <w:lang w:val="zh-TW" w:bidi="zh-TW"/>
        </w:rPr>
        <w:t>)</w:t>
      </w:r>
      <w:r w:rsidRPr="00992EC4">
        <w:rPr>
          <w:rFonts w:ascii="Times New Roman" w:eastAsia="標楷體" w:hAnsi="Times New Roman" w:cs="Times New Roman" w:hint="eastAsia"/>
          <w:bCs/>
          <w:kern w:val="0"/>
          <w:szCs w:val="24"/>
          <w:lang w:val="zh-TW" w:bidi="zh-TW"/>
        </w:rPr>
        <w:t>。</w:t>
      </w:r>
      <w:r w:rsidRPr="00992EC4">
        <w:rPr>
          <w:rFonts w:ascii="Times New Roman" w:eastAsia="標楷體" w:hAnsi="Times New Roman" w:cs="Times New Roman" w:hint="eastAsia"/>
          <w:bCs/>
          <w:kern w:val="0"/>
          <w:szCs w:val="24"/>
          <w:lang w:val="zh-TW" w:bidi="zh-TW"/>
        </w:rPr>
        <w:t xml:space="preserve">(3) </w:t>
      </w:r>
      <w:r w:rsidRPr="00992EC4">
        <w:rPr>
          <w:rFonts w:ascii="Times New Roman" w:eastAsia="標楷體" w:hAnsi="Times New Roman" w:cs="Times New Roman" w:hint="eastAsia"/>
          <w:bCs/>
          <w:kern w:val="0"/>
          <w:szCs w:val="24"/>
          <w:lang w:val="zh-TW" w:bidi="zh-TW"/>
        </w:rPr>
        <w:t>廣告、行銷或商業行為管理。之目的，於台灣地區及網際網路可達區域蒐集、處理及利用本人之個人資料（包含姓名、電話號碼、地址、身分證字號等</w:t>
      </w:r>
      <w:r w:rsidRPr="00992EC4">
        <w:rPr>
          <w:rFonts w:ascii="Times New Roman" w:eastAsia="標楷體" w:hAnsi="Times New Roman" w:cs="Times New Roman" w:hint="eastAsia"/>
          <w:bCs/>
          <w:kern w:val="0"/>
          <w:szCs w:val="24"/>
          <w:lang w:val="zh-TW" w:bidi="zh-TW"/>
        </w:rPr>
        <w:t>)</w:t>
      </w:r>
      <w:r w:rsidRPr="00992EC4">
        <w:rPr>
          <w:rFonts w:ascii="Times New Roman" w:eastAsia="標楷體" w:hAnsi="Times New Roman" w:cs="Times New Roman" w:hint="eastAsia"/>
          <w:bCs/>
          <w:kern w:val="0"/>
          <w:szCs w:val="24"/>
          <w:lang w:val="zh-TW" w:bidi="zh-TW"/>
        </w:rPr>
        <w:t>。主辦單位將以本人所提供之聯絡方式聯絡本人知悉權益事項，並將個人資料提供委任其處理本活動相關事務之必要第三人</w:t>
      </w:r>
      <w:r w:rsidRPr="00992EC4">
        <w:rPr>
          <w:rFonts w:ascii="Times New Roman" w:eastAsia="標楷體" w:hAnsi="Times New Roman" w:cs="Times New Roman" w:hint="eastAsia"/>
          <w:bCs/>
          <w:kern w:val="0"/>
          <w:szCs w:val="24"/>
          <w:lang w:val="zh-TW" w:bidi="zh-TW"/>
        </w:rPr>
        <w:t>(</w:t>
      </w:r>
      <w:r w:rsidRPr="00992EC4">
        <w:rPr>
          <w:rFonts w:ascii="Times New Roman" w:eastAsia="標楷體" w:hAnsi="Times New Roman" w:cs="Times New Roman" w:hint="eastAsia"/>
          <w:bCs/>
          <w:kern w:val="0"/>
          <w:szCs w:val="24"/>
          <w:lang w:val="zh-TW" w:bidi="zh-TW"/>
        </w:rPr>
        <w:t>包括但不限於代理商、合作廠商或其他企業、個人等</w:t>
      </w:r>
      <w:r w:rsidRPr="00992EC4">
        <w:rPr>
          <w:rFonts w:ascii="Times New Roman" w:eastAsia="標楷體" w:hAnsi="Times New Roman" w:cs="Times New Roman" w:hint="eastAsia"/>
          <w:bCs/>
          <w:kern w:val="0"/>
          <w:szCs w:val="24"/>
          <w:lang w:val="zh-TW" w:bidi="zh-TW"/>
        </w:rPr>
        <w:t>)</w:t>
      </w:r>
      <w:r w:rsidRPr="00992EC4">
        <w:rPr>
          <w:rFonts w:ascii="Times New Roman" w:eastAsia="標楷體" w:hAnsi="Times New Roman" w:cs="Times New Roman" w:hint="eastAsia"/>
          <w:bCs/>
          <w:kern w:val="0"/>
          <w:szCs w:val="24"/>
          <w:lang w:val="zh-TW" w:bidi="zh-TW"/>
        </w:rPr>
        <w:t>。本人得隨時請求主辦單位查閱、給予複本、或補正個人資料，亦得隨時洽主辦單位拒絕繼續蒐集、處理、利用或刪除本人之個人資料；本人同意主辦單位所蒐集之本人資料，除依法規定須留存外，本次活動結束後，若無爭議事項或聯絡需要，將於六個月後銷毀。本人得自由選擇是否提供個人資料，惟若不提供時將影響未成年人無法參與本活動並喪失資格。</w:t>
      </w:r>
    </w:p>
    <w:p w14:paraId="059DBD75" w14:textId="4ACA41CE" w:rsidR="00454E9C" w:rsidRPr="00992EC4" w:rsidRDefault="00976330" w:rsidP="00992EC4">
      <w:pPr>
        <w:widowControl/>
        <w:jc w:val="distribute"/>
        <w:rPr>
          <w:rFonts w:ascii="Times New Roman" w:eastAsia="標楷體" w:hAnsi="Times New Roman" w:cs="Times New Roman"/>
          <w:bCs/>
          <w:kern w:val="0"/>
          <w:sz w:val="28"/>
          <w:szCs w:val="28"/>
          <w:lang w:val="zh-TW" w:bidi="zh-TW"/>
        </w:rPr>
      </w:pPr>
      <w:r w:rsidRPr="006C31F7">
        <w:rPr>
          <w:rFonts w:ascii="Times New Roman" w:eastAsia="標楷體" w:hAnsi="Times New Roman" w:cs="Times New Roman" w:hint="eastAsia"/>
          <w:bCs/>
          <w:kern w:val="0"/>
          <w:sz w:val="28"/>
          <w:szCs w:val="28"/>
          <w:lang w:val="zh-TW" w:bidi="zh-TW"/>
        </w:rPr>
        <w:t>中華民國</w:t>
      </w:r>
      <w:r w:rsidRPr="006C31F7">
        <w:rPr>
          <w:rFonts w:ascii="Times New Roman" w:eastAsia="標楷體" w:hAnsi="Times New Roman" w:cs="Times New Roman" w:hint="eastAsia"/>
          <w:bCs/>
          <w:kern w:val="0"/>
          <w:sz w:val="28"/>
          <w:szCs w:val="28"/>
          <w:lang w:val="zh-TW" w:bidi="zh-TW"/>
        </w:rPr>
        <w:t xml:space="preserve"> </w:t>
      </w:r>
      <w:r w:rsidRPr="006C31F7">
        <w:rPr>
          <w:rFonts w:ascii="Times New Roman" w:eastAsia="標楷體" w:hAnsi="Times New Roman" w:cs="Times New Roman" w:hint="eastAsia"/>
          <w:bCs/>
          <w:kern w:val="0"/>
          <w:sz w:val="28"/>
          <w:szCs w:val="28"/>
          <w:lang w:val="zh-TW" w:bidi="zh-TW"/>
        </w:rPr>
        <w:t>年</w:t>
      </w:r>
      <w:r w:rsidRPr="006C31F7">
        <w:rPr>
          <w:rFonts w:ascii="Times New Roman" w:eastAsia="標楷體" w:hAnsi="Times New Roman" w:cs="Times New Roman" w:hint="eastAsia"/>
          <w:bCs/>
          <w:kern w:val="0"/>
          <w:sz w:val="28"/>
          <w:szCs w:val="28"/>
          <w:lang w:val="zh-TW" w:bidi="zh-TW"/>
        </w:rPr>
        <w:t xml:space="preserve"> </w:t>
      </w:r>
      <w:r w:rsidRPr="006C31F7">
        <w:rPr>
          <w:rFonts w:ascii="Times New Roman" w:eastAsia="標楷體" w:hAnsi="Times New Roman" w:cs="Times New Roman" w:hint="eastAsia"/>
          <w:bCs/>
          <w:kern w:val="0"/>
          <w:sz w:val="28"/>
          <w:szCs w:val="28"/>
          <w:lang w:val="zh-TW" w:bidi="zh-TW"/>
        </w:rPr>
        <w:t>月</w:t>
      </w:r>
      <w:r w:rsidRPr="006C31F7">
        <w:rPr>
          <w:rFonts w:ascii="Times New Roman" w:eastAsia="標楷體" w:hAnsi="Times New Roman" w:cs="Times New Roman" w:hint="eastAsia"/>
          <w:bCs/>
          <w:kern w:val="0"/>
          <w:sz w:val="28"/>
          <w:szCs w:val="28"/>
          <w:lang w:val="zh-TW" w:bidi="zh-TW"/>
        </w:rPr>
        <w:t xml:space="preserve"> </w:t>
      </w:r>
      <w:r w:rsidRPr="006C31F7">
        <w:rPr>
          <w:rFonts w:ascii="Times New Roman" w:eastAsia="標楷體" w:hAnsi="Times New Roman" w:cs="Times New Roman" w:hint="eastAsia"/>
          <w:bCs/>
          <w:kern w:val="0"/>
          <w:sz w:val="28"/>
          <w:szCs w:val="28"/>
          <w:lang w:val="zh-TW" w:bidi="zh-TW"/>
        </w:rPr>
        <w:t>日</w:t>
      </w:r>
      <w:r w:rsidR="006C31F7">
        <w:rPr>
          <w:rFonts w:ascii="標楷體" w:eastAsia="標楷體" w:hAnsi="標楷體" w:cs="Times New Roman"/>
          <w:b/>
          <w:bCs/>
          <w:sz w:val="52"/>
          <w:szCs w:val="52"/>
        </w:rPr>
        <w:br w:type="page"/>
      </w:r>
    </w:p>
    <w:p w14:paraId="6A08FB48" w14:textId="16A346A4" w:rsidR="00376738" w:rsidRPr="00537C45" w:rsidRDefault="00376738" w:rsidP="00376738">
      <w:pPr>
        <w:pStyle w:val="a7"/>
        <w:spacing w:line="460" w:lineRule="exact"/>
        <w:outlineLvl w:val="0"/>
        <w:rPr>
          <w:rFonts w:ascii="Times New Roman" w:eastAsia="標楷體" w:hAnsi="Times New Roman" w:cs="Times New Roman"/>
          <w:b/>
          <w:bCs/>
          <w:sz w:val="36"/>
          <w:szCs w:val="36"/>
        </w:rPr>
      </w:pPr>
      <w:bookmarkStart w:id="26" w:name="_Toc136272253"/>
      <w:r w:rsidRPr="00537C45">
        <w:rPr>
          <w:rFonts w:ascii="Times New Roman" w:eastAsia="標楷體" w:hAnsi="Times New Roman" w:cs="Times New Roman"/>
          <w:b/>
          <w:bCs/>
          <w:sz w:val="36"/>
          <w:szCs w:val="36"/>
        </w:rPr>
        <w:t>附件</w:t>
      </w:r>
      <w:r w:rsidRPr="00537C45">
        <w:rPr>
          <w:rFonts w:ascii="Times New Roman" w:eastAsia="標楷體" w:hAnsi="Times New Roman" w:cs="Times New Roman" w:hint="eastAsia"/>
          <w:b/>
          <w:bCs/>
          <w:sz w:val="36"/>
          <w:szCs w:val="36"/>
        </w:rPr>
        <w:t>2</w:t>
      </w:r>
      <w:r>
        <w:rPr>
          <w:rFonts w:ascii="Times New Roman" w:eastAsia="標楷體" w:hAnsi="Times New Roman" w:cs="Times New Roman" w:hint="eastAsia"/>
          <w:b/>
          <w:bCs/>
          <w:sz w:val="36"/>
          <w:szCs w:val="36"/>
        </w:rPr>
        <w:t xml:space="preserve"> </w:t>
      </w:r>
      <w:r w:rsidR="00955950">
        <w:rPr>
          <w:rFonts w:ascii="Times New Roman" w:eastAsia="標楷體" w:hAnsi="Times New Roman" w:cs="Times New Roman" w:hint="eastAsia"/>
          <w:b/>
          <w:bCs/>
          <w:sz w:val="36"/>
          <w:szCs w:val="36"/>
        </w:rPr>
        <w:t>綠色金融科技</w:t>
      </w:r>
      <w:r w:rsidRPr="00537C45">
        <w:rPr>
          <w:rFonts w:ascii="Times New Roman" w:eastAsia="標楷體" w:hAnsi="Times New Roman" w:cs="Times New Roman"/>
          <w:b/>
          <w:bCs/>
          <w:sz w:val="36"/>
          <w:szCs w:val="36"/>
        </w:rPr>
        <w:t>提案</w:t>
      </w:r>
      <w:r w:rsidRPr="00537C45">
        <w:rPr>
          <w:rFonts w:ascii="Times New Roman" w:eastAsia="標楷體" w:hAnsi="Times New Roman" w:cs="Times New Roman" w:hint="eastAsia"/>
          <w:b/>
          <w:bCs/>
          <w:sz w:val="36"/>
          <w:szCs w:val="36"/>
        </w:rPr>
        <w:t>計畫書</w:t>
      </w:r>
      <w:bookmarkEnd w:id="26"/>
    </w:p>
    <w:p w14:paraId="62D38F87" w14:textId="77777777" w:rsidR="00A438E6" w:rsidRPr="00592796" w:rsidRDefault="00A438E6" w:rsidP="00376738">
      <w:pPr>
        <w:widowControl/>
        <w:jc w:val="both"/>
        <w:rPr>
          <w:rFonts w:ascii="標楷體" w:eastAsia="標楷體" w:hAnsi="標楷體" w:cs="Times New Roman"/>
          <w:b/>
          <w:bCs/>
          <w:kern w:val="0"/>
          <w:sz w:val="40"/>
          <w:szCs w:val="40"/>
          <w:lang w:bidi="zh-TW"/>
        </w:rPr>
      </w:pPr>
    </w:p>
    <w:p w14:paraId="43531C85" w14:textId="20547D80" w:rsidR="00AB4873" w:rsidRPr="00566296" w:rsidRDefault="00AB4873" w:rsidP="00AB4873">
      <w:pPr>
        <w:snapToGrid w:val="0"/>
        <w:spacing w:line="460" w:lineRule="exact"/>
        <w:jc w:val="both"/>
        <w:rPr>
          <w:rFonts w:ascii="Times New Roman" w:eastAsia="標楷體" w:hAnsi="Times New Roman" w:cs="Times New Roman"/>
          <w:sz w:val="32"/>
          <w:szCs w:val="36"/>
        </w:rPr>
      </w:pPr>
      <w:r w:rsidRPr="00566296">
        <w:rPr>
          <w:rFonts w:ascii="Times New Roman" w:eastAsia="標楷體" w:hAnsi="Times New Roman" w:cs="Times New Roman" w:hint="eastAsia"/>
          <w:sz w:val="32"/>
          <w:szCs w:val="36"/>
        </w:rPr>
        <w:t>參賽組別：</w:t>
      </w:r>
      <w:r w:rsidRPr="00566296">
        <w:rPr>
          <w:rFonts w:ascii="標楷體" w:eastAsia="標楷體" w:hAnsi="標楷體" w:cs="Times New Roman" w:hint="eastAsia"/>
          <w:sz w:val="32"/>
          <w:szCs w:val="36"/>
        </w:rPr>
        <w:t>□</w:t>
      </w:r>
      <w:r w:rsidRPr="00566296">
        <w:rPr>
          <w:rFonts w:ascii="Times New Roman" w:eastAsia="標楷體" w:hAnsi="Times New Roman" w:cs="Times New Roman" w:hint="eastAsia"/>
          <w:sz w:val="32"/>
          <w:szCs w:val="36"/>
        </w:rPr>
        <w:t>金融機構組</w:t>
      </w:r>
    </w:p>
    <w:p w14:paraId="6679E445" w14:textId="5A459645" w:rsidR="00AB4873" w:rsidRPr="00566296" w:rsidRDefault="007C20EB" w:rsidP="00AB4873">
      <w:pPr>
        <w:snapToGrid w:val="0"/>
        <w:spacing w:line="460" w:lineRule="exact"/>
        <w:ind w:firstLineChars="496" w:firstLine="1587"/>
        <w:jc w:val="both"/>
        <w:rPr>
          <w:rFonts w:ascii="Times New Roman" w:eastAsia="標楷體" w:hAnsi="Times New Roman" w:cs="Times New Roman"/>
          <w:sz w:val="32"/>
          <w:szCs w:val="36"/>
        </w:rPr>
      </w:pPr>
      <w:r w:rsidRPr="000D2070">
        <w:rPr>
          <w:rFonts w:ascii="標楷體" w:eastAsia="標楷體" w:hAnsi="標楷體" w:cs="Times New Roman" w:hint="eastAsia"/>
          <w:sz w:val="32"/>
          <w:szCs w:val="36"/>
        </w:rPr>
        <w:t>□</w:t>
      </w:r>
      <w:r w:rsidR="00AB4873" w:rsidRPr="00566296">
        <w:rPr>
          <w:rFonts w:ascii="Times New Roman" w:eastAsia="標楷體" w:hAnsi="Times New Roman" w:cs="Times New Roman" w:hint="eastAsia"/>
          <w:sz w:val="32"/>
          <w:szCs w:val="36"/>
        </w:rPr>
        <w:t>企業組</w:t>
      </w:r>
    </w:p>
    <w:p w14:paraId="0845E535" w14:textId="39A6F243" w:rsidR="00A438E6" w:rsidRPr="00566296" w:rsidRDefault="007C20EB" w:rsidP="004F1581">
      <w:pPr>
        <w:snapToGrid w:val="0"/>
        <w:spacing w:line="460" w:lineRule="exact"/>
        <w:ind w:firstLineChars="496" w:firstLine="1587"/>
        <w:jc w:val="both"/>
        <w:rPr>
          <w:rFonts w:ascii="Times New Roman" w:eastAsia="標楷體" w:hAnsi="Times New Roman" w:cs="Times New Roman"/>
          <w:sz w:val="32"/>
          <w:szCs w:val="36"/>
        </w:rPr>
      </w:pPr>
      <w:r w:rsidRPr="000D2070">
        <w:rPr>
          <w:rFonts w:ascii="標楷體" w:eastAsia="標楷體" w:hAnsi="標楷體" w:cs="Times New Roman" w:hint="eastAsia"/>
          <w:sz w:val="32"/>
          <w:szCs w:val="36"/>
        </w:rPr>
        <w:t>□</w:t>
      </w:r>
      <w:r w:rsidR="00AB4873" w:rsidRPr="00566296">
        <w:rPr>
          <w:rFonts w:ascii="Times New Roman" w:eastAsia="標楷體" w:hAnsi="Times New Roman" w:cs="Times New Roman" w:hint="eastAsia"/>
          <w:sz w:val="32"/>
          <w:szCs w:val="36"/>
        </w:rPr>
        <w:t>校園組</w:t>
      </w:r>
    </w:p>
    <w:p w14:paraId="151AEAAD" w14:textId="453B282D" w:rsidR="00A01C75" w:rsidRPr="00A01C75" w:rsidRDefault="00376738" w:rsidP="00376738">
      <w:pPr>
        <w:snapToGrid w:val="0"/>
        <w:spacing w:line="460" w:lineRule="exact"/>
        <w:jc w:val="both"/>
        <w:rPr>
          <w:rFonts w:ascii="Times New Roman" w:eastAsia="標楷體" w:hAnsi="Times New Roman" w:cs="Times New Roman"/>
          <w:sz w:val="32"/>
          <w:szCs w:val="36"/>
        </w:rPr>
      </w:pPr>
      <w:r w:rsidRPr="00A01C75">
        <w:rPr>
          <w:rFonts w:ascii="Times New Roman" w:eastAsia="標楷體" w:hAnsi="Times New Roman" w:cs="Times New Roman" w:hint="eastAsia"/>
          <w:sz w:val="32"/>
          <w:szCs w:val="36"/>
        </w:rPr>
        <w:t>報名</w:t>
      </w:r>
      <w:r w:rsidR="00A01C75">
        <w:rPr>
          <w:rFonts w:ascii="Times New Roman" w:eastAsia="標楷體" w:hAnsi="Times New Roman" w:cs="Times New Roman" w:hint="eastAsia"/>
          <w:sz w:val="32"/>
          <w:szCs w:val="36"/>
        </w:rPr>
        <w:t>主</w:t>
      </w:r>
      <w:r w:rsidRPr="00A01C75">
        <w:rPr>
          <w:rFonts w:ascii="Times New Roman" w:eastAsia="標楷體" w:hAnsi="Times New Roman" w:cs="Times New Roman" w:hint="eastAsia"/>
          <w:sz w:val="32"/>
          <w:szCs w:val="36"/>
        </w:rPr>
        <w:t>題：</w:t>
      </w:r>
    </w:p>
    <w:tbl>
      <w:tblPr>
        <w:tblStyle w:val="af5"/>
        <w:tblW w:w="0" w:type="auto"/>
        <w:tblLook w:val="04A0" w:firstRow="1" w:lastRow="0" w:firstColumn="1" w:lastColumn="0" w:noHBand="0" w:noVBand="1"/>
      </w:tblPr>
      <w:tblGrid>
        <w:gridCol w:w="1555"/>
        <w:gridCol w:w="2126"/>
        <w:gridCol w:w="6059"/>
      </w:tblGrid>
      <w:tr w:rsidR="00A01C75" w14:paraId="1A5819CC" w14:textId="77777777" w:rsidTr="004F1581">
        <w:tc>
          <w:tcPr>
            <w:tcW w:w="1555" w:type="dxa"/>
            <w:shd w:val="clear" w:color="auto" w:fill="DEEAF6" w:themeFill="accent5" w:themeFillTint="33"/>
          </w:tcPr>
          <w:p w14:paraId="0CC9622E" w14:textId="77777777" w:rsidR="00A01C75" w:rsidRPr="004F1581" w:rsidRDefault="00A01C75" w:rsidP="004F1581">
            <w:pPr>
              <w:adjustRightInd w:val="0"/>
              <w:snapToGrid w:val="0"/>
              <w:jc w:val="center"/>
              <w:rPr>
                <w:rFonts w:ascii="Times New Roman" w:eastAsia="標楷體" w:hAnsi="Times New Roman" w:cs="Times New Roman"/>
                <w:color w:val="000000" w:themeColor="text1"/>
                <w:sz w:val="28"/>
                <w:szCs w:val="28"/>
              </w:rPr>
            </w:pPr>
            <w:r w:rsidRPr="004F1581">
              <w:rPr>
                <w:rFonts w:ascii="Times New Roman" w:eastAsia="標楷體" w:hAnsi="Times New Roman" w:cs="Times New Roman" w:hint="eastAsia"/>
                <w:color w:val="000000" w:themeColor="text1"/>
                <w:sz w:val="28"/>
                <w:szCs w:val="28"/>
              </w:rPr>
              <w:t>報名主題勾選欄</w:t>
            </w:r>
          </w:p>
          <w:p w14:paraId="5BB32EF6" w14:textId="4435FC40" w:rsidR="00A01C75" w:rsidRPr="004F1581" w:rsidRDefault="00A01C75" w:rsidP="004F1581">
            <w:pPr>
              <w:adjustRightInd w:val="0"/>
              <w:snapToGrid w:val="0"/>
              <w:jc w:val="center"/>
              <w:rPr>
                <w:rFonts w:ascii="Times New Roman" w:eastAsia="標楷體" w:hAnsi="Times New Roman" w:cs="Times New Roman"/>
                <w:b/>
                <w:color w:val="000000" w:themeColor="text1"/>
                <w:sz w:val="28"/>
                <w:szCs w:val="28"/>
              </w:rPr>
            </w:pPr>
            <w:r w:rsidRPr="004F1581">
              <w:rPr>
                <w:rFonts w:ascii="Times New Roman" w:eastAsia="標楷體" w:hAnsi="Times New Roman" w:cs="Times New Roman" w:hint="eastAsia"/>
                <w:b/>
                <w:color w:val="000000" w:themeColor="text1"/>
                <w:sz w:val="28"/>
                <w:szCs w:val="28"/>
              </w:rPr>
              <w:t>(</w:t>
            </w:r>
            <w:r w:rsidRPr="004F1581">
              <w:rPr>
                <w:rFonts w:ascii="Times New Roman" w:eastAsia="標楷體" w:hAnsi="Times New Roman" w:cs="Times New Roman" w:hint="eastAsia"/>
                <w:b/>
                <w:color w:val="000000" w:themeColor="text1"/>
                <w:sz w:val="28"/>
                <w:szCs w:val="28"/>
              </w:rPr>
              <w:t>請打</w:t>
            </w:r>
            <w:r w:rsidRPr="004F1581">
              <w:rPr>
                <w:rFonts w:ascii="Times New Roman" w:eastAsia="標楷體" w:hAnsi="Times New Roman" w:cs="Times New Roman" w:hint="eastAsia"/>
                <w:b/>
                <w:color w:val="000000" w:themeColor="text1"/>
                <w:sz w:val="28"/>
                <w:szCs w:val="28"/>
              </w:rPr>
              <w:t>V</w:t>
            </w:r>
            <w:r w:rsidRPr="004F1581">
              <w:rPr>
                <w:rFonts w:ascii="Times New Roman" w:eastAsia="標楷體" w:hAnsi="Times New Roman" w:cs="Times New Roman"/>
                <w:b/>
                <w:color w:val="000000" w:themeColor="text1"/>
                <w:sz w:val="28"/>
                <w:szCs w:val="28"/>
              </w:rPr>
              <w:t>)</w:t>
            </w:r>
          </w:p>
        </w:tc>
        <w:tc>
          <w:tcPr>
            <w:tcW w:w="2126" w:type="dxa"/>
            <w:shd w:val="clear" w:color="auto" w:fill="DEEAF6" w:themeFill="accent5" w:themeFillTint="33"/>
            <w:vAlign w:val="center"/>
          </w:tcPr>
          <w:p w14:paraId="041D839D" w14:textId="56133A27" w:rsidR="00A01C75" w:rsidRPr="004F1581" w:rsidRDefault="00A01C75" w:rsidP="004F1581">
            <w:pPr>
              <w:adjustRightInd w:val="0"/>
              <w:snapToGrid w:val="0"/>
              <w:jc w:val="center"/>
              <w:rPr>
                <w:rFonts w:ascii="Times New Roman" w:eastAsia="標楷體" w:hAnsi="Times New Roman" w:cs="Times New Roman"/>
                <w:color w:val="000000" w:themeColor="text1"/>
                <w:sz w:val="28"/>
                <w:szCs w:val="28"/>
              </w:rPr>
            </w:pPr>
            <w:r w:rsidRPr="004F1581">
              <w:rPr>
                <w:rFonts w:ascii="Times New Roman" w:eastAsia="標楷體" w:hAnsi="Times New Roman" w:cs="Times New Roman" w:hint="eastAsia"/>
                <w:color w:val="000000" w:themeColor="text1"/>
                <w:sz w:val="28"/>
                <w:szCs w:val="28"/>
              </w:rPr>
              <w:t>綠色金融科技</w:t>
            </w:r>
            <w:r w:rsidR="006B3F7A">
              <w:rPr>
                <w:rFonts w:ascii="Times New Roman" w:eastAsia="標楷體" w:hAnsi="Times New Roman" w:cs="Times New Roman" w:hint="eastAsia"/>
                <w:color w:val="000000" w:themeColor="text1"/>
                <w:sz w:val="28"/>
                <w:szCs w:val="28"/>
              </w:rPr>
              <w:t>四大</w:t>
            </w:r>
            <w:r w:rsidRPr="004F1581">
              <w:rPr>
                <w:rFonts w:ascii="Times New Roman" w:eastAsia="標楷體" w:hAnsi="Times New Roman" w:cs="Times New Roman" w:hint="eastAsia"/>
                <w:color w:val="000000" w:themeColor="text1"/>
                <w:sz w:val="28"/>
                <w:szCs w:val="28"/>
              </w:rPr>
              <w:t>領域</w:t>
            </w:r>
          </w:p>
        </w:tc>
        <w:tc>
          <w:tcPr>
            <w:tcW w:w="6059" w:type="dxa"/>
            <w:shd w:val="clear" w:color="auto" w:fill="DEEAF6" w:themeFill="accent5" w:themeFillTint="33"/>
            <w:vAlign w:val="center"/>
          </w:tcPr>
          <w:p w14:paraId="4949F5CD" w14:textId="5B38AD33" w:rsidR="00A01C75" w:rsidRPr="004F1581" w:rsidRDefault="006B3F7A" w:rsidP="004F1581">
            <w:pPr>
              <w:adjustRightInd w:val="0"/>
              <w:snapToGrid w:val="0"/>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實證主題</w:t>
            </w:r>
          </w:p>
          <w:p w14:paraId="7B4ED541" w14:textId="591524D0" w:rsidR="00A01C75" w:rsidRPr="004F1581" w:rsidRDefault="004F1581" w:rsidP="004F1581">
            <w:pPr>
              <w:adjustRightInd w:val="0"/>
              <w:snapToGrid w:val="0"/>
              <w:jc w:val="center"/>
              <w:rPr>
                <w:rFonts w:ascii="Times New Roman" w:eastAsia="標楷體" w:hAnsi="Times New Roman" w:cs="Times New Roman"/>
                <w:b/>
                <w:color w:val="000000" w:themeColor="text1"/>
                <w:sz w:val="28"/>
                <w:szCs w:val="28"/>
              </w:rPr>
            </w:pPr>
            <w:r w:rsidRPr="004F1581">
              <w:rPr>
                <w:rFonts w:ascii="Times New Roman" w:eastAsia="標楷體" w:hAnsi="Times New Roman" w:cs="Times New Roman" w:hint="eastAsia"/>
                <w:b/>
                <w:color w:val="000000" w:themeColor="text1"/>
                <w:sz w:val="28"/>
                <w:szCs w:val="28"/>
              </w:rPr>
              <w:t>(</w:t>
            </w:r>
            <w:r w:rsidRPr="004F1581">
              <w:rPr>
                <w:rFonts w:ascii="Times New Roman" w:eastAsia="標楷體" w:hAnsi="Times New Roman" w:cs="Times New Roman" w:hint="eastAsia"/>
                <w:b/>
                <w:color w:val="000000" w:themeColor="text1"/>
                <w:sz w:val="28"/>
                <w:szCs w:val="28"/>
              </w:rPr>
              <w:t>請打</w:t>
            </w:r>
            <w:r w:rsidRPr="004F1581">
              <w:rPr>
                <w:rFonts w:ascii="Times New Roman" w:eastAsia="標楷體" w:hAnsi="Times New Roman" w:cs="Times New Roman" w:hint="eastAsia"/>
                <w:b/>
                <w:color w:val="000000" w:themeColor="text1"/>
                <w:sz w:val="28"/>
                <w:szCs w:val="28"/>
              </w:rPr>
              <w:t>V</w:t>
            </w:r>
            <w:r w:rsidRPr="004F1581">
              <w:rPr>
                <w:rFonts w:ascii="Times New Roman" w:eastAsia="標楷體" w:hAnsi="Times New Roman" w:cs="Times New Roman"/>
                <w:b/>
                <w:color w:val="000000" w:themeColor="text1"/>
                <w:sz w:val="28"/>
                <w:szCs w:val="28"/>
              </w:rPr>
              <w:t>)</w:t>
            </w:r>
          </w:p>
        </w:tc>
      </w:tr>
      <w:tr w:rsidR="00A01C75" w14:paraId="3533309B" w14:textId="77777777" w:rsidTr="00FD6443">
        <w:trPr>
          <w:trHeight w:val="1092"/>
        </w:trPr>
        <w:tc>
          <w:tcPr>
            <w:tcW w:w="1555" w:type="dxa"/>
            <w:vAlign w:val="center"/>
          </w:tcPr>
          <w:p w14:paraId="40E27243" w14:textId="2FD3CA15" w:rsidR="00A01C75" w:rsidRPr="004F1581" w:rsidRDefault="00A01C75" w:rsidP="004F1581">
            <w:pPr>
              <w:snapToGrid w:val="0"/>
              <w:spacing w:line="460" w:lineRule="exact"/>
              <w:jc w:val="center"/>
              <w:rPr>
                <w:rFonts w:ascii="Times New Roman" w:eastAsia="標楷體" w:hAnsi="Times New Roman" w:cs="Times New Roman"/>
                <w:szCs w:val="24"/>
                <w:highlight w:val="yellow"/>
              </w:rPr>
            </w:pPr>
            <w:r w:rsidRPr="000823FC">
              <w:rPr>
                <w:rFonts w:ascii="Times New Roman" w:eastAsia="標楷體" w:hAnsi="Times New Roman" w:cs="Times New Roman" w:hint="eastAsia"/>
                <w:color w:val="808080" w:themeColor="background1" w:themeShade="80"/>
                <w:szCs w:val="24"/>
              </w:rPr>
              <w:t>V</w:t>
            </w:r>
          </w:p>
        </w:tc>
        <w:tc>
          <w:tcPr>
            <w:tcW w:w="2126" w:type="dxa"/>
            <w:vAlign w:val="center"/>
          </w:tcPr>
          <w:p w14:paraId="4A46554C" w14:textId="1B72A21A" w:rsidR="00A01C75" w:rsidRPr="004F1581" w:rsidRDefault="00A01C75" w:rsidP="004F1581">
            <w:pPr>
              <w:snapToGrid w:val="0"/>
              <w:spacing w:line="460" w:lineRule="exact"/>
              <w:jc w:val="both"/>
              <w:rPr>
                <w:rFonts w:ascii="Times New Roman" w:eastAsia="標楷體" w:hAnsi="Times New Roman" w:cs="Times New Roman"/>
                <w:color w:val="000000" w:themeColor="text1"/>
                <w:szCs w:val="24"/>
                <w:highlight w:val="yellow"/>
              </w:rPr>
            </w:pPr>
            <w:r w:rsidRPr="004F1581">
              <w:rPr>
                <w:rFonts w:ascii="Times New Roman" w:eastAsia="標楷體" w:hAnsi="Times New Roman" w:cs="Times New Roman" w:hint="eastAsia"/>
                <w:color w:val="000000" w:themeColor="text1"/>
                <w:szCs w:val="24"/>
              </w:rPr>
              <w:t>1</w:t>
            </w:r>
            <w:r w:rsidRPr="004F1581">
              <w:rPr>
                <w:rFonts w:ascii="Times New Roman" w:eastAsia="標楷體" w:hAnsi="Times New Roman" w:cs="Times New Roman" w:hint="eastAsia"/>
                <w:color w:val="000000" w:themeColor="text1"/>
                <w:szCs w:val="24"/>
              </w:rPr>
              <w:t>、綠色數位支付</w:t>
            </w:r>
          </w:p>
        </w:tc>
        <w:tc>
          <w:tcPr>
            <w:tcW w:w="6059" w:type="dxa"/>
            <w:vAlign w:val="center"/>
          </w:tcPr>
          <w:p w14:paraId="2C8FA2BC" w14:textId="77777777" w:rsidR="00A01C75" w:rsidRPr="004F1581" w:rsidRDefault="004F1581" w:rsidP="00FD6443">
            <w:pPr>
              <w:snapToGrid w:val="0"/>
              <w:spacing w:line="460" w:lineRule="exact"/>
              <w:jc w:val="both"/>
              <w:rPr>
                <w:rFonts w:ascii="Times New Roman" w:eastAsia="標楷體" w:hAnsi="Times New Roman" w:cs="Times New Roman"/>
                <w:color w:val="000000" w:themeColor="text1"/>
                <w:szCs w:val="24"/>
              </w:rPr>
            </w:pPr>
            <w:r w:rsidRPr="004F1581">
              <w:rPr>
                <w:rFonts w:ascii="Times New Roman" w:eastAsia="標楷體" w:hAnsi="Times New Roman" w:cs="Times New Roman" w:hint="eastAsia"/>
                <w:color w:val="000000" w:themeColor="text1"/>
                <w:szCs w:val="24"/>
              </w:rPr>
              <w:t>□</w:t>
            </w:r>
            <w:r w:rsidR="00A01C75" w:rsidRPr="004F1581">
              <w:rPr>
                <w:rFonts w:ascii="Times New Roman" w:eastAsia="標楷體" w:hAnsi="Times New Roman" w:cs="Times New Roman" w:hint="eastAsia"/>
                <w:color w:val="000000" w:themeColor="text1"/>
                <w:szCs w:val="24"/>
              </w:rPr>
              <w:t>運用消費資料轉換為碳排放量</w:t>
            </w:r>
          </w:p>
          <w:p w14:paraId="0743201A" w14:textId="55E0DC7D" w:rsidR="004F1581" w:rsidRPr="004F1581" w:rsidRDefault="004F1581" w:rsidP="00FD6443">
            <w:pPr>
              <w:snapToGrid w:val="0"/>
              <w:spacing w:line="460" w:lineRule="exact"/>
              <w:jc w:val="both"/>
              <w:rPr>
                <w:rFonts w:ascii="Times New Roman" w:eastAsia="標楷體" w:hAnsi="Times New Roman" w:cs="Times New Roman"/>
                <w:color w:val="000000" w:themeColor="text1"/>
                <w:szCs w:val="24"/>
                <w:highlight w:val="yellow"/>
              </w:rPr>
            </w:pPr>
            <w:r w:rsidRPr="004F1581">
              <w:rPr>
                <w:rFonts w:ascii="Times New Roman" w:eastAsia="標楷體" w:hAnsi="Times New Roman" w:cs="Times New Roman" w:hint="eastAsia"/>
                <w:color w:val="000000" w:themeColor="text1"/>
                <w:szCs w:val="24"/>
              </w:rPr>
              <w:t>□消費者綠色數位支付之帳戶獎勵回饋或碳足跡抵銷</w:t>
            </w:r>
          </w:p>
        </w:tc>
      </w:tr>
      <w:tr w:rsidR="00A01C75" w14:paraId="7ECF5968" w14:textId="77777777" w:rsidTr="00FD6443">
        <w:trPr>
          <w:trHeight w:val="1092"/>
        </w:trPr>
        <w:tc>
          <w:tcPr>
            <w:tcW w:w="1555" w:type="dxa"/>
            <w:vAlign w:val="center"/>
          </w:tcPr>
          <w:p w14:paraId="07DC75C4" w14:textId="77777777" w:rsidR="00A01C75" w:rsidRPr="004F1581" w:rsidRDefault="00A01C75" w:rsidP="004F1581">
            <w:pPr>
              <w:snapToGrid w:val="0"/>
              <w:spacing w:line="460" w:lineRule="exact"/>
              <w:jc w:val="center"/>
              <w:rPr>
                <w:rFonts w:ascii="Times New Roman" w:eastAsia="標楷體" w:hAnsi="Times New Roman" w:cs="Times New Roman"/>
                <w:szCs w:val="24"/>
                <w:highlight w:val="yellow"/>
              </w:rPr>
            </w:pPr>
          </w:p>
        </w:tc>
        <w:tc>
          <w:tcPr>
            <w:tcW w:w="2126" w:type="dxa"/>
            <w:vAlign w:val="center"/>
          </w:tcPr>
          <w:p w14:paraId="2F9E904F" w14:textId="4D906717" w:rsidR="00A01C75" w:rsidRPr="004F1581" w:rsidRDefault="00A01C75" w:rsidP="004F1581">
            <w:pPr>
              <w:snapToGrid w:val="0"/>
              <w:spacing w:line="460" w:lineRule="exact"/>
              <w:jc w:val="both"/>
              <w:rPr>
                <w:rFonts w:ascii="Times New Roman" w:eastAsia="標楷體" w:hAnsi="Times New Roman" w:cs="Times New Roman"/>
                <w:color w:val="000000" w:themeColor="text1"/>
                <w:szCs w:val="24"/>
                <w:highlight w:val="yellow"/>
              </w:rPr>
            </w:pPr>
            <w:r w:rsidRPr="004F1581">
              <w:rPr>
                <w:rFonts w:ascii="Times New Roman" w:eastAsia="標楷體" w:hAnsi="Times New Roman" w:cs="Times New Roman" w:hint="eastAsia"/>
                <w:color w:val="000000" w:themeColor="text1"/>
                <w:szCs w:val="24"/>
              </w:rPr>
              <w:t>2</w:t>
            </w:r>
            <w:r w:rsidRPr="004F1581">
              <w:rPr>
                <w:rFonts w:ascii="Times New Roman" w:eastAsia="標楷體" w:hAnsi="Times New Roman" w:cs="Times New Roman" w:hint="eastAsia"/>
                <w:color w:val="000000" w:themeColor="text1"/>
                <w:szCs w:val="24"/>
              </w:rPr>
              <w:t>、綠色數位投資與綠色資產交易</w:t>
            </w:r>
          </w:p>
        </w:tc>
        <w:tc>
          <w:tcPr>
            <w:tcW w:w="6059" w:type="dxa"/>
            <w:vAlign w:val="center"/>
          </w:tcPr>
          <w:p w14:paraId="60C4FBF4" w14:textId="2055E9C8" w:rsidR="00A01C75" w:rsidRPr="004F1581" w:rsidRDefault="004F1581" w:rsidP="00FD6443">
            <w:pPr>
              <w:snapToGrid w:val="0"/>
              <w:spacing w:line="460" w:lineRule="exact"/>
              <w:jc w:val="both"/>
              <w:rPr>
                <w:rFonts w:ascii="Times New Roman" w:eastAsia="標楷體" w:hAnsi="Times New Roman" w:cs="Times New Roman"/>
                <w:color w:val="000000" w:themeColor="text1"/>
                <w:szCs w:val="24"/>
                <w:highlight w:val="yellow"/>
              </w:rPr>
            </w:pPr>
            <w:r w:rsidRPr="004F1581">
              <w:rPr>
                <w:rFonts w:ascii="Times New Roman" w:eastAsia="標楷體" w:hAnsi="Times New Roman" w:cs="Times New Roman" w:hint="eastAsia"/>
                <w:color w:val="000000" w:themeColor="text1"/>
                <w:szCs w:val="24"/>
              </w:rPr>
              <w:t>□投資戶綠色投資建議或組合配置</w:t>
            </w:r>
          </w:p>
          <w:p w14:paraId="7112F1B3" w14:textId="5B374C62" w:rsidR="004F1581" w:rsidRPr="004F1581" w:rsidRDefault="004F1581" w:rsidP="00FD6443">
            <w:pPr>
              <w:snapToGrid w:val="0"/>
              <w:spacing w:line="460" w:lineRule="exact"/>
              <w:jc w:val="both"/>
              <w:rPr>
                <w:rFonts w:ascii="Times New Roman" w:eastAsia="標楷體" w:hAnsi="Times New Roman" w:cs="Times New Roman"/>
                <w:color w:val="000000" w:themeColor="text1"/>
                <w:szCs w:val="24"/>
                <w:highlight w:val="yellow"/>
              </w:rPr>
            </w:pPr>
            <w:r w:rsidRPr="004F1581">
              <w:rPr>
                <w:rFonts w:ascii="Times New Roman" w:eastAsia="標楷體" w:hAnsi="Times New Roman" w:cs="Times New Roman" w:hint="eastAsia"/>
                <w:color w:val="000000" w:themeColor="text1"/>
                <w:szCs w:val="24"/>
              </w:rPr>
              <w:t>□與企業碳權交易相關之碳權蒐集與驗證相關資料蒐集</w:t>
            </w:r>
          </w:p>
        </w:tc>
      </w:tr>
      <w:tr w:rsidR="00A01C75" w14:paraId="5756570C" w14:textId="77777777" w:rsidTr="00FD6443">
        <w:trPr>
          <w:trHeight w:val="1092"/>
        </w:trPr>
        <w:tc>
          <w:tcPr>
            <w:tcW w:w="1555" w:type="dxa"/>
            <w:vAlign w:val="center"/>
          </w:tcPr>
          <w:p w14:paraId="73A5F4DF" w14:textId="77777777" w:rsidR="00A01C75" w:rsidRPr="004F1581" w:rsidRDefault="00A01C75" w:rsidP="004F1581">
            <w:pPr>
              <w:snapToGrid w:val="0"/>
              <w:spacing w:line="460" w:lineRule="exact"/>
              <w:jc w:val="center"/>
              <w:rPr>
                <w:rFonts w:ascii="Times New Roman" w:eastAsia="標楷體" w:hAnsi="Times New Roman" w:cs="Times New Roman"/>
                <w:szCs w:val="24"/>
                <w:highlight w:val="yellow"/>
              </w:rPr>
            </w:pPr>
          </w:p>
        </w:tc>
        <w:tc>
          <w:tcPr>
            <w:tcW w:w="2126" w:type="dxa"/>
            <w:vAlign w:val="center"/>
          </w:tcPr>
          <w:p w14:paraId="40B00639" w14:textId="3B714021" w:rsidR="00A01C75" w:rsidRPr="004F1581" w:rsidRDefault="00A01C75" w:rsidP="004F1581">
            <w:pPr>
              <w:snapToGrid w:val="0"/>
              <w:spacing w:line="460" w:lineRule="exact"/>
              <w:jc w:val="both"/>
              <w:rPr>
                <w:rFonts w:ascii="Times New Roman" w:eastAsia="標楷體" w:hAnsi="Times New Roman" w:cs="Times New Roman"/>
                <w:color w:val="000000" w:themeColor="text1"/>
                <w:szCs w:val="24"/>
                <w:highlight w:val="yellow"/>
              </w:rPr>
            </w:pPr>
            <w:r w:rsidRPr="004F1581">
              <w:rPr>
                <w:rFonts w:ascii="Times New Roman" w:eastAsia="標楷體" w:hAnsi="Times New Roman" w:cs="Times New Roman" w:hint="eastAsia"/>
                <w:color w:val="000000" w:themeColor="text1"/>
                <w:szCs w:val="24"/>
              </w:rPr>
              <w:t>3</w:t>
            </w:r>
            <w:r w:rsidRPr="004F1581">
              <w:rPr>
                <w:rFonts w:ascii="Times New Roman" w:eastAsia="標楷體" w:hAnsi="Times New Roman" w:cs="Times New Roman" w:hint="eastAsia"/>
                <w:color w:val="000000" w:themeColor="text1"/>
                <w:szCs w:val="24"/>
              </w:rPr>
              <w:t>、數位化</w:t>
            </w:r>
            <w:r w:rsidRPr="004F1581">
              <w:rPr>
                <w:rFonts w:ascii="Times New Roman" w:eastAsia="標楷體" w:hAnsi="Times New Roman" w:cs="Times New Roman" w:hint="eastAsia"/>
                <w:color w:val="000000" w:themeColor="text1"/>
                <w:szCs w:val="24"/>
              </w:rPr>
              <w:t>ESG</w:t>
            </w:r>
            <w:r w:rsidRPr="004F1581">
              <w:rPr>
                <w:rFonts w:ascii="Times New Roman" w:eastAsia="標楷體" w:hAnsi="Times New Roman" w:cs="Times New Roman" w:hint="eastAsia"/>
                <w:color w:val="000000" w:themeColor="text1"/>
                <w:szCs w:val="24"/>
              </w:rPr>
              <w:t>資料及分析</w:t>
            </w:r>
          </w:p>
        </w:tc>
        <w:tc>
          <w:tcPr>
            <w:tcW w:w="6059" w:type="dxa"/>
            <w:vAlign w:val="center"/>
          </w:tcPr>
          <w:p w14:paraId="5DDD27E3" w14:textId="77777777" w:rsidR="00A01C75" w:rsidRPr="004F1581" w:rsidRDefault="004F1581" w:rsidP="00FD6443">
            <w:pPr>
              <w:snapToGrid w:val="0"/>
              <w:spacing w:line="460" w:lineRule="exact"/>
              <w:jc w:val="both"/>
              <w:rPr>
                <w:rFonts w:ascii="Times New Roman" w:eastAsia="標楷體" w:hAnsi="Times New Roman" w:cs="Times New Roman"/>
                <w:color w:val="000000" w:themeColor="text1"/>
                <w:szCs w:val="24"/>
              </w:rPr>
            </w:pPr>
            <w:r w:rsidRPr="004F1581">
              <w:rPr>
                <w:rFonts w:ascii="Times New Roman" w:eastAsia="標楷體" w:hAnsi="Times New Roman" w:cs="Times New Roman" w:hint="eastAsia"/>
                <w:color w:val="000000" w:themeColor="text1"/>
                <w:szCs w:val="24"/>
              </w:rPr>
              <w:t>□</w:t>
            </w:r>
            <w:r w:rsidRPr="004F1581">
              <w:rPr>
                <w:rFonts w:ascii="Times New Roman" w:eastAsia="標楷體" w:hAnsi="Times New Roman" w:cs="Times New Roman" w:hint="eastAsia"/>
                <w:color w:val="000000" w:themeColor="text1"/>
                <w:szCs w:val="24"/>
              </w:rPr>
              <w:t>E</w:t>
            </w:r>
            <w:r w:rsidRPr="004F1581">
              <w:rPr>
                <w:rFonts w:ascii="Times New Roman" w:eastAsia="標楷體" w:hAnsi="Times New Roman" w:cs="Times New Roman"/>
                <w:color w:val="000000" w:themeColor="text1"/>
                <w:szCs w:val="24"/>
              </w:rPr>
              <w:t>SG</w:t>
            </w:r>
            <w:r w:rsidRPr="004F1581">
              <w:rPr>
                <w:rFonts w:ascii="Times New Roman" w:eastAsia="標楷體" w:hAnsi="Times New Roman" w:cs="Times New Roman" w:hint="eastAsia"/>
                <w:color w:val="000000" w:themeColor="text1"/>
                <w:szCs w:val="24"/>
              </w:rPr>
              <w:t>資料數位化與量化的蒐集與分析</w:t>
            </w:r>
          </w:p>
          <w:p w14:paraId="3BEB923F" w14:textId="46C0DB42" w:rsidR="004F1581" w:rsidRPr="004F1581" w:rsidRDefault="004F1581" w:rsidP="00FD6443">
            <w:pPr>
              <w:snapToGrid w:val="0"/>
              <w:spacing w:line="460" w:lineRule="exact"/>
              <w:jc w:val="both"/>
              <w:rPr>
                <w:rFonts w:ascii="Times New Roman" w:eastAsia="標楷體" w:hAnsi="Times New Roman" w:cs="Times New Roman"/>
                <w:color w:val="000000" w:themeColor="text1"/>
                <w:szCs w:val="24"/>
                <w:highlight w:val="yellow"/>
              </w:rPr>
            </w:pPr>
            <w:r w:rsidRPr="004F1581">
              <w:rPr>
                <w:rFonts w:ascii="Times New Roman" w:eastAsia="標楷體" w:hAnsi="Times New Roman" w:cs="Times New Roman" w:hint="eastAsia"/>
                <w:color w:val="000000" w:themeColor="text1"/>
                <w:szCs w:val="24"/>
              </w:rPr>
              <w:t>□企業或基金綠色指標量化評估</w:t>
            </w:r>
          </w:p>
        </w:tc>
      </w:tr>
      <w:tr w:rsidR="00A01C75" w14:paraId="5BA064FD" w14:textId="77777777" w:rsidTr="00FD6443">
        <w:tc>
          <w:tcPr>
            <w:tcW w:w="1555" w:type="dxa"/>
            <w:vAlign w:val="center"/>
          </w:tcPr>
          <w:p w14:paraId="2656513C" w14:textId="77777777" w:rsidR="00A01C75" w:rsidRPr="004F1581" w:rsidRDefault="00A01C75" w:rsidP="004F1581">
            <w:pPr>
              <w:snapToGrid w:val="0"/>
              <w:spacing w:line="460" w:lineRule="exact"/>
              <w:jc w:val="center"/>
              <w:rPr>
                <w:rFonts w:ascii="Times New Roman" w:eastAsia="標楷體" w:hAnsi="Times New Roman" w:cs="Times New Roman"/>
                <w:szCs w:val="24"/>
                <w:highlight w:val="yellow"/>
              </w:rPr>
            </w:pPr>
          </w:p>
        </w:tc>
        <w:tc>
          <w:tcPr>
            <w:tcW w:w="2126" w:type="dxa"/>
            <w:vAlign w:val="center"/>
          </w:tcPr>
          <w:p w14:paraId="58773786" w14:textId="05552BFD" w:rsidR="00A01C75" w:rsidRPr="004F1581" w:rsidRDefault="00A01C75" w:rsidP="004F1581">
            <w:pPr>
              <w:snapToGrid w:val="0"/>
              <w:spacing w:line="460" w:lineRule="exact"/>
              <w:jc w:val="both"/>
              <w:rPr>
                <w:rFonts w:ascii="Times New Roman" w:eastAsia="標楷體" w:hAnsi="Times New Roman" w:cs="Times New Roman"/>
                <w:color w:val="000000" w:themeColor="text1"/>
                <w:szCs w:val="24"/>
                <w:highlight w:val="yellow"/>
              </w:rPr>
            </w:pPr>
            <w:r w:rsidRPr="004F1581">
              <w:rPr>
                <w:rFonts w:ascii="Times New Roman" w:eastAsia="標楷體" w:hAnsi="Times New Roman" w:cs="Times New Roman" w:hint="eastAsia"/>
                <w:color w:val="000000" w:themeColor="text1"/>
                <w:szCs w:val="24"/>
              </w:rPr>
              <w:t>4</w:t>
            </w:r>
            <w:r w:rsidRPr="004F1581">
              <w:rPr>
                <w:rFonts w:ascii="Times New Roman" w:eastAsia="標楷體" w:hAnsi="Times New Roman" w:cs="Times New Roman" w:hint="eastAsia"/>
                <w:color w:val="000000" w:themeColor="text1"/>
                <w:szCs w:val="24"/>
              </w:rPr>
              <w:t>、其它綠色金融科技應用</w:t>
            </w:r>
          </w:p>
        </w:tc>
        <w:tc>
          <w:tcPr>
            <w:tcW w:w="6059" w:type="dxa"/>
            <w:vAlign w:val="center"/>
          </w:tcPr>
          <w:p w14:paraId="1FE8BAD3" w14:textId="4E5BF3D2" w:rsidR="00A01C75" w:rsidRPr="004F1581" w:rsidRDefault="004F1581" w:rsidP="00FD6443">
            <w:pPr>
              <w:snapToGrid w:val="0"/>
              <w:spacing w:line="460" w:lineRule="exact"/>
              <w:jc w:val="both"/>
              <w:rPr>
                <w:rFonts w:ascii="Times New Roman" w:eastAsia="標楷體" w:hAnsi="Times New Roman" w:cs="Times New Roman"/>
                <w:color w:val="000000" w:themeColor="text1"/>
                <w:szCs w:val="24"/>
              </w:rPr>
            </w:pPr>
            <w:r w:rsidRPr="004F1581">
              <w:rPr>
                <w:rFonts w:ascii="Times New Roman" w:eastAsia="標楷體" w:hAnsi="Times New Roman" w:cs="Times New Roman" w:hint="eastAsia"/>
                <w:color w:val="000000" w:themeColor="text1"/>
                <w:szCs w:val="24"/>
              </w:rPr>
              <w:t>□綠色金融監理科技</w:t>
            </w:r>
          </w:p>
          <w:p w14:paraId="2951E2D9" w14:textId="77777777" w:rsidR="004F1581" w:rsidRPr="004F1581" w:rsidRDefault="004F1581" w:rsidP="00FD6443">
            <w:pPr>
              <w:snapToGrid w:val="0"/>
              <w:spacing w:line="460" w:lineRule="exact"/>
              <w:jc w:val="both"/>
              <w:rPr>
                <w:rFonts w:ascii="Times New Roman" w:eastAsia="標楷體" w:hAnsi="Times New Roman" w:cs="Times New Roman"/>
                <w:color w:val="000000" w:themeColor="text1"/>
                <w:szCs w:val="24"/>
              </w:rPr>
            </w:pPr>
            <w:r w:rsidRPr="004F1581">
              <w:rPr>
                <w:rFonts w:ascii="Times New Roman" w:eastAsia="標楷體" w:hAnsi="Times New Roman" w:cs="Times New Roman" w:hint="eastAsia"/>
                <w:color w:val="000000" w:themeColor="text1"/>
                <w:szCs w:val="24"/>
              </w:rPr>
              <w:t>□綠色金融商品</w:t>
            </w:r>
          </w:p>
          <w:p w14:paraId="3DF66CBA" w14:textId="77777777" w:rsidR="004F1581" w:rsidRPr="004F1581" w:rsidRDefault="004F1581" w:rsidP="00FD6443">
            <w:pPr>
              <w:snapToGrid w:val="0"/>
              <w:spacing w:line="460" w:lineRule="exact"/>
              <w:jc w:val="both"/>
              <w:rPr>
                <w:rFonts w:ascii="Times New Roman" w:eastAsia="標楷體" w:hAnsi="Times New Roman" w:cs="Times New Roman"/>
                <w:color w:val="000000" w:themeColor="text1"/>
                <w:szCs w:val="24"/>
              </w:rPr>
            </w:pPr>
            <w:r w:rsidRPr="004F1581">
              <w:rPr>
                <w:rFonts w:ascii="Times New Roman" w:eastAsia="標楷體" w:hAnsi="Times New Roman" w:cs="Times New Roman" w:hint="eastAsia"/>
                <w:color w:val="000000" w:themeColor="text1"/>
                <w:szCs w:val="24"/>
              </w:rPr>
              <w:t>□企業資產風險分析</w:t>
            </w:r>
          </w:p>
          <w:p w14:paraId="7099E984" w14:textId="21A9BD3B" w:rsidR="004F1581" w:rsidRPr="004F1581" w:rsidRDefault="004F1581" w:rsidP="00FD6443">
            <w:pPr>
              <w:snapToGrid w:val="0"/>
              <w:spacing w:line="460" w:lineRule="exact"/>
              <w:jc w:val="both"/>
              <w:rPr>
                <w:rFonts w:ascii="Times New Roman" w:eastAsia="標楷體" w:hAnsi="Times New Roman" w:cs="Times New Roman"/>
                <w:color w:val="000000" w:themeColor="text1"/>
                <w:szCs w:val="24"/>
                <w:highlight w:val="yellow"/>
              </w:rPr>
            </w:pPr>
            <w:r w:rsidRPr="004F1581">
              <w:rPr>
                <w:rFonts w:ascii="Times New Roman" w:eastAsia="標楷體" w:hAnsi="Times New Roman" w:cs="Times New Roman" w:hint="eastAsia"/>
                <w:color w:val="000000" w:themeColor="text1"/>
                <w:szCs w:val="24"/>
              </w:rPr>
              <w:t>□合成資料在綠色金融科技運用</w:t>
            </w:r>
          </w:p>
        </w:tc>
      </w:tr>
    </w:tbl>
    <w:p w14:paraId="29DAA533" w14:textId="7EBD0E11" w:rsidR="00376738" w:rsidRPr="004F1581" w:rsidRDefault="004F1581" w:rsidP="004F1581">
      <w:pPr>
        <w:snapToGrid w:val="0"/>
        <w:spacing w:line="460" w:lineRule="exact"/>
        <w:jc w:val="right"/>
        <w:rPr>
          <w:rFonts w:ascii="Times New Roman" w:eastAsia="標楷體" w:hAnsi="Times New Roman" w:cs="Times New Roman"/>
          <w:sz w:val="28"/>
          <w:szCs w:val="28"/>
        </w:rPr>
      </w:pPr>
      <w:r w:rsidRPr="004F1581">
        <w:rPr>
          <w:rFonts w:ascii="Times New Roman" w:eastAsia="標楷體" w:hAnsi="Times New Roman" w:cs="Times New Roman" w:hint="eastAsia"/>
          <w:sz w:val="28"/>
          <w:szCs w:val="28"/>
        </w:rPr>
        <w:t>※</w:t>
      </w:r>
      <w:r w:rsidR="002D0E8A" w:rsidRPr="004F1581">
        <w:rPr>
          <w:rFonts w:ascii="Times New Roman" w:eastAsia="標楷體" w:hAnsi="Times New Roman" w:cs="Times New Roman" w:hint="eastAsia"/>
          <w:sz w:val="28"/>
          <w:szCs w:val="28"/>
        </w:rPr>
        <w:t>可複選主題參賽，</w:t>
      </w:r>
      <w:r w:rsidR="00513B3D" w:rsidRPr="004E7DAA">
        <w:rPr>
          <w:rFonts w:ascii="Times New Roman" w:eastAsia="標楷體" w:hAnsi="Times New Roman" w:cs="Times New Roman" w:hint="eastAsia"/>
          <w:sz w:val="28"/>
          <w:szCs w:val="28"/>
        </w:rPr>
        <w:t>惟須完整繳交報名文件</w:t>
      </w:r>
      <w:r w:rsidR="00513B3D" w:rsidRPr="004E7DAA">
        <w:rPr>
          <w:rFonts w:ascii="Times New Roman" w:eastAsia="標楷體" w:hAnsi="Times New Roman" w:cs="Times New Roman" w:hint="eastAsia"/>
          <w:sz w:val="28"/>
          <w:szCs w:val="28"/>
        </w:rPr>
        <w:t>(</w:t>
      </w:r>
      <w:r w:rsidR="00513B3D" w:rsidRPr="004E7DAA">
        <w:rPr>
          <w:rFonts w:ascii="Times New Roman" w:eastAsia="標楷體" w:hAnsi="Times New Roman" w:cs="Times New Roman" w:hint="eastAsia"/>
          <w:sz w:val="28"/>
          <w:szCs w:val="28"/>
        </w:rPr>
        <w:t>附件</w:t>
      </w:r>
      <w:r w:rsidR="00513B3D" w:rsidRPr="004E7DAA">
        <w:rPr>
          <w:rFonts w:ascii="Times New Roman" w:eastAsia="標楷體" w:hAnsi="Times New Roman" w:cs="Times New Roman" w:hint="eastAsia"/>
          <w:sz w:val="28"/>
          <w:szCs w:val="28"/>
        </w:rPr>
        <w:t>1~</w:t>
      </w:r>
      <w:r w:rsidR="00513B3D" w:rsidRPr="004E7DAA">
        <w:rPr>
          <w:rFonts w:ascii="Times New Roman" w:eastAsia="標楷體" w:hAnsi="Times New Roman" w:cs="Times New Roman" w:hint="eastAsia"/>
          <w:sz w:val="28"/>
          <w:szCs w:val="28"/>
        </w:rPr>
        <w:t>附件</w:t>
      </w:r>
      <w:r w:rsidR="00513B3D" w:rsidRPr="004E7DAA">
        <w:rPr>
          <w:rFonts w:ascii="Times New Roman" w:eastAsia="標楷體" w:hAnsi="Times New Roman" w:cs="Times New Roman" w:hint="eastAsia"/>
          <w:sz w:val="28"/>
          <w:szCs w:val="28"/>
        </w:rPr>
        <w:t>4)</w:t>
      </w:r>
    </w:p>
    <w:p w14:paraId="5CB51DBD" w14:textId="7D97FE6C" w:rsidR="00376738" w:rsidRPr="00566296" w:rsidRDefault="00BB3932" w:rsidP="00376738">
      <w:pPr>
        <w:snapToGrid w:val="0"/>
        <w:spacing w:line="460" w:lineRule="exact"/>
        <w:jc w:val="both"/>
        <w:rPr>
          <w:rFonts w:ascii="Times New Roman" w:eastAsia="標楷體" w:hAnsi="Times New Roman" w:cs="Times New Roman"/>
          <w:b/>
          <w:bCs/>
          <w:sz w:val="32"/>
          <w:szCs w:val="36"/>
        </w:rPr>
      </w:pPr>
      <w:r>
        <w:rPr>
          <w:rFonts w:ascii="Times New Roman" w:eastAsia="標楷體" w:hAnsi="Times New Roman" w:cs="Times New Roman" w:hint="eastAsia"/>
          <w:sz w:val="32"/>
          <w:szCs w:val="36"/>
        </w:rPr>
        <w:t>參賽</w:t>
      </w:r>
      <w:r w:rsidR="00376738" w:rsidRPr="00566296">
        <w:rPr>
          <w:rFonts w:ascii="Times New Roman" w:eastAsia="標楷體" w:hAnsi="Times New Roman" w:cs="Times New Roman" w:hint="eastAsia"/>
          <w:sz w:val="32"/>
          <w:szCs w:val="36"/>
        </w:rPr>
        <w:t>提案名稱：</w:t>
      </w:r>
    </w:p>
    <w:p w14:paraId="2B42B533" w14:textId="7596857A" w:rsidR="00376738" w:rsidRPr="00566296" w:rsidRDefault="00C35BE1" w:rsidP="00376738">
      <w:pPr>
        <w:snapToGrid w:val="0"/>
        <w:spacing w:line="460" w:lineRule="exact"/>
        <w:jc w:val="both"/>
        <w:rPr>
          <w:rFonts w:ascii="Times New Roman" w:eastAsia="標楷體" w:hAnsi="Times New Roman" w:cs="Times New Roman"/>
          <w:sz w:val="32"/>
          <w:szCs w:val="36"/>
        </w:rPr>
      </w:pPr>
      <w:r w:rsidRPr="00566296">
        <w:rPr>
          <w:rFonts w:ascii="Times New Roman" w:eastAsia="標楷體" w:hAnsi="Times New Roman" w:cs="Times New Roman" w:hint="eastAsia"/>
          <w:sz w:val="32"/>
          <w:szCs w:val="36"/>
        </w:rPr>
        <w:t>參賽</w:t>
      </w:r>
      <w:r w:rsidR="00376738" w:rsidRPr="00566296">
        <w:rPr>
          <w:rFonts w:ascii="Times New Roman" w:eastAsia="標楷體" w:hAnsi="Times New Roman" w:cs="Times New Roman" w:hint="eastAsia"/>
          <w:sz w:val="32"/>
          <w:szCs w:val="36"/>
        </w:rPr>
        <w:t>團隊名稱：</w:t>
      </w:r>
    </w:p>
    <w:p w14:paraId="4F6D9EA2" w14:textId="4CF52B59" w:rsidR="004F1581" w:rsidRDefault="00522966" w:rsidP="00376738">
      <w:pPr>
        <w:snapToGrid w:val="0"/>
        <w:spacing w:line="460" w:lineRule="exact"/>
        <w:jc w:val="both"/>
        <w:rPr>
          <w:rFonts w:ascii="Times New Roman" w:eastAsia="標楷體" w:hAnsi="Times New Roman" w:cs="Times New Roman"/>
          <w:sz w:val="32"/>
          <w:szCs w:val="36"/>
        </w:rPr>
      </w:pPr>
      <w:r w:rsidRPr="00566296">
        <w:rPr>
          <w:rFonts w:ascii="Times New Roman" w:eastAsia="標楷體" w:hAnsi="Times New Roman" w:cs="Times New Roman" w:hint="eastAsia"/>
          <w:sz w:val="32"/>
          <w:szCs w:val="36"/>
        </w:rPr>
        <w:t>公司</w:t>
      </w:r>
      <w:r w:rsidRPr="00566296">
        <w:rPr>
          <w:rFonts w:ascii="Times New Roman" w:eastAsia="標楷體" w:hAnsi="Times New Roman" w:cs="Times New Roman"/>
          <w:sz w:val="32"/>
          <w:szCs w:val="36"/>
        </w:rPr>
        <w:t>/</w:t>
      </w:r>
      <w:r w:rsidRPr="00566296">
        <w:rPr>
          <w:rFonts w:ascii="Times New Roman" w:eastAsia="標楷體" w:hAnsi="Times New Roman" w:cs="Times New Roman" w:hint="eastAsia"/>
          <w:sz w:val="32"/>
          <w:szCs w:val="36"/>
        </w:rPr>
        <w:t>校系全銜：</w:t>
      </w:r>
    </w:p>
    <w:p w14:paraId="748CCDE5" w14:textId="77777777" w:rsidR="00FD6443" w:rsidRPr="004F1581" w:rsidRDefault="00FD6443" w:rsidP="00376738">
      <w:pPr>
        <w:snapToGrid w:val="0"/>
        <w:spacing w:line="460" w:lineRule="exact"/>
        <w:jc w:val="both"/>
        <w:rPr>
          <w:rFonts w:ascii="Times New Roman" w:eastAsia="標楷體" w:hAnsi="Times New Roman" w:cs="Times New Roman"/>
          <w:sz w:val="32"/>
          <w:szCs w:val="36"/>
        </w:rPr>
      </w:pPr>
    </w:p>
    <w:p w14:paraId="102CDD37" w14:textId="6AC4660B" w:rsidR="00376738" w:rsidRPr="00FD6443" w:rsidRDefault="00376738" w:rsidP="00FD6443">
      <w:pPr>
        <w:snapToGrid w:val="0"/>
        <w:spacing w:line="460" w:lineRule="exact"/>
        <w:jc w:val="distribute"/>
        <w:rPr>
          <w:rFonts w:ascii="Times New Roman" w:eastAsia="標楷體" w:hAnsi="Times New Roman" w:cs="Times New Roman"/>
          <w:sz w:val="36"/>
          <w:szCs w:val="36"/>
        </w:rPr>
      </w:pPr>
      <w:r w:rsidRPr="005D1619">
        <w:rPr>
          <w:rFonts w:ascii="Times New Roman" w:eastAsia="標楷體" w:hAnsi="Times New Roman" w:cs="Times New Roman"/>
          <w:sz w:val="36"/>
          <w:szCs w:val="36"/>
        </w:rPr>
        <w:t>中華民國</w:t>
      </w:r>
      <w:r w:rsidRPr="005D1619">
        <w:rPr>
          <w:rFonts w:ascii="Times New Roman" w:eastAsia="標楷體" w:hAnsi="Times New Roman" w:cs="Times New Roman" w:hint="eastAsia"/>
          <w:sz w:val="36"/>
          <w:szCs w:val="36"/>
        </w:rPr>
        <w:t>1</w:t>
      </w:r>
      <w:r w:rsidRPr="005D1619">
        <w:rPr>
          <w:rFonts w:ascii="Times New Roman" w:eastAsia="標楷體" w:hAnsi="Times New Roman" w:cs="Times New Roman"/>
          <w:sz w:val="36"/>
          <w:szCs w:val="36"/>
        </w:rPr>
        <w:t>1</w:t>
      </w:r>
      <w:r>
        <w:rPr>
          <w:rFonts w:ascii="Times New Roman" w:eastAsia="標楷體" w:hAnsi="Times New Roman" w:cs="Times New Roman"/>
          <w:sz w:val="36"/>
          <w:szCs w:val="36"/>
        </w:rPr>
        <w:t>2</w:t>
      </w:r>
      <w:r w:rsidRPr="005D1619">
        <w:rPr>
          <w:rFonts w:ascii="Times New Roman" w:eastAsia="標楷體" w:hAnsi="Times New Roman" w:cs="Times New Roman"/>
          <w:sz w:val="36"/>
          <w:szCs w:val="36"/>
        </w:rPr>
        <w:t>年</w:t>
      </w:r>
      <w:r w:rsidR="009B57A9">
        <w:rPr>
          <w:rFonts w:ascii="Times New Roman" w:eastAsia="標楷體" w:hAnsi="Times New Roman" w:cs="Times New Roman"/>
          <w:sz w:val="36"/>
          <w:szCs w:val="36"/>
        </w:rPr>
        <w:t xml:space="preserve"> </w:t>
      </w:r>
      <w:r w:rsidRPr="005D1619">
        <w:rPr>
          <w:rFonts w:ascii="Times New Roman" w:eastAsia="標楷體" w:hAnsi="Times New Roman" w:cs="Times New Roman"/>
          <w:sz w:val="36"/>
          <w:szCs w:val="36"/>
        </w:rPr>
        <w:t>月</w:t>
      </w:r>
      <w:r w:rsidR="00010ACC">
        <w:rPr>
          <w:rFonts w:asciiTheme="minorEastAsia" w:hAnsiTheme="minorEastAsia" w:cs="Times New Roman" w:hint="eastAsia"/>
          <w:sz w:val="36"/>
          <w:szCs w:val="36"/>
        </w:rPr>
        <w:t xml:space="preserve"> </w:t>
      </w:r>
      <w:r w:rsidRPr="005D1619">
        <w:rPr>
          <w:rFonts w:ascii="Times New Roman" w:eastAsia="標楷體" w:hAnsi="Times New Roman" w:cs="Times New Roman"/>
          <w:sz w:val="36"/>
          <w:szCs w:val="36"/>
        </w:rPr>
        <w:t>日</w:t>
      </w:r>
      <w:r>
        <w:rPr>
          <w:rFonts w:ascii="Times New Roman" w:eastAsia="標楷體" w:hAnsi="Times New Roman" w:cs="Times New Roman"/>
          <w:b/>
          <w:sz w:val="40"/>
        </w:rPr>
        <w:br w:type="page"/>
      </w:r>
    </w:p>
    <w:p w14:paraId="242F52BC" w14:textId="77777777" w:rsidR="00376738" w:rsidRPr="005D1619" w:rsidRDefault="00376738" w:rsidP="00376738">
      <w:pPr>
        <w:snapToGrid w:val="0"/>
        <w:jc w:val="both"/>
        <w:rPr>
          <w:rFonts w:ascii="Times New Roman" w:eastAsia="標楷體" w:hAnsi="Times New Roman" w:cs="Times New Roman"/>
          <w:szCs w:val="32"/>
        </w:rPr>
      </w:pPr>
      <w:r w:rsidRPr="005D1619">
        <w:rPr>
          <w:rFonts w:ascii="Times New Roman" w:eastAsia="標楷體" w:hAnsi="Times New Roman" w:cs="Times New Roman" w:hint="eastAsia"/>
          <w:b/>
          <w:sz w:val="40"/>
        </w:rPr>
        <w:t>目錄</w:t>
      </w:r>
      <w:r w:rsidRPr="00D16A8C">
        <w:rPr>
          <w:rFonts w:ascii="Times New Roman" w:eastAsia="標楷體" w:hAnsi="Times New Roman" w:cs="Times New Roman" w:hint="eastAsia"/>
          <w:b/>
          <w:color w:val="808080" w:themeColor="background1" w:themeShade="80"/>
          <w:sz w:val="40"/>
        </w:rPr>
        <w:t>(</w:t>
      </w:r>
      <w:r w:rsidRPr="00D16A8C">
        <w:rPr>
          <w:rFonts w:ascii="Times New Roman" w:eastAsia="標楷體" w:hAnsi="Times New Roman" w:cs="Times New Roman" w:hint="eastAsia"/>
          <w:b/>
          <w:color w:val="808080" w:themeColor="background1" w:themeShade="80"/>
          <w:sz w:val="40"/>
        </w:rPr>
        <w:t>請加上頁碼</w:t>
      </w:r>
      <w:r w:rsidRPr="00D16A8C">
        <w:rPr>
          <w:rFonts w:ascii="Times New Roman" w:eastAsia="標楷體" w:hAnsi="Times New Roman" w:cs="Times New Roman" w:hint="eastAsia"/>
          <w:b/>
          <w:color w:val="808080" w:themeColor="background1" w:themeShade="80"/>
          <w:sz w:val="40"/>
        </w:rPr>
        <w:t>)</w:t>
      </w:r>
    </w:p>
    <w:p w14:paraId="7DAA2F8C" w14:textId="1E5D63E0" w:rsidR="00D36A42" w:rsidRDefault="00D36A42" w:rsidP="00384071">
      <w:pPr>
        <w:numPr>
          <w:ilvl w:val="0"/>
          <w:numId w:val="11"/>
        </w:numPr>
        <w:tabs>
          <w:tab w:val="left" w:pos="480"/>
          <w:tab w:val="left" w:pos="1134"/>
        </w:tabs>
        <w:snapToGrid w:val="0"/>
        <w:spacing w:before="240" w:after="0"/>
        <w:ind w:rightChars="-29" w:right="-70"/>
        <w:jc w:val="both"/>
        <w:rPr>
          <w:rFonts w:ascii="Times New Roman" w:eastAsia="標楷體" w:hAnsi="Times New Roman" w:cs="Times New Roman"/>
          <w:b/>
          <w:sz w:val="32"/>
          <w:szCs w:val="32"/>
        </w:rPr>
      </w:pPr>
      <w:r>
        <w:rPr>
          <w:rFonts w:ascii="Times New Roman" w:eastAsia="標楷體" w:hAnsi="Times New Roman" w:cs="Times New Roman" w:hint="eastAsia"/>
          <w:b/>
          <w:sz w:val="32"/>
          <w:szCs w:val="32"/>
        </w:rPr>
        <w:t>提案名稱：</w:t>
      </w:r>
    </w:p>
    <w:p w14:paraId="4685C246" w14:textId="5827F4F0" w:rsidR="00376738" w:rsidRPr="005D1619" w:rsidRDefault="008556FE" w:rsidP="00384071">
      <w:pPr>
        <w:numPr>
          <w:ilvl w:val="0"/>
          <w:numId w:val="11"/>
        </w:numPr>
        <w:tabs>
          <w:tab w:val="left" w:pos="480"/>
          <w:tab w:val="left" w:pos="1134"/>
        </w:tabs>
        <w:snapToGrid w:val="0"/>
        <w:spacing w:before="240" w:after="0" w:line="240" w:lineRule="auto"/>
        <w:ind w:rightChars="-29" w:right="-70"/>
        <w:jc w:val="both"/>
        <w:rPr>
          <w:rFonts w:ascii="Times New Roman" w:eastAsia="標楷體" w:hAnsi="Times New Roman" w:cs="Times New Roman"/>
          <w:b/>
          <w:sz w:val="32"/>
          <w:szCs w:val="32"/>
        </w:rPr>
      </w:pPr>
      <w:r>
        <w:rPr>
          <w:rFonts w:ascii="Times New Roman" w:eastAsia="標楷體" w:hAnsi="Times New Roman" w:cs="Times New Roman" w:hint="eastAsia"/>
          <w:b/>
          <w:sz w:val="32"/>
          <w:szCs w:val="32"/>
        </w:rPr>
        <w:t>主</w:t>
      </w:r>
      <w:r w:rsidR="00376738">
        <w:rPr>
          <w:rFonts w:ascii="Times New Roman" w:eastAsia="標楷體" w:hAnsi="Times New Roman" w:cs="Times New Roman" w:hint="eastAsia"/>
          <w:b/>
          <w:sz w:val="32"/>
          <w:szCs w:val="32"/>
        </w:rPr>
        <w:t>題選擇動機與</w:t>
      </w:r>
      <w:r w:rsidR="00232E0B">
        <w:rPr>
          <w:rFonts w:ascii="Times New Roman" w:eastAsia="標楷體" w:hAnsi="Times New Roman" w:cs="Times New Roman" w:hint="eastAsia"/>
          <w:b/>
          <w:sz w:val="32"/>
          <w:szCs w:val="32"/>
        </w:rPr>
        <w:t>解決方案</w:t>
      </w:r>
      <w:r w:rsidR="00376738" w:rsidRPr="005D1619">
        <w:rPr>
          <w:rFonts w:ascii="Times New Roman" w:eastAsia="標楷體" w:hAnsi="Times New Roman" w:cs="Times New Roman"/>
          <w:b/>
          <w:sz w:val="32"/>
          <w:szCs w:val="32"/>
        </w:rPr>
        <w:t>說明</w:t>
      </w:r>
    </w:p>
    <w:p w14:paraId="147AD851" w14:textId="1C26B0A7" w:rsidR="00376738" w:rsidRPr="00761678" w:rsidRDefault="00376738" w:rsidP="000B5444">
      <w:pPr>
        <w:tabs>
          <w:tab w:val="left" w:pos="480"/>
          <w:tab w:val="left" w:pos="1134"/>
        </w:tabs>
        <w:snapToGrid w:val="0"/>
        <w:spacing w:before="240" w:line="240" w:lineRule="auto"/>
        <w:ind w:left="142" w:rightChars="-29" w:right="-70"/>
        <w:jc w:val="both"/>
        <w:rPr>
          <w:rFonts w:ascii="Times New Roman" w:eastAsia="標楷體" w:hAnsi="Times New Roman" w:cs="Times New Roman"/>
          <w:i/>
          <w:color w:val="808080" w:themeColor="background1" w:themeShade="80"/>
          <w:sz w:val="28"/>
          <w:szCs w:val="28"/>
        </w:rPr>
      </w:pPr>
      <w:r w:rsidRPr="00761678">
        <w:rPr>
          <w:rFonts w:ascii="Times New Roman" w:eastAsia="標楷體" w:hAnsi="Times New Roman" w:cs="Times New Roman"/>
          <w:i/>
          <w:color w:val="808080" w:themeColor="background1" w:themeShade="80"/>
          <w:sz w:val="28"/>
          <w:szCs w:val="28"/>
        </w:rPr>
        <w:t>（請就</w:t>
      </w:r>
      <w:r w:rsidRPr="00761678">
        <w:rPr>
          <w:rFonts w:ascii="Times New Roman" w:eastAsia="標楷體" w:hAnsi="Times New Roman" w:cs="Times New Roman" w:hint="eastAsia"/>
          <w:i/>
          <w:color w:val="808080" w:themeColor="background1" w:themeShade="80"/>
          <w:sz w:val="28"/>
          <w:szCs w:val="28"/>
        </w:rPr>
        <w:t>選擇</w:t>
      </w:r>
      <w:r w:rsidR="008556FE" w:rsidRPr="00761678">
        <w:rPr>
          <w:rFonts w:ascii="Times New Roman" w:eastAsia="標楷體" w:hAnsi="Times New Roman" w:cs="Times New Roman" w:hint="eastAsia"/>
          <w:i/>
          <w:color w:val="808080" w:themeColor="background1" w:themeShade="80"/>
          <w:sz w:val="28"/>
          <w:szCs w:val="28"/>
        </w:rPr>
        <w:t>主</w:t>
      </w:r>
      <w:r w:rsidRPr="00761678">
        <w:rPr>
          <w:rFonts w:ascii="Times New Roman" w:eastAsia="標楷體" w:hAnsi="Times New Roman" w:cs="Times New Roman" w:hint="eastAsia"/>
          <w:i/>
          <w:color w:val="808080" w:themeColor="background1" w:themeShade="80"/>
          <w:sz w:val="28"/>
          <w:szCs w:val="28"/>
        </w:rPr>
        <w:t>題之</w:t>
      </w:r>
      <w:r w:rsidRPr="00761678">
        <w:rPr>
          <w:rFonts w:ascii="Times New Roman" w:eastAsia="標楷體" w:hAnsi="Times New Roman" w:cs="Times New Roman"/>
          <w:i/>
          <w:color w:val="808080" w:themeColor="background1" w:themeShade="80"/>
          <w:sz w:val="28"/>
          <w:szCs w:val="28"/>
        </w:rPr>
        <w:t>提案</w:t>
      </w:r>
      <w:r w:rsidR="00FA6CBE" w:rsidRPr="00761678">
        <w:rPr>
          <w:rFonts w:ascii="Times New Roman" w:eastAsia="標楷體" w:hAnsi="Times New Roman" w:cs="Times New Roman" w:hint="eastAsia"/>
          <w:i/>
          <w:color w:val="808080" w:themeColor="background1" w:themeShade="80"/>
          <w:sz w:val="28"/>
          <w:szCs w:val="28"/>
        </w:rPr>
        <w:t>內容</w:t>
      </w:r>
      <w:r w:rsidRPr="00761678">
        <w:rPr>
          <w:rFonts w:ascii="Times New Roman" w:eastAsia="標楷體" w:hAnsi="Times New Roman" w:cs="Times New Roman"/>
          <w:i/>
          <w:color w:val="808080" w:themeColor="background1" w:themeShade="80"/>
          <w:sz w:val="28"/>
          <w:szCs w:val="28"/>
        </w:rPr>
        <w:t>進行說明</w:t>
      </w:r>
      <w:r w:rsidR="00FA6CBE" w:rsidRPr="00761678">
        <w:rPr>
          <w:rFonts w:ascii="Times New Roman" w:eastAsia="標楷體" w:hAnsi="Times New Roman" w:cs="Times New Roman" w:hint="eastAsia"/>
          <w:i/>
          <w:color w:val="808080" w:themeColor="background1" w:themeShade="80"/>
          <w:sz w:val="28"/>
          <w:szCs w:val="28"/>
        </w:rPr>
        <w:t>，包含現況、服務痛點分析</w:t>
      </w:r>
      <w:r w:rsidR="00250086" w:rsidRPr="00761678">
        <w:rPr>
          <w:rFonts w:ascii="Times New Roman" w:eastAsia="標楷體" w:hAnsi="Times New Roman" w:cs="Times New Roman" w:hint="eastAsia"/>
          <w:i/>
          <w:color w:val="808080" w:themeColor="background1" w:themeShade="80"/>
          <w:sz w:val="28"/>
          <w:szCs w:val="28"/>
        </w:rPr>
        <w:t>、服務情境</w:t>
      </w:r>
      <w:r w:rsidR="00FA6CBE" w:rsidRPr="00761678">
        <w:rPr>
          <w:rFonts w:ascii="Times New Roman" w:eastAsia="標楷體" w:hAnsi="Times New Roman" w:cs="Times New Roman" w:hint="eastAsia"/>
          <w:i/>
          <w:color w:val="808080" w:themeColor="background1" w:themeShade="80"/>
          <w:sz w:val="28"/>
          <w:szCs w:val="28"/>
        </w:rPr>
        <w:t>等</w:t>
      </w:r>
      <w:r w:rsidR="0076467B" w:rsidRPr="00761678">
        <w:rPr>
          <w:rFonts w:ascii="Times New Roman" w:eastAsia="標楷體" w:hAnsi="Times New Roman" w:cs="Times New Roman" w:hint="eastAsia"/>
          <w:i/>
          <w:color w:val="808080" w:themeColor="background1" w:themeShade="80"/>
          <w:sz w:val="28"/>
          <w:szCs w:val="28"/>
        </w:rPr>
        <w:t>，並按評選項目指標</w:t>
      </w:r>
      <w:r w:rsidR="000B5444" w:rsidRPr="00761678">
        <w:rPr>
          <w:rFonts w:ascii="Times New Roman" w:eastAsia="標楷體" w:hAnsi="Times New Roman" w:cs="Times New Roman" w:hint="eastAsia"/>
          <w:i/>
          <w:color w:val="808080" w:themeColor="background1" w:themeShade="80"/>
          <w:sz w:val="28"/>
          <w:szCs w:val="28"/>
        </w:rPr>
        <w:t>「服務創新性」</w:t>
      </w:r>
      <w:r w:rsidR="0076467B" w:rsidRPr="00761678">
        <w:rPr>
          <w:rFonts w:ascii="Times New Roman" w:eastAsia="標楷體" w:hAnsi="Times New Roman" w:cs="Times New Roman" w:hint="eastAsia"/>
          <w:i/>
          <w:color w:val="808080" w:themeColor="background1" w:themeShade="80"/>
          <w:sz w:val="28"/>
          <w:szCs w:val="28"/>
        </w:rPr>
        <w:t>撰寫</w:t>
      </w:r>
      <w:r w:rsidR="00896141" w:rsidRPr="00761678">
        <w:rPr>
          <w:rFonts w:ascii="Times New Roman" w:eastAsia="標楷體" w:hAnsi="Times New Roman" w:cs="Times New Roman" w:hint="eastAsia"/>
          <w:i/>
          <w:color w:val="808080" w:themeColor="background1" w:themeShade="80"/>
          <w:sz w:val="28"/>
          <w:szCs w:val="28"/>
        </w:rPr>
        <w:t>提案</w:t>
      </w:r>
      <w:r w:rsidR="0076467B" w:rsidRPr="00761678">
        <w:rPr>
          <w:rFonts w:ascii="Times New Roman" w:eastAsia="標楷體" w:hAnsi="Times New Roman" w:cs="Times New Roman" w:hint="eastAsia"/>
          <w:i/>
          <w:color w:val="808080" w:themeColor="background1" w:themeShade="80"/>
          <w:sz w:val="28"/>
          <w:szCs w:val="28"/>
        </w:rPr>
        <w:t>計畫書</w:t>
      </w:r>
      <w:r w:rsidRPr="00761678">
        <w:rPr>
          <w:rFonts w:ascii="Times New Roman" w:eastAsia="標楷體" w:hAnsi="Times New Roman" w:cs="Times New Roman"/>
          <w:i/>
          <w:color w:val="808080" w:themeColor="background1" w:themeShade="80"/>
          <w:sz w:val="28"/>
          <w:szCs w:val="28"/>
        </w:rPr>
        <w:t>）</w:t>
      </w:r>
    </w:p>
    <w:p w14:paraId="79B2C459" w14:textId="0CB24AA8" w:rsidR="00FA6CBE" w:rsidRDefault="00FA6CBE" w:rsidP="00384071">
      <w:pPr>
        <w:numPr>
          <w:ilvl w:val="0"/>
          <w:numId w:val="11"/>
        </w:numPr>
        <w:tabs>
          <w:tab w:val="left" w:pos="480"/>
          <w:tab w:val="left" w:pos="1134"/>
        </w:tabs>
        <w:snapToGrid w:val="0"/>
        <w:spacing w:before="240" w:after="0" w:line="240" w:lineRule="auto"/>
        <w:ind w:rightChars="-29" w:right="-70"/>
        <w:jc w:val="both"/>
        <w:rPr>
          <w:rFonts w:ascii="Times New Roman" w:eastAsia="標楷體" w:hAnsi="Times New Roman" w:cs="Times New Roman"/>
          <w:b/>
          <w:sz w:val="32"/>
          <w:szCs w:val="32"/>
        </w:rPr>
      </w:pPr>
      <w:r w:rsidRPr="00FA6CBE">
        <w:rPr>
          <w:rFonts w:ascii="Times New Roman" w:eastAsia="標楷體" w:hAnsi="Times New Roman" w:cs="Times New Roman" w:hint="eastAsia"/>
          <w:b/>
          <w:sz w:val="32"/>
          <w:szCs w:val="32"/>
        </w:rPr>
        <w:t>跨域合作架構</w:t>
      </w:r>
    </w:p>
    <w:p w14:paraId="2EE6D47E" w14:textId="35A55E23" w:rsidR="00FA6CBE" w:rsidRPr="00761678" w:rsidRDefault="00FA6CBE" w:rsidP="00FA6907">
      <w:pPr>
        <w:tabs>
          <w:tab w:val="left" w:pos="480"/>
          <w:tab w:val="left" w:pos="1134"/>
        </w:tabs>
        <w:snapToGrid w:val="0"/>
        <w:spacing w:before="240" w:line="240" w:lineRule="auto"/>
        <w:ind w:left="142" w:rightChars="-29" w:right="-70"/>
        <w:jc w:val="both"/>
        <w:rPr>
          <w:rFonts w:ascii="Times New Roman" w:eastAsia="標楷體" w:hAnsi="Times New Roman" w:cs="Times New Roman"/>
          <w:i/>
          <w:color w:val="808080" w:themeColor="background1" w:themeShade="80"/>
          <w:sz w:val="28"/>
          <w:szCs w:val="28"/>
        </w:rPr>
      </w:pPr>
      <w:r w:rsidRPr="00761678">
        <w:rPr>
          <w:rFonts w:ascii="Times New Roman" w:eastAsia="標楷體" w:hAnsi="Times New Roman" w:cs="Times New Roman"/>
          <w:i/>
          <w:color w:val="808080" w:themeColor="background1" w:themeShade="80"/>
          <w:sz w:val="28"/>
          <w:szCs w:val="28"/>
        </w:rPr>
        <w:t>（請就</w:t>
      </w:r>
      <w:r w:rsidRPr="00761678">
        <w:rPr>
          <w:rFonts w:ascii="Times New Roman" w:eastAsia="標楷體" w:hAnsi="Times New Roman" w:cs="Times New Roman" w:hint="eastAsia"/>
          <w:i/>
          <w:color w:val="808080" w:themeColor="background1" w:themeShade="80"/>
          <w:sz w:val="28"/>
          <w:szCs w:val="28"/>
        </w:rPr>
        <w:t>選擇</w:t>
      </w:r>
      <w:r w:rsidR="00761678" w:rsidRPr="00761678">
        <w:rPr>
          <w:rFonts w:ascii="Times New Roman" w:eastAsia="標楷體" w:hAnsi="Times New Roman" w:cs="Times New Roman" w:hint="eastAsia"/>
          <w:i/>
          <w:color w:val="808080" w:themeColor="background1" w:themeShade="80"/>
          <w:sz w:val="28"/>
          <w:szCs w:val="28"/>
        </w:rPr>
        <w:t>領域及</w:t>
      </w:r>
      <w:r w:rsidR="00467B18">
        <w:rPr>
          <w:rFonts w:ascii="Times New Roman" w:eastAsia="標楷體" w:hAnsi="Times New Roman" w:cs="Times New Roman" w:hint="eastAsia"/>
          <w:i/>
          <w:color w:val="808080" w:themeColor="background1" w:themeShade="80"/>
          <w:sz w:val="28"/>
          <w:szCs w:val="28"/>
        </w:rPr>
        <w:t>主題</w:t>
      </w:r>
      <w:r w:rsidRPr="00761678">
        <w:rPr>
          <w:rFonts w:ascii="Times New Roman" w:eastAsia="標楷體" w:hAnsi="Times New Roman" w:cs="Times New Roman" w:hint="eastAsia"/>
          <w:i/>
          <w:color w:val="808080" w:themeColor="background1" w:themeShade="80"/>
          <w:sz w:val="28"/>
          <w:szCs w:val="28"/>
        </w:rPr>
        <w:t>之</w:t>
      </w:r>
      <w:r w:rsidRPr="00761678">
        <w:rPr>
          <w:rFonts w:ascii="Times New Roman" w:eastAsia="標楷體" w:hAnsi="Times New Roman" w:cs="Times New Roman"/>
          <w:i/>
          <w:color w:val="808080" w:themeColor="background1" w:themeShade="80"/>
          <w:sz w:val="28"/>
          <w:szCs w:val="28"/>
        </w:rPr>
        <w:t>提案</w:t>
      </w:r>
      <w:r w:rsidRPr="00761678">
        <w:rPr>
          <w:rFonts w:ascii="Times New Roman" w:eastAsia="標楷體" w:hAnsi="Times New Roman" w:cs="Times New Roman" w:hint="eastAsia"/>
          <w:i/>
          <w:color w:val="808080" w:themeColor="background1" w:themeShade="80"/>
          <w:sz w:val="28"/>
          <w:szCs w:val="28"/>
        </w:rPr>
        <w:t>內容</w:t>
      </w:r>
      <w:r w:rsidR="00761678" w:rsidRPr="00761678">
        <w:rPr>
          <w:rFonts w:ascii="Times New Roman" w:eastAsia="標楷體" w:hAnsi="Times New Roman" w:cs="Times New Roman" w:hint="eastAsia"/>
          <w:i/>
          <w:color w:val="808080" w:themeColor="background1" w:themeShade="80"/>
          <w:sz w:val="28"/>
          <w:szCs w:val="28"/>
        </w:rPr>
        <w:t>以下方表格填寫</w:t>
      </w:r>
      <w:r w:rsidRPr="00761678">
        <w:rPr>
          <w:rFonts w:ascii="Times New Roman" w:eastAsia="標楷體" w:hAnsi="Times New Roman" w:cs="Times New Roman" w:hint="eastAsia"/>
          <w:i/>
          <w:color w:val="808080" w:themeColor="background1" w:themeShade="80"/>
          <w:sz w:val="28"/>
          <w:szCs w:val="28"/>
        </w:rPr>
        <w:t>需求</w:t>
      </w:r>
      <w:r w:rsidR="00786248" w:rsidRPr="00761678">
        <w:rPr>
          <w:rFonts w:ascii="Times New Roman" w:eastAsia="標楷體" w:hAnsi="Times New Roman" w:cs="Times New Roman" w:hint="eastAsia"/>
          <w:i/>
          <w:color w:val="808080" w:themeColor="background1" w:themeShade="80"/>
          <w:sz w:val="28"/>
          <w:szCs w:val="28"/>
        </w:rPr>
        <w:t>合</w:t>
      </w:r>
      <w:r w:rsidRPr="00761678">
        <w:rPr>
          <w:rFonts w:ascii="Times New Roman" w:eastAsia="標楷體" w:hAnsi="Times New Roman" w:cs="Times New Roman" w:hint="eastAsia"/>
          <w:i/>
          <w:color w:val="808080" w:themeColor="background1" w:themeShade="80"/>
          <w:sz w:val="28"/>
          <w:szCs w:val="28"/>
        </w:rPr>
        <w:t>作業者、服務情境說明</w:t>
      </w:r>
      <w:r w:rsidRPr="00761678">
        <w:rPr>
          <w:rFonts w:ascii="Times New Roman" w:eastAsia="標楷體" w:hAnsi="Times New Roman" w:cs="Times New Roman"/>
          <w:i/>
          <w:color w:val="808080" w:themeColor="background1" w:themeShade="80"/>
          <w:sz w:val="28"/>
          <w:szCs w:val="28"/>
        </w:rPr>
        <w:t>）</w:t>
      </w:r>
    </w:p>
    <w:tbl>
      <w:tblPr>
        <w:tblStyle w:val="af5"/>
        <w:tblW w:w="0" w:type="auto"/>
        <w:tblLook w:val="04A0" w:firstRow="1" w:lastRow="0" w:firstColumn="1" w:lastColumn="0" w:noHBand="0" w:noVBand="1"/>
      </w:tblPr>
      <w:tblGrid>
        <w:gridCol w:w="3256"/>
        <w:gridCol w:w="4536"/>
        <w:gridCol w:w="1948"/>
      </w:tblGrid>
      <w:tr w:rsidR="00FA6CBE" w14:paraId="2FBA8ABF" w14:textId="77777777" w:rsidTr="00761678">
        <w:tc>
          <w:tcPr>
            <w:tcW w:w="3256" w:type="dxa"/>
            <w:shd w:val="clear" w:color="auto" w:fill="DEEAF6" w:themeFill="accent5" w:themeFillTint="33"/>
            <w:vAlign w:val="center"/>
          </w:tcPr>
          <w:p w14:paraId="2D15BD67" w14:textId="13FF02F8" w:rsidR="00FA6CBE" w:rsidRPr="00761678" w:rsidRDefault="008556FE" w:rsidP="008B0891">
            <w:pPr>
              <w:snapToGrid w:val="0"/>
              <w:jc w:val="center"/>
              <w:rPr>
                <w:rFonts w:ascii="標楷體" w:eastAsia="標楷體" w:hAnsi="標楷體" w:cs="Times New Roman"/>
                <w:b/>
                <w:color w:val="000000" w:themeColor="text1"/>
                <w:sz w:val="28"/>
                <w:szCs w:val="28"/>
              </w:rPr>
            </w:pPr>
            <w:r w:rsidRPr="00761678">
              <w:rPr>
                <w:rFonts w:ascii="標楷體" w:eastAsia="標楷體" w:hAnsi="標楷體" w:cs="Times New Roman" w:hint="eastAsia"/>
                <w:b/>
                <w:color w:val="000000" w:themeColor="text1"/>
                <w:sz w:val="28"/>
                <w:szCs w:val="28"/>
              </w:rPr>
              <w:t>主</w:t>
            </w:r>
            <w:r w:rsidR="00FA6CBE" w:rsidRPr="00761678">
              <w:rPr>
                <w:rFonts w:ascii="標楷體" w:eastAsia="標楷體" w:hAnsi="標楷體" w:cs="Times New Roman" w:hint="eastAsia"/>
                <w:b/>
                <w:color w:val="000000" w:themeColor="text1"/>
                <w:sz w:val="28"/>
                <w:szCs w:val="28"/>
              </w:rPr>
              <w:t>題</w:t>
            </w:r>
          </w:p>
        </w:tc>
        <w:tc>
          <w:tcPr>
            <w:tcW w:w="4536" w:type="dxa"/>
            <w:shd w:val="clear" w:color="auto" w:fill="DEEAF6" w:themeFill="accent5" w:themeFillTint="33"/>
            <w:vAlign w:val="center"/>
          </w:tcPr>
          <w:p w14:paraId="360FD82F" w14:textId="48F50F7F" w:rsidR="00FA6CBE" w:rsidRPr="00761678" w:rsidRDefault="00FA6CBE" w:rsidP="008B0891">
            <w:pPr>
              <w:snapToGrid w:val="0"/>
              <w:jc w:val="center"/>
              <w:rPr>
                <w:rFonts w:ascii="標楷體" w:eastAsia="標楷體" w:hAnsi="標楷體" w:cs="Times New Roman"/>
                <w:b/>
                <w:color w:val="000000" w:themeColor="text1"/>
                <w:sz w:val="28"/>
                <w:szCs w:val="28"/>
              </w:rPr>
            </w:pPr>
            <w:r w:rsidRPr="00761678">
              <w:rPr>
                <w:rFonts w:ascii="標楷體" w:eastAsia="標楷體" w:hAnsi="標楷體" w:cs="Times New Roman" w:hint="eastAsia"/>
                <w:b/>
                <w:color w:val="000000" w:themeColor="text1"/>
                <w:sz w:val="28"/>
                <w:szCs w:val="28"/>
              </w:rPr>
              <w:t>需求合作業者</w:t>
            </w:r>
          </w:p>
        </w:tc>
        <w:tc>
          <w:tcPr>
            <w:tcW w:w="1948" w:type="dxa"/>
            <w:shd w:val="clear" w:color="auto" w:fill="DEEAF6" w:themeFill="accent5" w:themeFillTint="33"/>
            <w:vAlign w:val="center"/>
          </w:tcPr>
          <w:p w14:paraId="18E54CA8" w14:textId="4A18F5E8" w:rsidR="00FA6CBE" w:rsidRPr="00761678" w:rsidRDefault="00250086" w:rsidP="008B0891">
            <w:pPr>
              <w:snapToGrid w:val="0"/>
              <w:jc w:val="center"/>
              <w:rPr>
                <w:rFonts w:ascii="標楷體" w:eastAsia="標楷體" w:hAnsi="標楷體" w:cs="Times New Roman"/>
                <w:b/>
                <w:color w:val="000000" w:themeColor="text1"/>
                <w:sz w:val="28"/>
                <w:szCs w:val="28"/>
              </w:rPr>
            </w:pPr>
            <w:r w:rsidRPr="00761678">
              <w:rPr>
                <w:rFonts w:ascii="標楷體" w:eastAsia="標楷體" w:hAnsi="標楷體" w:cs="Times New Roman" w:hint="eastAsia"/>
                <w:b/>
                <w:color w:val="000000" w:themeColor="text1"/>
                <w:sz w:val="28"/>
                <w:szCs w:val="28"/>
              </w:rPr>
              <w:t>合作</w:t>
            </w:r>
            <w:r w:rsidR="00FA6CBE" w:rsidRPr="00761678">
              <w:rPr>
                <w:rFonts w:ascii="標楷體" w:eastAsia="標楷體" w:hAnsi="標楷體" w:cs="Times New Roman" w:hint="eastAsia"/>
                <w:b/>
                <w:color w:val="000000" w:themeColor="text1"/>
                <w:sz w:val="28"/>
                <w:szCs w:val="28"/>
              </w:rPr>
              <w:t>服務情境</w:t>
            </w:r>
          </w:p>
        </w:tc>
      </w:tr>
      <w:tr w:rsidR="00676D68" w14:paraId="0C4C1AF1" w14:textId="77777777" w:rsidTr="00761678">
        <w:tc>
          <w:tcPr>
            <w:tcW w:w="3256" w:type="dxa"/>
            <w:shd w:val="clear" w:color="auto" w:fill="DEEAF6" w:themeFill="accent5" w:themeFillTint="33"/>
            <w:vAlign w:val="center"/>
          </w:tcPr>
          <w:p w14:paraId="22698054" w14:textId="477021EA" w:rsidR="00676D68" w:rsidRPr="00761678" w:rsidRDefault="0076467B">
            <w:pPr>
              <w:snapToGrid w:val="0"/>
              <w:jc w:val="center"/>
              <w:rPr>
                <w:rFonts w:ascii="標楷體" w:eastAsia="標楷體" w:hAnsi="標楷體" w:cs="Times New Roman"/>
                <w:i/>
                <w:color w:val="808080" w:themeColor="background1" w:themeShade="80"/>
                <w:sz w:val="28"/>
                <w:szCs w:val="28"/>
              </w:rPr>
            </w:pPr>
            <w:r w:rsidRPr="00761678">
              <w:rPr>
                <w:rFonts w:ascii="標楷體" w:eastAsia="標楷體" w:hAnsi="標楷體" w:cs="Times New Roman" w:hint="eastAsia"/>
                <w:i/>
                <w:color w:val="808080" w:themeColor="background1" w:themeShade="80"/>
                <w:sz w:val="28"/>
                <w:szCs w:val="28"/>
              </w:rPr>
              <w:t>請</w:t>
            </w:r>
            <w:r w:rsidR="00C62F08" w:rsidRPr="00761678">
              <w:rPr>
                <w:rFonts w:ascii="標楷體" w:eastAsia="標楷體" w:hAnsi="標楷體" w:cs="Times New Roman" w:hint="eastAsia"/>
                <w:i/>
                <w:color w:val="808080" w:themeColor="background1" w:themeShade="80"/>
                <w:sz w:val="28"/>
                <w:szCs w:val="28"/>
              </w:rPr>
              <w:t>從</w:t>
            </w:r>
            <w:r w:rsidR="008556FE" w:rsidRPr="00761678">
              <w:rPr>
                <w:rFonts w:ascii="標楷體" w:eastAsia="標楷體" w:hAnsi="標楷體" w:cs="Times New Roman" w:hint="eastAsia"/>
                <w:i/>
                <w:color w:val="808080" w:themeColor="background1" w:themeShade="80"/>
                <w:sz w:val="28"/>
                <w:szCs w:val="28"/>
              </w:rPr>
              <w:t>四大領域</w:t>
            </w:r>
            <w:r w:rsidR="00C62F08" w:rsidRPr="00761678">
              <w:rPr>
                <w:rFonts w:ascii="標楷體" w:eastAsia="標楷體" w:hAnsi="標楷體" w:cs="Times New Roman" w:hint="eastAsia"/>
                <w:i/>
                <w:color w:val="808080" w:themeColor="background1" w:themeShade="80"/>
                <w:sz w:val="28"/>
                <w:szCs w:val="28"/>
              </w:rPr>
              <w:t>十大</w:t>
            </w:r>
            <w:r w:rsidR="00467B18">
              <w:rPr>
                <w:rFonts w:ascii="標楷體" w:eastAsia="標楷體" w:hAnsi="標楷體" w:cs="Times New Roman" w:hint="eastAsia"/>
                <w:i/>
                <w:color w:val="808080" w:themeColor="background1" w:themeShade="80"/>
                <w:sz w:val="28"/>
                <w:szCs w:val="28"/>
              </w:rPr>
              <w:t>實證主題</w:t>
            </w:r>
            <w:r w:rsidR="00C62F08" w:rsidRPr="00761678">
              <w:rPr>
                <w:rFonts w:ascii="標楷體" w:eastAsia="標楷體" w:hAnsi="標楷體" w:cs="Times New Roman" w:hint="eastAsia"/>
                <w:i/>
                <w:color w:val="808080" w:themeColor="background1" w:themeShade="80"/>
                <w:sz w:val="28"/>
                <w:szCs w:val="28"/>
              </w:rPr>
              <w:t>中</w:t>
            </w:r>
            <w:r w:rsidR="00797A6E" w:rsidRPr="00761678">
              <w:rPr>
                <w:rFonts w:ascii="標楷體" w:eastAsia="標楷體" w:hAnsi="標楷體" w:cs="Times New Roman" w:hint="eastAsia"/>
                <w:i/>
                <w:color w:val="808080" w:themeColor="background1" w:themeShade="80"/>
                <w:sz w:val="28"/>
                <w:szCs w:val="28"/>
              </w:rPr>
              <w:t>設定</w:t>
            </w:r>
            <w:r w:rsidRPr="00761678">
              <w:rPr>
                <w:rFonts w:ascii="標楷體" w:eastAsia="標楷體" w:hAnsi="標楷體" w:cs="Times New Roman" w:hint="eastAsia"/>
                <w:i/>
                <w:color w:val="808080" w:themeColor="background1" w:themeShade="80"/>
                <w:sz w:val="28"/>
                <w:szCs w:val="28"/>
              </w:rPr>
              <w:t>一</w:t>
            </w:r>
            <w:r w:rsidR="00467B18">
              <w:rPr>
                <w:rFonts w:ascii="標楷體" w:eastAsia="標楷體" w:hAnsi="標楷體" w:cs="Times New Roman" w:hint="eastAsia"/>
                <w:i/>
                <w:color w:val="808080" w:themeColor="background1" w:themeShade="80"/>
                <w:sz w:val="28"/>
                <w:szCs w:val="28"/>
              </w:rPr>
              <w:t>主</w:t>
            </w:r>
            <w:r w:rsidRPr="00761678">
              <w:rPr>
                <w:rFonts w:ascii="標楷體" w:eastAsia="標楷體" w:hAnsi="標楷體" w:cs="Times New Roman" w:hint="eastAsia"/>
                <w:i/>
                <w:color w:val="808080" w:themeColor="background1" w:themeShade="80"/>
                <w:sz w:val="28"/>
                <w:szCs w:val="28"/>
              </w:rPr>
              <w:t>題</w:t>
            </w:r>
            <w:r w:rsidR="00797A6E" w:rsidRPr="00761678">
              <w:rPr>
                <w:rFonts w:ascii="Times New Roman" w:eastAsia="標楷體" w:hAnsi="Times New Roman" w:cs="Times New Roman"/>
                <w:i/>
                <w:color w:val="808080" w:themeColor="background1" w:themeShade="80"/>
                <w:sz w:val="28"/>
                <w:szCs w:val="28"/>
              </w:rPr>
              <w:t>進行</w:t>
            </w:r>
            <w:r w:rsidR="00797A6E" w:rsidRPr="00761678">
              <w:rPr>
                <w:rFonts w:ascii="Times New Roman" w:eastAsia="標楷體" w:hAnsi="Times New Roman" w:cs="Times New Roman" w:hint="eastAsia"/>
                <w:i/>
                <w:color w:val="808080" w:themeColor="background1" w:themeShade="80"/>
                <w:sz w:val="28"/>
                <w:szCs w:val="28"/>
              </w:rPr>
              <w:t>提案</w:t>
            </w:r>
          </w:p>
        </w:tc>
        <w:tc>
          <w:tcPr>
            <w:tcW w:w="4536" w:type="dxa"/>
            <w:vAlign w:val="center"/>
          </w:tcPr>
          <w:p w14:paraId="28E9B8DA" w14:textId="77777777" w:rsidR="00761678" w:rsidRDefault="00676D68" w:rsidP="008B0891">
            <w:pPr>
              <w:snapToGrid w:val="0"/>
              <w:jc w:val="center"/>
              <w:rPr>
                <w:rFonts w:ascii="標楷體" w:eastAsia="標楷體" w:hAnsi="標楷體" w:cs="Times New Roman"/>
                <w:i/>
                <w:color w:val="808080" w:themeColor="background1" w:themeShade="80"/>
                <w:sz w:val="28"/>
                <w:szCs w:val="28"/>
              </w:rPr>
            </w:pPr>
            <w:r w:rsidRPr="00761678">
              <w:rPr>
                <w:rFonts w:ascii="標楷體" w:eastAsia="標楷體" w:hAnsi="標楷體" w:cs="Times New Roman" w:hint="eastAsia"/>
                <w:i/>
                <w:color w:val="808080" w:themeColor="background1" w:themeShade="80"/>
                <w:sz w:val="28"/>
                <w:szCs w:val="28"/>
              </w:rPr>
              <w:t>需列出解決方案需要之相關合作業者或資訊供應商</w:t>
            </w:r>
            <w:r w:rsidR="0039527E" w:rsidRPr="00761678">
              <w:rPr>
                <w:rFonts w:ascii="標楷體" w:eastAsia="標楷體" w:hAnsi="標楷體" w:cs="Times New Roman" w:hint="eastAsia"/>
                <w:i/>
                <w:color w:val="808080" w:themeColor="background1" w:themeShade="80"/>
                <w:sz w:val="28"/>
                <w:szCs w:val="28"/>
              </w:rPr>
              <w:t>名稱</w:t>
            </w:r>
          </w:p>
          <w:p w14:paraId="446CE02C" w14:textId="38D39AE3" w:rsidR="00676D68" w:rsidRPr="00761678" w:rsidRDefault="004F1581" w:rsidP="008B0891">
            <w:pPr>
              <w:snapToGrid w:val="0"/>
              <w:jc w:val="center"/>
              <w:rPr>
                <w:rFonts w:ascii="標楷體" w:eastAsia="標楷體" w:hAnsi="標楷體" w:cs="Times New Roman"/>
                <w:i/>
                <w:color w:val="808080" w:themeColor="background1" w:themeShade="80"/>
                <w:sz w:val="28"/>
                <w:szCs w:val="28"/>
              </w:rPr>
            </w:pPr>
            <w:r w:rsidRPr="00761678">
              <w:rPr>
                <w:rFonts w:ascii="標楷體" w:eastAsia="標楷體" w:hAnsi="標楷體" w:cs="Times New Roman" w:hint="eastAsia"/>
                <w:i/>
                <w:color w:val="808080" w:themeColor="background1" w:themeShade="80"/>
                <w:sz w:val="28"/>
                <w:szCs w:val="28"/>
              </w:rPr>
              <w:t>(可參考P</w:t>
            </w:r>
            <w:r w:rsidRPr="00761678">
              <w:rPr>
                <w:rFonts w:ascii="標楷體" w:eastAsia="標楷體" w:hAnsi="標楷體" w:cs="Times New Roman"/>
                <w:i/>
                <w:color w:val="808080" w:themeColor="background1" w:themeShade="80"/>
                <w:sz w:val="28"/>
                <w:szCs w:val="28"/>
              </w:rPr>
              <w:t>.</w:t>
            </w:r>
            <w:r w:rsidR="00D16A8C" w:rsidRPr="00761678">
              <w:rPr>
                <w:rFonts w:ascii="標楷體" w:eastAsia="標楷體" w:hAnsi="標楷體" w:cs="Times New Roman"/>
                <w:i/>
                <w:color w:val="808080" w:themeColor="background1" w:themeShade="80"/>
                <w:sz w:val="28"/>
                <w:szCs w:val="28"/>
              </w:rPr>
              <w:t>6</w:t>
            </w:r>
            <w:r w:rsidR="00D16A8C" w:rsidRPr="00761678">
              <w:rPr>
                <w:rFonts w:ascii="標楷體" w:eastAsia="標楷體" w:hAnsi="標楷體" w:cs="Times New Roman" w:hint="eastAsia"/>
                <w:i/>
                <w:color w:val="808080" w:themeColor="background1" w:themeShade="80"/>
                <w:sz w:val="28"/>
                <w:szCs w:val="28"/>
              </w:rPr>
              <w:t>國內外相關資料來源</w:t>
            </w:r>
            <w:r w:rsidRPr="00761678">
              <w:rPr>
                <w:rFonts w:ascii="標楷體" w:eastAsia="標楷體" w:hAnsi="標楷體" w:cs="Times New Roman" w:hint="eastAsia"/>
                <w:i/>
                <w:color w:val="808080" w:themeColor="background1" w:themeShade="80"/>
                <w:sz w:val="28"/>
                <w:szCs w:val="28"/>
              </w:rPr>
              <w:t>)</w:t>
            </w:r>
          </w:p>
        </w:tc>
        <w:tc>
          <w:tcPr>
            <w:tcW w:w="1948" w:type="dxa"/>
            <w:vAlign w:val="center"/>
          </w:tcPr>
          <w:p w14:paraId="1FE0C0AB" w14:textId="204B6A43" w:rsidR="00676D68" w:rsidRPr="00761678" w:rsidRDefault="00676D68" w:rsidP="00250086">
            <w:pPr>
              <w:snapToGrid w:val="0"/>
              <w:jc w:val="center"/>
              <w:rPr>
                <w:rFonts w:ascii="標楷體" w:eastAsia="標楷體" w:hAnsi="標楷體" w:cs="Times New Roman"/>
                <w:i/>
                <w:color w:val="808080" w:themeColor="background1" w:themeShade="80"/>
                <w:sz w:val="28"/>
                <w:szCs w:val="28"/>
              </w:rPr>
            </w:pPr>
            <w:r w:rsidRPr="00761678">
              <w:rPr>
                <w:rFonts w:ascii="標楷體" w:eastAsia="標楷體" w:hAnsi="標楷體" w:cs="Times New Roman" w:hint="eastAsia"/>
                <w:i/>
                <w:color w:val="808080" w:themeColor="background1" w:themeShade="80"/>
                <w:sz w:val="28"/>
                <w:szCs w:val="28"/>
              </w:rPr>
              <w:t>描述</w:t>
            </w:r>
            <w:r w:rsidR="00250086" w:rsidRPr="00761678">
              <w:rPr>
                <w:rFonts w:ascii="標楷體" w:eastAsia="標楷體" w:hAnsi="標楷體" w:cs="Times New Roman" w:hint="eastAsia"/>
                <w:i/>
                <w:color w:val="808080" w:themeColor="background1" w:themeShade="80"/>
                <w:sz w:val="28"/>
                <w:szCs w:val="28"/>
              </w:rPr>
              <w:t>跨域合作之情境</w:t>
            </w:r>
            <w:r w:rsidRPr="00761678">
              <w:rPr>
                <w:rFonts w:ascii="標楷體" w:eastAsia="標楷體" w:hAnsi="標楷體" w:cs="Times New Roman" w:hint="eastAsia"/>
                <w:i/>
                <w:color w:val="808080" w:themeColor="background1" w:themeShade="80"/>
                <w:sz w:val="28"/>
                <w:szCs w:val="28"/>
              </w:rPr>
              <w:t>流程</w:t>
            </w:r>
          </w:p>
        </w:tc>
      </w:tr>
    </w:tbl>
    <w:p w14:paraId="47C94995" w14:textId="7E230C0C" w:rsidR="00376738" w:rsidRPr="009B57A9" w:rsidRDefault="002A0D9E" w:rsidP="00384071">
      <w:pPr>
        <w:numPr>
          <w:ilvl w:val="0"/>
          <w:numId w:val="11"/>
        </w:numPr>
        <w:tabs>
          <w:tab w:val="left" w:pos="480"/>
          <w:tab w:val="left" w:pos="1134"/>
        </w:tabs>
        <w:snapToGrid w:val="0"/>
        <w:spacing w:before="240" w:after="0" w:line="240" w:lineRule="auto"/>
        <w:ind w:rightChars="-29" w:right="-70"/>
        <w:jc w:val="both"/>
        <w:rPr>
          <w:rFonts w:ascii="Times New Roman" w:eastAsia="標楷體" w:hAnsi="Times New Roman" w:cs="Times New Roman"/>
          <w:b/>
          <w:sz w:val="32"/>
          <w:szCs w:val="32"/>
        </w:rPr>
      </w:pPr>
      <w:r>
        <w:rPr>
          <w:rFonts w:ascii="Times New Roman" w:eastAsia="標楷體" w:hAnsi="Times New Roman" w:cs="Times New Roman" w:hint="eastAsia"/>
          <w:b/>
          <w:sz w:val="32"/>
          <w:szCs w:val="32"/>
        </w:rPr>
        <w:t>商業模式</w:t>
      </w:r>
    </w:p>
    <w:p w14:paraId="1018AEC6" w14:textId="3F27AB84" w:rsidR="00376738" w:rsidRPr="00C366A8" w:rsidRDefault="00D36A42" w:rsidP="000B5444">
      <w:pPr>
        <w:tabs>
          <w:tab w:val="left" w:pos="480"/>
          <w:tab w:val="left" w:pos="1134"/>
        </w:tabs>
        <w:snapToGrid w:val="0"/>
        <w:spacing w:before="240" w:line="240" w:lineRule="auto"/>
        <w:ind w:left="142" w:rightChars="-29" w:right="-70"/>
        <w:jc w:val="both"/>
        <w:rPr>
          <w:rFonts w:ascii="Times New Roman" w:eastAsia="標楷體" w:hAnsi="Times New Roman" w:cs="Times New Roman"/>
          <w:i/>
          <w:color w:val="808080" w:themeColor="background1" w:themeShade="80"/>
          <w:sz w:val="28"/>
          <w:szCs w:val="28"/>
        </w:rPr>
      </w:pPr>
      <w:r w:rsidRPr="00C366A8">
        <w:rPr>
          <w:rFonts w:ascii="Times New Roman" w:eastAsia="標楷體" w:hAnsi="Times New Roman" w:cs="Times New Roman"/>
          <w:i/>
          <w:color w:val="808080" w:themeColor="background1" w:themeShade="80"/>
          <w:sz w:val="28"/>
          <w:szCs w:val="28"/>
        </w:rPr>
        <w:t>（請就</w:t>
      </w:r>
      <w:r w:rsidR="002A0D9E" w:rsidRPr="00C366A8">
        <w:rPr>
          <w:rFonts w:ascii="Times New Roman" w:eastAsia="標楷體" w:hAnsi="Times New Roman" w:cs="Times New Roman" w:hint="eastAsia"/>
          <w:i/>
          <w:color w:val="808080" w:themeColor="background1" w:themeShade="80"/>
          <w:sz w:val="28"/>
          <w:szCs w:val="28"/>
        </w:rPr>
        <w:t>提案內容之商業模式，例如：價值、需求、供給、財務等面向</w:t>
      </w:r>
      <w:r w:rsidR="0076467B" w:rsidRPr="00C366A8">
        <w:rPr>
          <w:rFonts w:ascii="Times New Roman" w:eastAsia="標楷體" w:hAnsi="Times New Roman" w:cs="Times New Roman" w:hint="eastAsia"/>
          <w:i/>
          <w:color w:val="808080" w:themeColor="background1" w:themeShade="80"/>
          <w:sz w:val="28"/>
          <w:szCs w:val="28"/>
        </w:rPr>
        <w:t>，</w:t>
      </w:r>
      <w:r w:rsidR="00896141" w:rsidRPr="00C366A8">
        <w:rPr>
          <w:rFonts w:ascii="Times New Roman" w:eastAsia="標楷體" w:hAnsi="Times New Roman" w:cs="Times New Roman" w:hint="eastAsia"/>
          <w:i/>
          <w:color w:val="808080" w:themeColor="background1" w:themeShade="80"/>
          <w:sz w:val="28"/>
          <w:szCs w:val="28"/>
        </w:rPr>
        <w:t>並按評選項目指標</w:t>
      </w:r>
      <w:r w:rsidR="000B5444" w:rsidRPr="00C366A8">
        <w:rPr>
          <w:rFonts w:ascii="Times New Roman" w:eastAsia="標楷體" w:hAnsi="Times New Roman" w:cs="Times New Roman" w:hint="eastAsia"/>
          <w:i/>
          <w:color w:val="808080" w:themeColor="background1" w:themeShade="80"/>
          <w:sz w:val="28"/>
          <w:szCs w:val="28"/>
        </w:rPr>
        <w:t>「</w:t>
      </w:r>
      <w:r w:rsidR="00D16A8C" w:rsidRPr="00C366A8">
        <w:rPr>
          <w:rFonts w:ascii="Times New Roman" w:eastAsia="標楷體" w:hAnsi="Times New Roman" w:cs="Times New Roman" w:hint="eastAsia"/>
          <w:i/>
          <w:color w:val="808080" w:themeColor="background1" w:themeShade="80"/>
          <w:sz w:val="28"/>
          <w:szCs w:val="28"/>
        </w:rPr>
        <w:t>服務創新性</w:t>
      </w:r>
      <w:r w:rsidR="000B5444" w:rsidRPr="00C366A8">
        <w:rPr>
          <w:rFonts w:ascii="Times New Roman" w:eastAsia="標楷體" w:hAnsi="Times New Roman" w:cs="Times New Roman" w:hint="eastAsia"/>
          <w:i/>
          <w:color w:val="808080" w:themeColor="background1" w:themeShade="80"/>
          <w:sz w:val="28"/>
          <w:szCs w:val="28"/>
        </w:rPr>
        <w:t>」</w:t>
      </w:r>
      <w:r w:rsidR="00D16A8C" w:rsidRPr="00C366A8">
        <w:rPr>
          <w:rFonts w:ascii="Times New Roman" w:eastAsia="標楷體" w:hAnsi="Times New Roman" w:cs="Times New Roman" w:hint="eastAsia"/>
          <w:i/>
          <w:color w:val="808080" w:themeColor="background1" w:themeShade="80"/>
          <w:sz w:val="28"/>
          <w:szCs w:val="28"/>
        </w:rPr>
        <w:t>、</w:t>
      </w:r>
      <w:r w:rsidR="000B5444" w:rsidRPr="00C366A8">
        <w:rPr>
          <w:rFonts w:ascii="Times New Roman" w:eastAsia="標楷體" w:hAnsi="Times New Roman" w:cs="Times New Roman" w:hint="eastAsia"/>
          <w:i/>
          <w:color w:val="808080" w:themeColor="background1" w:themeShade="80"/>
          <w:sz w:val="28"/>
          <w:szCs w:val="28"/>
        </w:rPr>
        <w:t>「</w:t>
      </w:r>
      <w:r w:rsidR="00D16A8C" w:rsidRPr="00C366A8">
        <w:rPr>
          <w:rFonts w:ascii="Times New Roman" w:eastAsia="標楷體" w:hAnsi="Times New Roman" w:cs="Times New Roman" w:hint="eastAsia"/>
          <w:i/>
          <w:color w:val="808080" w:themeColor="background1" w:themeShade="80"/>
          <w:sz w:val="28"/>
          <w:szCs w:val="28"/>
        </w:rPr>
        <w:t>方案完整性</w:t>
      </w:r>
      <w:r w:rsidR="000B5444" w:rsidRPr="00C366A8">
        <w:rPr>
          <w:rFonts w:ascii="Times New Roman" w:eastAsia="標楷體" w:hAnsi="Times New Roman" w:cs="Times New Roman" w:hint="eastAsia"/>
          <w:i/>
          <w:color w:val="808080" w:themeColor="background1" w:themeShade="80"/>
          <w:sz w:val="28"/>
          <w:szCs w:val="28"/>
        </w:rPr>
        <w:t>」</w:t>
      </w:r>
      <w:r w:rsidR="00D16A8C" w:rsidRPr="00C366A8">
        <w:rPr>
          <w:rFonts w:ascii="Times New Roman" w:eastAsia="標楷體" w:hAnsi="Times New Roman" w:cs="Times New Roman" w:hint="eastAsia"/>
          <w:i/>
          <w:color w:val="808080" w:themeColor="background1" w:themeShade="80"/>
          <w:sz w:val="28"/>
          <w:szCs w:val="28"/>
        </w:rPr>
        <w:t>撰寫提案計畫書</w:t>
      </w:r>
      <w:r w:rsidR="00376738" w:rsidRPr="00C366A8">
        <w:rPr>
          <w:rFonts w:ascii="Times New Roman" w:eastAsia="標楷體" w:hAnsi="Times New Roman" w:cs="Times New Roman"/>
          <w:i/>
          <w:color w:val="808080" w:themeColor="background1" w:themeShade="80"/>
          <w:sz w:val="28"/>
          <w:szCs w:val="28"/>
        </w:rPr>
        <w:t>）</w:t>
      </w:r>
    </w:p>
    <w:p w14:paraId="1DF5AD03" w14:textId="1A600107" w:rsidR="00376738" w:rsidRPr="009B57A9" w:rsidRDefault="002A0D9E" w:rsidP="00384071">
      <w:pPr>
        <w:numPr>
          <w:ilvl w:val="0"/>
          <w:numId w:val="11"/>
        </w:numPr>
        <w:tabs>
          <w:tab w:val="left" w:pos="480"/>
          <w:tab w:val="left" w:pos="1134"/>
        </w:tabs>
        <w:snapToGrid w:val="0"/>
        <w:spacing w:before="240" w:after="0" w:line="240" w:lineRule="auto"/>
        <w:ind w:rightChars="-29" w:right="-70"/>
        <w:jc w:val="both"/>
        <w:rPr>
          <w:rFonts w:ascii="Times New Roman" w:eastAsia="標楷體" w:hAnsi="Times New Roman" w:cs="Times New Roman"/>
          <w:b/>
          <w:sz w:val="32"/>
          <w:szCs w:val="32"/>
        </w:rPr>
      </w:pPr>
      <w:r>
        <w:rPr>
          <w:rFonts w:ascii="Times New Roman" w:eastAsia="標楷體" w:hAnsi="Times New Roman" w:cs="Times New Roman" w:hint="eastAsia"/>
          <w:b/>
          <w:sz w:val="32"/>
          <w:szCs w:val="32"/>
        </w:rPr>
        <w:t>效益評估</w:t>
      </w:r>
    </w:p>
    <w:p w14:paraId="74FAFFB6" w14:textId="5E43B9EF" w:rsidR="00376738" w:rsidRPr="00C366A8" w:rsidRDefault="00376738" w:rsidP="00FA6907">
      <w:pPr>
        <w:tabs>
          <w:tab w:val="left" w:pos="480"/>
          <w:tab w:val="left" w:pos="1134"/>
        </w:tabs>
        <w:snapToGrid w:val="0"/>
        <w:spacing w:before="240" w:line="240" w:lineRule="auto"/>
        <w:ind w:left="142" w:rightChars="-29" w:right="-70"/>
        <w:jc w:val="both"/>
        <w:rPr>
          <w:rFonts w:ascii="Times New Roman" w:eastAsia="標楷體" w:hAnsi="Times New Roman" w:cs="Times New Roman"/>
          <w:i/>
          <w:color w:val="808080" w:themeColor="background1" w:themeShade="80"/>
          <w:sz w:val="28"/>
          <w:szCs w:val="28"/>
        </w:rPr>
      </w:pPr>
      <w:r w:rsidRPr="00C366A8">
        <w:rPr>
          <w:rFonts w:ascii="Times New Roman" w:eastAsia="標楷體" w:hAnsi="Times New Roman" w:cs="Times New Roman"/>
          <w:i/>
          <w:color w:val="808080" w:themeColor="background1" w:themeShade="80"/>
          <w:sz w:val="28"/>
          <w:szCs w:val="28"/>
        </w:rPr>
        <w:t>（請就</w:t>
      </w:r>
      <w:r w:rsidR="002A0D9E" w:rsidRPr="00C366A8">
        <w:rPr>
          <w:rFonts w:ascii="Times New Roman" w:eastAsia="標楷體" w:hAnsi="Times New Roman" w:cs="Times New Roman" w:hint="eastAsia"/>
          <w:i/>
          <w:color w:val="808080" w:themeColor="background1" w:themeShade="80"/>
          <w:sz w:val="28"/>
          <w:szCs w:val="28"/>
        </w:rPr>
        <w:t>提案內容之</w:t>
      </w:r>
      <w:r w:rsidR="00014AE8" w:rsidRPr="00C366A8">
        <w:rPr>
          <w:rFonts w:ascii="Times New Roman" w:eastAsia="標楷體" w:hAnsi="Times New Roman" w:cs="Times New Roman" w:hint="eastAsia"/>
          <w:i/>
          <w:color w:val="808080" w:themeColor="background1" w:themeShade="80"/>
          <w:sz w:val="28"/>
          <w:szCs w:val="28"/>
        </w:rPr>
        <w:t>效益</w:t>
      </w:r>
      <w:r w:rsidRPr="00C366A8">
        <w:rPr>
          <w:rFonts w:ascii="Times New Roman" w:eastAsia="標楷體" w:hAnsi="Times New Roman" w:cs="Times New Roman" w:hint="eastAsia"/>
          <w:i/>
          <w:color w:val="808080" w:themeColor="background1" w:themeShade="80"/>
          <w:sz w:val="28"/>
          <w:szCs w:val="28"/>
        </w:rPr>
        <w:t>進行</w:t>
      </w:r>
      <w:r w:rsidR="00014AE8" w:rsidRPr="00C366A8">
        <w:rPr>
          <w:rFonts w:ascii="Times New Roman" w:eastAsia="標楷體" w:hAnsi="Times New Roman" w:cs="Times New Roman" w:hint="eastAsia"/>
          <w:i/>
          <w:color w:val="808080" w:themeColor="background1" w:themeShade="80"/>
          <w:sz w:val="28"/>
          <w:szCs w:val="28"/>
        </w:rPr>
        <w:t>評估</w:t>
      </w:r>
      <w:r w:rsidR="000B5444" w:rsidRPr="00C366A8">
        <w:rPr>
          <w:rFonts w:ascii="Times New Roman" w:eastAsia="標楷體" w:hAnsi="Times New Roman" w:cs="Times New Roman" w:hint="eastAsia"/>
          <w:i/>
          <w:color w:val="808080" w:themeColor="background1" w:themeShade="80"/>
          <w:sz w:val="28"/>
          <w:szCs w:val="28"/>
        </w:rPr>
        <w:t>，並按評選項目指標「應用可行性」、「發展潛力性」撰寫提案計畫書</w:t>
      </w:r>
      <w:r w:rsidRPr="00C366A8">
        <w:rPr>
          <w:rFonts w:ascii="Times New Roman" w:eastAsia="標楷體" w:hAnsi="Times New Roman" w:cs="Times New Roman"/>
          <w:i/>
          <w:color w:val="808080" w:themeColor="background1" w:themeShade="80"/>
          <w:sz w:val="28"/>
          <w:szCs w:val="28"/>
        </w:rPr>
        <w:t>）</w:t>
      </w:r>
    </w:p>
    <w:p w14:paraId="7F043D25" w14:textId="77777777" w:rsidR="00376738" w:rsidRPr="005D1619" w:rsidRDefault="00376738" w:rsidP="00384071">
      <w:pPr>
        <w:numPr>
          <w:ilvl w:val="0"/>
          <w:numId w:val="11"/>
        </w:numPr>
        <w:tabs>
          <w:tab w:val="left" w:pos="480"/>
          <w:tab w:val="left" w:pos="1134"/>
        </w:tabs>
        <w:snapToGrid w:val="0"/>
        <w:spacing w:before="240" w:after="0" w:line="240" w:lineRule="auto"/>
        <w:ind w:rightChars="-29" w:right="-70"/>
        <w:jc w:val="both"/>
        <w:rPr>
          <w:rFonts w:ascii="Times New Roman" w:eastAsia="標楷體" w:hAnsi="Times New Roman" w:cs="Times New Roman"/>
          <w:b/>
          <w:sz w:val="32"/>
          <w:szCs w:val="32"/>
        </w:rPr>
      </w:pPr>
      <w:r w:rsidRPr="005D1619">
        <w:rPr>
          <w:rFonts w:ascii="Times New Roman" w:eastAsia="標楷體" w:hAnsi="Times New Roman" w:cs="Times New Roman"/>
          <w:b/>
          <w:sz w:val="32"/>
          <w:szCs w:val="32"/>
        </w:rPr>
        <w:t>其他附件</w:t>
      </w:r>
    </w:p>
    <w:p w14:paraId="52E13B94" w14:textId="6359E197" w:rsidR="00274707" w:rsidRPr="00C366A8" w:rsidRDefault="00376738" w:rsidP="00FA6907">
      <w:pPr>
        <w:tabs>
          <w:tab w:val="left" w:pos="480"/>
          <w:tab w:val="left" w:pos="1134"/>
        </w:tabs>
        <w:snapToGrid w:val="0"/>
        <w:spacing w:before="240" w:line="240" w:lineRule="auto"/>
        <w:ind w:left="142" w:rightChars="-29" w:right="-70"/>
        <w:jc w:val="both"/>
        <w:rPr>
          <w:rFonts w:ascii="Times New Roman" w:eastAsia="標楷體" w:hAnsi="Times New Roman" w:cs="Times New Roman"/>
          <w:i/>
          <w:color w:val="808080" w:themeColor="background1" w:themeShade="80"/>
          <w:sz w:val="28"/>
          <w:szCs w:val="28"/>
        </w:rPr>
      </w:pPr>
      <w:r w:rsidRPr="00C366A8">
        <w:rPr>
          <w:rFonts w:ascii="Times New Roman" w:eastAsia="標楷體" w:hAnsi="Times New Roman" w:cs="Times New Roman"/>
          <w:i/>
          <w:color w:val="808080" w:themeColor="background1" w:themeShade="80"/>
          <w:sz w:val="28"/>
          <w:szCs w:val="28"/>
        </w:rPr>
        <w:t>（可提供有利於評分之佐證參考資料）</w:t>
      </w:r>
    </w:p>
    <w:p w14:paraId="1F0C51A1" w14:textId="77777777" w:rsidR="00FA6907" w:rsidRDefault="00FA6907" w:rsidP="00376738">
      <w:pPr>
        <w:jc w:val="both"/>
        <w:rPr>
          <w:rFonts w:ascii="Times New Roman" w:eastAsia="標楷體" w:hAnsi="Times New Roman" w:cs="Times New Roman"/>
          <w:b/>
          <w:sz w:val="28"/>
          <w:szCs w:val="24"/>
        </w:rPr>
      </w:pPr>
    </w:p>
    <w:p w14:paraId="0D1DCF81" w14:textId="7A977264" w:rsidR="00376738" w:rsidRPr="005D1619" w:rsidRDefault="00376738" w:rsidP="00376738">
      <w:pPr>
        <w:jc w:val="both"/>
        <w:rPr>
          <w:rFonts w:ascii="Times New Roman" w:eastAsia="標楷體" w:hAnsi="Times New Roman" w:cs="Times New Roman"/>
          <w:b/>
          <w:sz w:val="28"/>
          <w:szCs w:val="24"/>
        </w:rPr>
      </w:pPr>
      <w:r w:rsidRPr="005D1619">
        <w:rPr>
          <w:rFonts w:ascii="Times New Roman" w:eastAsia="標楷體" w:hAnsi="Times New Roman" w:cs="Times New Roman" w:hint="eastAsia"/>
          <w:b/>
          <w:sz w:val="28"/>
          <w:szCs w:val="24"/>
        </w:rPr>
        <w:t>※注意事項：</w:t>
      </w:r>
    </w:p>
    <w:p w14:paraId="626858A0" w14:textId="77777777" w:rsidR="00522966" w:rsidRPr="00522966" w:rsidRDefault="00522966" w:rsidP="00DF1CFC">
      <w:pPr>
        <w:pStyle w:val="ad"/>
        <w:numPr>
          <w:ilvl w:val="0"/>
          <w:numId w:val="26"/>
        </w:numPr>
        <w:ind w:leftChars="0"/>
        <w:jc w:val="both"/>
        <w:rPr>
          <w:rFonts w:ascii="Times New Roman" w:eastAsia="標楷體" w:hAnsi="Times New Roman" w:cs="Times New Roman"/>
          <w:bCs/>
          <w:sz w:val="28"/>
          <w:szCs w:val="24"/>
        </w:rPr>
      </w:pPr>
      <w:r w:rsidRPr="00522966">
        <w:rPr>
          <w:rFonts w:ascii="Times New Roman" w:eastAsia="標楷體" w:hAnsi="Times New Roman" w:cs="Times New Roman" w:hint="eastAsia"/>
          <w:bCs/>
          <w:sz w:val="28"/>
          <w:szCs w:val="24"/>
        </w:rPr>
        <w:t>參賽文件請力求精簡扼要，提案計劃書之內容總頁數以</w:t>
      </w:r>
      <w:r w:rsidRPr="00522966">
        <w:rPr>
          <w:rFonts w:ascii="Times New Roman" w:eastAsia="標楷體" w:hAnsi="Times New Roman" w:cs="Times New Roman" w:hint="eastAsia"/>
          <w:bCs/>
          <w:sz w:val="28"/>
          <w:szCs w:val="24"/>
        </w:rPr>
        <w:t>20</w:t>
      </w:r>
      <w:r w:rsidRPr="00522966">
        <w:rPr>
          <w:rFonts w:ascii="Times New Roman" w:eastAsia="標楷體" w:hAnsi="Times New Roman" w:cs="Times New Roman" w:hint="eastAsia"/>
          <w:bCs/>
          <w:sz w:val="28"/>
          <w:szCs w:val="24"/>
        </w:rPr>
        <w:t>頁為限。</w:t>
      </w:r>
    </w:p>
    <w:p w14:paraId="799402D4" w14:textId="6E3AACD4" w:rsidR="00376738" w:rsidRPr="00522966" w:rsidRDefault="00522966" w:rsidP="00DF1CFC">
      <w:pPr>
        <w:pStyle w:val="ad"/>
        <w:numPr>
          <w:ilvl w:val="0"/>
          <w:numId w:val="26"/>
        </w:numPr>
        <w:ind w:leftChars="0"/>
        <w:jc w:val="both"/>
        <w:rPr>
          <w:rFonts w:ascii="Times New Roman" w:eastAsia="標楷體" w:hAnsi="Times New Roman" w:cs="Times New Roman"/>
          <w:bCs/>
          <w:sz w:val="28"/>
          <w:szCs w:val="24"/>
        </w:rPr>
        <w:sectPr w:rsidR="00376738" w:rsidRPr="00522966" w:rsidSect="005F4FD7">
          <w:footerReference w:type="default" r:id="rId25"/>
          <w:pgSz w:w="11910" w:h="16850"/>
          <w:pgMar w:top="1440" w:right="1080" w:bottom="1440" w:left="1080" w:header="0" w:footer="999" w:gutter="0"/>
          <w:cols w:space="720"/>
          <w:docGrid w:linePitch="299"/>
        </w:sectPr>
      </w:pPr>
      <w:r w:rsidRPr="00522966">
        <w:rPr>
          <w:rFonts w:ascii="Times New Roman" w:eastAsia="標楷體" w:hAnsi="Times New Roman" w:cs="Times New Roman" w:hint="eastAsia"/>
          <w:bCs/>
          <w:sz w:val="28"/>
          <w:szCs w:val="24"/>
        </w:rPr>
        <w:t>撰寫格式以</w:t>
      </w:r>
      <w:r w:rsidRPr="00522966">
        <w:rPr>
          <w:rFonts w:ascii="Times New Roman" w:eastAsia="標楷體" w:hAnsi="Times New Roman" w:cs="Times New Roman" w:hint="eastAsia"/>
          <w:bCs/>
          <w:sz w:val="28"/>
          <w:szCs w:val="24"/>
        </w:rPr>
        <w:t>Microsoft Word</w:t>
      </w:r>
      <w:r w:rsidRPr="00522966">
        <w:rPr>
          <w:rFonts w:ascii="Times New Roman" w:eastAsia="標楷體" w:hAnsi="Times New Roman" w:cs="Times New Roman" w:hint="eastAsia"/>
          <w:bCs/>
          <w:sz w:val="28"/>
          <w:szCs w:val="24"/>
        </w:rPr>
        <w:t>檔</w:t>
      </w:r>
      <w:r w:rsidRPr="00522966">
        <w:rPr>
          <w:rFonts w:ascii="Times New Roman" w:eastAsia="標楷體" w:hAnsi="Times New Roman" w:cs="Times New Roman" w:hint="eastAsia"/>
          <w:bCs/>
          <w:sz w:val="28"/>
          <w:szCs w:val="24"/>
        </w:rPr>
        <w:t>A4</w:t>
      </w:r>
      <w:r w:rsidRPr="00522966">
        <w:rPr>
          <w:rFonts w:ascii="Times New Roman" w:eastAsia="標楷體" w:hAnsi="Times New Roman" w:cs="Times New Roman" w:hint="eastAsia"/>
          <w:bCs/>
          <w:sz w:val="28"/>
          <w:szCs w:val="24"/>
        </w:rPr>
        <w:t>直向排版，須以中文：標楷體撰寫，英文：</w:t>
      </w:r>
      <w:r w:rsidRPr="00522966">
        <w:rPr>
          <w:rFonts w:ascii="Times New Roman" w:eastAsia="標楷體" w:hAnsi="Times New Roman" w:cs="Times New Roman" w:hint="eastAsia"/>
          <w:bCs/>
          <w:sz w:val="28"/>
          <w:szCs w:val="24"/>
        </w:rPr>
        <w:t>Time New Roman</w:t>
      </w:r>
      <w:r w:rsidRPr="00522966">
        <w:rPr>
          <w:rFonts w:ascii="Times New Roman" w:eastAsia="標楷體" w:hAnsi="Times New Roman" w:cs="Times New Roman" w:hint="eastAsia"/>
          <w:bCs/>
          <w:sz w:val="28"/>
          <w:szCs w:val="24"/>
        </w:rPr>
        <w:t>字型，字體大小</w:t>
      </w:r>
      <w:r w:rsidRPr="00522966">
        <w:rPr>
          <w:rFonts w:ascii="Times New Roman" w:eastAsia="標楷體" w:hAnsi="Times New Roman" w:cs="Times New Roman" w:hint="eastAsia"/>
          <w:bCs/>
          <w:sz w:val="28"/>
          <w:szCs w:val="24"/>
        </w:rPr>
        <w:t>14</w:t>
      </w:r>
      <w:r w:rsidRPr="00522966">
        <w:rPr>
          <w:rFonts w:ascii="Times New Roman" w:eastAsia="標楷體" w:hAnsi="Times New Roman" w:cs="Times New Roman" w:hint="eastAsia"/>
          <w:bCs/>
          <w:sz w:val="28"/>
          <w:szCs w:val="24"/>
        </w:rPr>
        <w:t>，段落：固定行高</w:t>
      </w:r>
      <w:r w:rsidRPr="00522966">
        <w:rPr>
          <w:rFonts w:ascii="Times New Roman" w:eastAsia="標楷體" w:hAnsi="Times New Roman" w:cs="Times New Roman" w:hint="eastAsia"/>
          <w:bCs/>
          <w:sz w:val="28"/>
          <w:szCs w:val="24"/>
        </w:rPr>
        <w:t>20pt</w:t>
      </w:r>
      <w:r>
        <w:rPr>
          <w:rFonts w:ascii="Times New Roman" w:eastAsia="標楷體" w:hAnsi="Times New Roman" w:cs="Times New Roman" w:hint="eastAsia"/>
          <w:bCs/>
          <w:sz w:val="28"/>
          <w:szCs w:val="24"/>
        </w:rPr>
        <w:t>，並請標註</w:t>
      </w:r>
      <w:r w:rsidR="00FA6907" w:rsidRPr="005608E4">
        <w:rPr>
          <w:rFonts w:ascii="Times New Roman" w:eastAsia="標楷體" w:hAnsi="Times New Roman" w:cs="Times New Roman" w:hint="eastAsia"/>
          <w:color w:val="000000" w:themeColor="text1"/>
          <w:sz w:val="28"/>
          <w:szCs w:val="28"/>
        </w:rPr>
        <w:t>頁碼。</w:t>
      </w:r>
    </w:p>
    <w:p w14:paraId="59E13551" w14:textId="5ACD9C60" w:rsidR="005C71D8" w:rsidRPr="005D1619" w:rsidRDefault="005C71D8" w:rsidP="005C71D8">
      <w:pPr>
        <w:pStyle w:val="a7"/>
        <w:spacing w:line="460" w:lineRule="exact"/>
        <w:jc w:val="both"/>
        <w:outlineLvl w:val="0"/>
        <w:rPr>
          <w:rFonts w:ascii="標楷體" w:eastAsia="標楷體" w:hAnsi="標楷體" w:cs="Times New Roman"/>
          <w:b/>
          <w:bCs/>
          <w:sz w:val="36"/>
          <w:szCs w:val="36"/>
        </w:rPr>
      </w:pPr>
      <w:bookmarkStart w:id="27" w:name="_Toc136272254"/>
      <w:bookmarkStart w:id="28" w:name="_Toc102666358"/>
      <w:bookmarkStart w:id="29" w:name="_Toc102994429"/>
      <w:bookmarkEnd w:id="24"/>
      <w:bookmarkEnd w:id="25"/>
      <w:r w:rsidRPr="005D1619">
        <w:rPr>
          <w:rFonts w:ascii="標楷體" w:eastAsia="標楷體" w:hAnsi="標楷體" w:cs="Times New Roman"/>
          <w:b/>
          <w:bCs/>
          <w:sz w:val="36"/>
          <w:szCs w:val="36"/>
        </w:rPr>
        <w:t>附件</w:t>
      </w:r>
      <w:r>
        <w:rPr>
          <w:rFonts w:ascii="標楷體" w:eastAsia="標楷體" w:hAnsi="標楷體" w:cs="Times New Roman"/>
          <w:b/>
          <w:bCs/>
          <w:sz w:val="36"/>
          <w:szCs w:val="36"/>
        </w:rPr>
        <w:t xml:space="preserve">3 </w:t>
      </w:r>
      <w:r w:rsidRPr="005D1619">
        <w:rPr>
          <w:rFonts w:ascii="標楷體" w:eastAsia="標楷體" w:hAnsi="標楷體" w:cs="Times New Roman"/>
          <w:b/>
          <w:bCs/>
          <w:sz w:val="36"/>
          <w:szCs w:val="36"/>
        </w:rPr>
        <w:t>個資同意書</w:t>
      </w:r>
      <w:bookmarkEnd w:id="27"/>
    </w:p>
    <w:p w14:paraId="2FC737D3" w14:textId="6EE67276" w:rsidR="005C71D8" w:rsidRPr="005D1619" w:rsidRDefault="005C71D8" w:rsidP="005C71D8">
      <w:pPr>
        <w:jc w:val="right"/>
        <w:rPr>
          <w:rFonts w:ascii="Times New Roman" w:eastAsia="標楷體" w:hAnsi="Times New Roman" w:cs="Times New Roman"/>
          <w:sz w:val="18"/>
          <w:szCs w:val="20"/>
        </w:rPr>
      </w:pPr>
      <w:r w:rsidRPr="005D1619">
        <w:rPr>
          <w:rFonts w:ascii="Times New Roman" w:eastAsia="標楷體" w:hAnsi="Times New Roman" w:cs="Times New Roman"/>
          <w:szCs w:val="20"/>
        </w:rPr>
        <w:t>發布日期：</w:t>
      </w:r>
      <w:r w:rsidRPr="005D1619">
        <w:rPr>
          <w:rFonts w:ascii="Times New Roman" w:eastAsia="標楷體" w:hAnsi="Times New Roman" w:cs="Times New Roman"/>
          <w:szCs w:val="20"/>
        </w:rPr>
        <w:t>1</w:t>
      </w:r>
      <w:r>
        <w:rPr>
          <w:rFonts w:ascii="Times New Roman" w:eastAsia="標楷體" w:hAnsi="Times New Roman" w:cs="Times New Roman"/>
          <w:szCs w:val="20"/>
        </w:rPr>
        <w:t>1</w:t>
      </w:r>
      <w:r w:rsidR="00566296">
        <w:rPr>
          <w:rFonts w:ascii="Times New Roman" w:eastAsia="標楷體" w:hAnsi="Times New Roman" w:cs="Times New Roman" w:hint="eastAsia"/>
          <w:szCs w:val="20"/>
        </w:rPr>
        <w:t>2</w:t>
      </w:r>
      <w:r w:rsidRPr="005D1619">
        <w:rPr>
          <w:rFonts w:ascii="Times New Roman" w:eastAsia="標楷體" w:hAnsi="Times New Roman" w:cs="Times New Roman"/>
          <w:szCs w:val="20"/>
        </w:rPr>
        <w:t xml:space="preserve"> </w:t>
      </w:r>
      <w:r w:rsidRPr="005D1619">
        <w:rPr>
          <w:rFonts w:ascii="Times New Roman" w:eastAsia="標楷體" w:hAnsi="Times New Roman" w:cs="Times New Roman"/>
          <w:szCs w:val="20"/>
        </w:rPr>
        <w:t>年</w:t>
      </w:r>
      <w:r w:rsidRPr="005D1619">
        <w:rPr>
          <w:rFonts w:ascii="Times New Roman" w:eastAsia="標楷體" w:hAnsi="Times New Roman" w:cs="Times New Roman"/>
          <w:szCs w:val="20"/>
        </w:rPr>
        <w:t xml:space="preserve"> </w:t>
      </w:r>
      <w:r>
        <w:rPr>
          <w:rFonts w:ascii="Times New Roman" w:eastAsia="標楷體" w:hAnsi="Times New Roman" w:cs="Times New Roman"/>
          <w:szCs w:val="20"/>
        </w:rPr>
        <w:t>5</w:t>
      </w:r>
      <w:r w:rsidRPr="005D1619">
        <w:rPr>
          <w:rFonts w:ascii="Times New Roman" w:eastAsia="標楷體" w:hAnsi="Times New Roman" w:cs="Times New Roman"/>
          <w:szCs w:val="20"/>
        </w:rPr>
        <w:t xml:space="preserve"> </w:t>
      </w:r>
      <w:r w:rsidRPr="005D1619">
        <w:rPr>
          <w:rFonts w:ascii="Times New Roman" w:eastAsia="標楷體" w:hAnsi="Times New Roman" w:cs="Times New Roman"/>
          <w:szCs w:val="20"/>
        </w:rPr>
        <w:t>月</w:t>
      </w:r>
    </w:p>
    <w:p w14:paraId="08B55380" w14:textId="77777777" w:rsidR="005C71D8" w:rsidRPr="005D1619" w:rsidRDefault="005C71D8" w:rsidP="005C71D8">
      <w:pPr>
        <w:snapToGrid w:val="0"/>
        <w:ind w:leftChars="-59" w:left="-142"/>
        <w:jc w:val="both"/>
        <w:rPr>
          <w:rFonts w:ascii="Times New Roman" w:eastAsia="標楷體" w:hAnsi="Times New Roman" w:cs="Times New Roman"/>
          <w:b/>
          <w:sz w:val="36"/>
          <w:szCs w:val="36"/>
        </w:rPr>
      </w:pPr>
      <w:r>
        <w:rPr>
          <w:rFonts w:ascii="Times New Roman" w:eastAsia="標楷體" w:hAnsi="Times New Roman" w:cs="Times New Roman" w:hint="eastAsia"/>
          <w:b/>
          <w:sz w:val="36"/>
          <w:szCs w:val="36"/>
        </w:rPr>
        <w:t xml:space="preserve"> </w:t>
      </w:r>
      <w:r w:rsidRPr="005D1619">
        <w:rPr>
          <w:rFonts w:ascii="Times New Roman" w:eastAsia="標楷體" w:hAnsi="Times New Roman" w:cs="Times New Roman"/>
          <w:b/>
          <w:sz w:val="36"/>
          <w:szCs w:val="36"/>
        </w:rPr>
        <w:t>財團法人資訊工業策進會</w:t>
      </w:r>
    </w:p>
    <w:p w14:paraId="2F5111AB" w14:textId="77777777" w:rsidR="005C71D8" w:rsidRPr="005D1619" w:rsidRDefault="005C71D8" w:rsidP="005C71D8">
      <w:pPr>
        <w:snapToGrid w:val="0"/>
        <w:jc w:val="both"/>
        <w:rPr>
          <w:rFonts w:ascii="Times New Roman" w:eastAsia="標楷體" w:hAnsi="Times New Roman" w:cs="Times New Roman"/>
          <w:b/>
          <w:sz w:val="36"/>
          <w:szCs w:val="36"/>
        </w:rPr>
      </w:pPr>
      <w:r w:rsidRPr="005D1619">
        <w:rPr>
          <w:rFonts w:ascii="Times New Roman" w:eastAsia="標楷體" w:hAnsi="Times New Roman" w:cs="Times New Roman"/>
          <w:b/>
          <w:sz w:val="36"/>
          <w:szCs w:val="36"/>
        </w:rPr>
        <w:t>蒐集個人資料告知事項暨個人資料提供同意書</w:t>
      </w:r>
    </w:p>
    <w:p w14:paraId="541FA17D" w14:textId="0B28C43B" w:rsidR="005C71D8" w:rsidRPr="005D1619" w:rsidRDefault="005C71D8" w:rsidP="00566296">
      <w:pPr>
        <w:snapToGrid w:val="0"/>
        <w:spacing w:line="300" w:lineRule="exact"/>
        <w:jc w:val="right"/>
        <w:rPr>
          <w:rFonts w:ascii="Times New Roman" w:eastAsia="標楷體" w:hAnsi="Times New Roman" w:cs="Times New Roman"/>
        </w:rPr>
      </w:pPr>
      <w:r w:rsidRPr="005D1619">
        <w:rPr>
          <w:rFonts w:ascii="Times New Roman" w:eastAsia="標楷體" w:hAnsi="Times New Roman" w:cs="Times New Roman"/>
        </w:rPr>
        <w:t>版本：</w:t>
      </w:r>
      <w:r w:rsidRPr="005D1619">
        <w:rPr>
          <w:rFonts w:ascii="Times New Roman" w:eastAsia="標楷體" w:hAnsi="Times New Roman" w:cs="Times New Roman"/>
        </w:rPr>
        <w:t>P-V5-</w:t>
      </w:r>
      <w:r w:rsidR="00566296">
        <w:rPr>
          <w:rFonts w:ascii="Times New Roman" w:eastAsia="標楷體" w:hAnsi="Times New Roman" w:cs="Times New Roman"/>
        </w:rPr>
        <w:t>DTR</w:t>
      </w:r>
      <w:r w:rsidRPr="005D1619">
        <w:rPr>
          <w:rFonts w:ascii="Times New Roman" w:eastAsia="標楷體" w:hAnsi="Times New Roman" w:cs="Times New Roman"/>
        </w:rPr>
        <w:t>I</w:t>
      </w:r>
    </w:p>
    <w:p w14:paraId="5C83267A" w14:textId="77777777" w:rsidR="005C71D8" w:rsidRPr="005D1619" w:rsidRDefault="005C71D8" w:rsidP="005C71D8">
      <w:pPr>
        <w:snapToGrid w:val="0"/>
        <w:jc w:val="both"/>
        <w:rPr>
          <w:rFonts w:ascii="Times New Roman" w:eastAsia="標楷體" w:hAnsi="Times New Roman" w:cs="Times New Roman"/>
        </w:rPr>
      </w:pPr>
      <w:r w:rsidRPr="005D1619">
        <w:rPr>
          <w:rFonts w:ascii="Times New Roman" w:eastAsia="標楷體" w:hAnsi="Times New Roman" w:cs="Times New Roman"/>
          <w:b/>
          <w:bCs/>
        </w:rPr>
        <w:t>財團法人資訊工業策進會</w:t>
      </w:r>
      <w:r w:rsidRPr="005D1619">
        <w:rPr>
          <w:rFonts w:ascii="Times New Roman" w:eastAsia="標楷體" w:hAnsi="Times New Roman" w:cs="Times New Roman"/>
          <w:b/>
          <w:bCs/>
        </w:rPr>
        <w:t>(</w:t>
      </w:r>
      <w:r w:rsidRPr="005D1619">
        <w:rPr>
          <w:rFonts w:ascii="Times New Roman" w:eastAsia="標楷體" w:hAnsi="Times New Roman" w:cs="Times New Roman"/>
          <w:b/>
          <w:bCs/>
        </w:rPr>
        <w:t>下稱本會</w:t>
      </w:r>
      <w:r w:rsidRPr="005D1619">
        <w:rPr>
          <w:rFonts w:ascii="Times New Roman" w:eastAsia="標楷體" w:hAnsi="Times New Roman" w:cs="Times New Roman"/>
          <w:b/>
          <w:bCs/>
        </w:rPr>
        <w:t>)</w:t>
      </w:r>
      <w:r w:rsidRPr="005D1619">
        <w:rPr>
          <w:rFonts w:ascii="Times New Roman" w:eastAsia="標楷體" w:hAnsi="Times New Roman" w:cs="Times New Roman"/>
          <w:bCs/>
        </w:rPr>
        <w:t>為遵守</w:t>
      </w:r>
      <w:r w:rsidRPr="005D1619">
        <w:rPr>
          <w:rFonts w:ascii="Times New Roman" w:eastAsia="標楷體" w:hAnsi="Times New Roman" w:cs="Times New Roman"/>
        </w:rPr>
        <w:t>個人資料保護法令及本會個人資料保護政策、規章，於向您蒐集個人資料前，依法向您告知下列事項，敬請詳閱。</w:t>
      </w:r>
    </w:p>
    <w:p w14:paraId="2E681001" w14:textId="77777777" w:rsidR="005C71D8" w:rsidRPr="005D1619" w:rsidRDefault="005C71D8" w:rsidP="008639CD">
      <w:pPr>
        <w:pStyle w:val="ad"/>
        <w:numPr>
          <w:ilvl w:val="0"/>
          <w:numId w:val="3"/>
        </w:numPr>
        <w:snapToGrid w:val="0"/>
        <w:spacing w:after="0" w:line="240" w:lineRule="auto"/>
        <w:ind w:leftChars="0"/>
        <w:jc w:val="both"/>
        <w:rPr>
          <w:rFonts w:ascii="Times New Roman" w:eastAsia="標楷體" w:hAnsi="Times New Roman" w:cs="Times New Roman"/>
        </w:rPr>
      </w:pPr>
      <w:r w:rsidRPr="005D1619">
        <w:rPr>
          <w:rFonts w:ascii="Times New Roman" w:eastAsia="標楷體" w:hAnsi="Times New Roman" w:cs="Times New Roman"/>
        </w:rPr>
        <w:t>蒐集目的及類別</w:t>
      </w:r>
    </w:p>
    <w:p w14:paraId="693ACF9A" w14:textId="7BC933DC" w:rsidR="005C71D8" w:rsidRPr="005D1619" w:rsidRDefault="005C71D8" w:rsidP="005C71D8">
      <w:pPr>
        <w:snapToGrid w:val="0"/>
        <w:jc w:val="both"/>
        <w:rPr>
          <w:rFonts w:ascii="Times New Roman" w:eastAsia="標楷體" w:hAnsi="Times New Roman" w:cs="Times New Roman"/>
        </w:rPr>
      </w:pPr>
      <w:r w:rsidRPr="005D1619">
        <w:rPr>
          <w:rFonts w:ascii="Times New Roman" w:eastAsia="標楷體" w:hAnsi="Times New Roman" w:cs="Times New Roman"/>
        </w:rPr>
        <w:t>本會因辦理或執行相關業務、活動、計畫、提供服務及供本會用於</w:t>
      </w:r>
      <w:r w:rsidR="00566296">
        <w:rPr>
          <w:rFonts w:ascii="Times New Roman" w:eastAsia="標楷體" w:hAnsi="Times New Roman" w:cs="Times New Roman" w:hint="eastAsia"/>
        </w:rPr>
        <w:t>內部行政管理、</w:t>
      </w:r>
      <w:r w:rsidRPr="005D1619">
        <w:rPr>
          <w:rFonts w:ascii="Times New Roman" w:eastAsia="標楷體" w:hAnsi="Times New Roman" w:cs="Times New Roman"/>
        </w:rPr>
        <w:t>陳報主管機關或其他合於本會捐助章程所定業務、寄送本會</w:t>
      </w:r>
      <w:r w:rsidRPr="005D1619">
        <w:rPr>
          <w:rFonts w:ascii="Times New Roman" w:eastAsia="標楷體" w:hAnsi="Times New Roman" w:cs="Times New Roman"/>
          <w:color w:val="000000"/>
        </w:rPr>
        <w:t>或產業相關活動訊息</w:t>
      </w:r>
      <w:r w:rsidRPr="005D1619">
        <w:rPr>
          <w:rFonts w:ascii="Times New Roman" w:eastAsia="標楷體" w:hAnsi="Times New Roman" w:cs="Times New Roman"/>
        </w:rPr>
        <w:t>之蒐集目的，而需獲取您下列個人資料類別：</w:t>
      </w:r>
      <w:r w:rsidRPr="005D1619">
        <w:rPr>
          <w:rFonts w:ascii="Times New Roman" w:eastAsia="標楷體" w:hAnsi="Times New Roman" w:cs="Times New Roman"/>
          <w:bCs/>
          <w:u w:val="single"/>
        </w:rPr>
        <w:t>個人姓名、電話、信箱、公司、地址</w:t>
      </w:r>
      <w:r w:rsidR="00566296">
        <w:rPr>
          <w:rFonts w:ascii="Times New Roman" w:eastAsia="標楷體" w:hAnsi="Times New Roman" w:cs="Times New Roman" w:hint="eastAsia"/>
          <w:bCs/>
          <w:u w:val="single"/>
        </w:rPr>
        <w:t>、學校、系所</w:t>
      </w:r>
      <w:r w:rsidR="00566296" w:rsidRPr="00566296">
        <w:rPr>
          <w:rFonts w:ascii="Times New Roman" w:eastAsia="標楷體" w:hAnsi="Times New Roman" w:cs="Times New Roman" w:hint="eastAsia"/>
          <w:bCs/>
        </w:rPr>
        <w:t>，或其它得以直接或間接識別您個人之資料。</w:t>
      </w:r>
    </w:p>
    <w:p w14:paraId="103B2D9A" w14:textId="77777777" w:rsidR="005C71D8" w:rsidRPr="005D1619" w:rsidRDefault="005C71D8" w:rsidP="005C71D8">
      <w:pPr>
        <w:snapToGrid w:val="0"/>
        <w:jc w:val="both"/>
        <w:rPr>
          <w:rFonts w:ascii="Times New Roman" w:eastAsia="標楷體" w:hAnsi="Times New Roman" w:cs="Times New Roman"/>
        </w:rPr>
      </w:pPr>
      <w:r w:rsidRPr="005D1619">
        <w:rPr>
          <w:rFonts w:ascii="新細明體" w:eastAsia="新細明體" w:hAnsi="新細明體" w:cs="新細明體" w:hint="eastAsia"/>
        </w:rPr>
        <w:t>※</w:t>
      </w:r>
      <w:r w:rsidRPr="005D1619">
        <w:rPr>
          <w:rFonts w:ascii="Times New Roman" w:eastAsia="標楷體" w:hAnsi="Times New Roman" w:cs="Times New Roman"/>
        </w:rPr>
        <w:t>您日後如不願再收到本會所寄送之行銷訊息，可於收到前述訊息時，回信告知拒絕接受。</w:t>
      </w:r>
    </w:p>
    <w:p w14:paraId="49511A94" w14:textId="77777777" w:rsidR="005C71D8" w:rsidRPr="005D1619" w:rsidRDefault="005C71D8" w:rsidP="008639CD">
      <w:pPr>
        <w:pStyle w:val="ad"/>
        <w:numPr>
          <w:ilvl w:val="0"/>
          <w:numId w:val="3"/>
        </w:numPr>
        <w:snapToGrid w:val="0"/>
        <w:spacing w:after="0" w:line="240" w:lineRule="auto"/>
        <w:ind w:leftChars="0"/>
        <w:jc w:val="both"/>
        <w:rPr>
          <w:rFonts w:ascii="Times New Roman" w:eastAsia="標楷體" w:hAnsi="Times New Roman" w:cs="Times New Roman"/>
        </w:rPr>
      </w:pPr>
      <w:r w:rsidRPr="005D1619">
        <w:rPr>
          <w:rFonts w:ascii="Times New Roman" w:eastAsia="標楷體" w:hAnsi="Times New Roman" w:cs="Times New Roman"/>
        </w:rPr>
        <w:t>個人資料利用之期間、地區、對象及方式</w:t>
      </w:r>
    </w:p>
    <w:p w14:paraId="47756AFE" w14:textId="77777777" w:rsidR="005C71D8" w:rsidRPr="005D1619" w:rsidRDefault="005C71D8" w:rsidP="005C71D8">
      <w:pPr>
        <w:snapToGrid w:val="0"/>
        <w:ind w:left="2"/>
        <w:jc w:val="both"/>
        <w:rPr>
          <w:rFonts w:ascii="Times New Roman" w:eastAsia="標楷體" w:hAnsi="Times New Roman" w:cs="Times New Roman"/>
        </w:rPr>
      </w:pPr>
      <w:r w:rsidRPr="005D1619">
        <w:rPr>
          <w:rFonts w:ascii="Times New Roman" w:eastAsia="標楷體" w:hAnsi="Times New Roman" w:cs="Times New Roman"/>
        </w:rPr>
        <w:t>除涉及國際業務或活動外，您的個人資料僅供本會於中華民國領域、在前述蒐集目的之必要範圍內，以合理方式利用至蒐集目的消失為止。</w:t>
      </w:r>
    </w:p>
    <w:p w14:paraId="7E967A32" w14:textId="77777777" w:rsidR="005C71D8" w:rsidRPr="005D1619" w:rsidRDefault="005C71D8" w:rsidP="008639CD">
      <w:pPr>
        <w:pStyle w:val="ad"/>
        <w:numPr>
          <w:ilvl w:val="0"/>
          <w:numId w:val="3"/>
        </w:numPr>
        <w:snapToGrid w:val="0"/>
        <w:spacing w:after="0" w:line="240" w:lineRule="auto"/>
        <w:ind w:leftChars="0"/>
        <w:jc w:val="both"/>
        <w:rPr>
          <w:rFonts w:ascii="Times New Roman" w:eastAsia="標楷體" w:hAnsi="Times New Roman" w:cs="Times New Roman"/>
        </w:rPr>
      </w:pPr>
      <w:r w:rsidRPr="005D1619">
        <w:rPr>
          <w:rFonts w:ascii="Times New Roman" w:eastAsia="標楷體" w:hAnsi="Times New Roman" w:cs="Times New Roman"/>
        </w:rPr>
        <w:t>當事人權利</w:t>
      </w:r>
    </w:p>
    <w:p w14:paraId="6DDACDE4" w14:textId="77777777" w:rsidR="005C71D8" w:rsidRPr="005D1619" w:rsidRDefault="005C71D8" w:rsidP="005C71D8">
      <w:pPr>
        <w:snapToGrid w:val="0"/>
        <w:jc w:val="both"/>
        <w:rPr>
          <w:rFonts w:ascii="Times New Roman" w:eastAsia="標楷體" w:hAnsi="Times New Roman" w:cs="Times New Roman"/>
        </w:rPr>
      </w:pPr>
      <w:r w:rsidRPr="005D1619">
        <w:rPr>
          <w:rFonts w:ascii="Times New Roman" w:eastAsia="標楷體" w:hAnsi="Times New Roman" w:cs="Times New Roman"/>
        </w:rPr>
        <w:t>您可依前述業務、活動所定規則或依本會網站（</w:t>
      </w:r>
      <w:r w:rsidRPr="005D1619">
        <w:rPr>
          <w:rFonts w:ascii="Times New Roman" w:eastAsia="標楷體" w:hAnsi="Times New Roman" w:cs="Times New Roman"/>
        </w:rPr>
        <w:t>https://www.iii.org.tw/</w:t>
      </w:r>
      <w:r w:rsidRPr="005D1619">
        <w:rPr>
          <w:rFonts w:ascii="Times New Roman" w:eastAsia="標楷體" w:hAnsi="Times New Roman" w:cs="Times New Roman"/>
        </w:rPr>
        <w:t>）「個資當事人行使權利專頁」公告方式向本會行使下列權利：</w:t>
      </w:r>
    </w:p>
    <w:p w14:paraId="7E199C3C" w14:textId="77777777" w:rsidR="005C71D8" w:rsidRPr="005D1619" w:rsidRDefault="005C71D8" w:rsidP="008639CD">
      <w:pPr>
        <w:pStyle w:val="ad"/>
        <w:numPr>
          <w:ilvl w:val="0"/>
          <w:numId w:val="4"/>
        </w:numPr>
        <w:snapToGrid w:val="0"/>
        <w:spacing w:after="0" w:line="240" w:lineRule="auto"/>
        <w:ind w:leftChars="0"/>
        <w:jc w:val="both"/>
        <w:rPr>
          <w:rFonts w:ascii="Times New Roman" w:eastAsia="標楷體" w:hAnsi="Times New Roman" w:cs="Times New Roman"/>
        </w:rPr>
      </w:pPr>
      <w:r w:rsidRPr="005D1619">
        <w:rPr>
          <w:rFonts w:ascii="Times New Roman" w:eastAsia="標楷體" w:hAnsi="Times New Roman" w:cs="Times New Roman"/>
        </w:rPr>
        <w:t>查詢或請求閱覽。</w:t>
      </w:r>
    </w:p>
    <w:p w14:paraId="378BA61B" w14:textId="77777777" w:rsidR="005C71D8" w:rsidRPr="005D1619" w:rsidRDefault="005C71D8" w:rsidP="008639CD">
      <w:pPr>
        <w:pStyle w:val="ad"/>
        <w:numPr>
          <w:ilvl w:val="0"/>
          <w:numId w:val="4"/>
        </w:numPr>
        <w:snapToGrid w:val="0"/>
        <w:spacing w:after="0" w:line="240" w:lineRule="auto"/>
        <w:ind w:leftChars="0"/>
        <w:jc w:val="both"/>
        <w:rPr>
          <w:rFonts w:ascii="Times New Roman" w:eastAsia="標楷體" w:hAnsi="Times New Roman" w:cs="Times New Roman"/>
        </w:rPr>
      </w:pPr>
      <w:r w:rsidRPr="005D1619">
        <w:rPr>
          <w:rFonts w:ascii="Times New Roman" w:eastAsia="標楷體" w:hAnsi="Times New Roman" w:cs="Times New Roman"/>
        </w:rPr>
        <w:t>請求製給複製本。</w:t>
      </w:r>
    </w:p>
    <w:p w14:paraId="03701A7A" w14:textId="77777777" w:rsidR="005C71D8" w:rsidRPr="005D1619" w:rsidRDefault="005C71D8" w:rsidP="008639CD">
      <w:pPr>
        <w:pStyle w:val="ad"/>
        <w:numPr>
          <w:ilvl w:val="0"/>
          <w:numId w:val="4"/>
        </w:numPr>
        <w:snapToGrid w:val="0"/>
        <w:spacing w:after="0" w:line="240" w:lineRule="auto"/>
        <w:ind w:leftChars="0"/>
        <w:jc w:val="both"/>
        <w:rPr>
          <w:rFonts w:ascii="Times New Roman" w:eastAsia="標楷體" w:hAnsi="Times New Roman" w:cs="Times New Roman"/>
        </w:rPr>
      </w:pPr>
      <w:r w:rsidRPr="005D1619">
        <w:rPr>
          <w:rFonts w:ascii="Times New Roman" w:eastAsia="標楷體" w:hAnsi="Times New Roman" w:cs="Times New Roman"/>
        </w:rPr>
        <w:t>請求補充或更正。</w:t>
      </w:r>
    </w:p>
    <w:p w14:paraId="7EB4646D" w14:textId="77777777" w:rsidR="005C71D8" w:rsidRPr="005D1619" w:rsidRDefault="005C71D8" w:rsidP="008639CD">
      <w:pPr>
        <w:pStyle w:val="ad"/>
        <w:numPr>
          <w:ilvl w:val="0"/>
          <w:numId w:val="4"/>
        </w:numPr>
        <w:snapToGrid w:val="0"/>
        <w:spacing w:after="0" w:line="240" w:lineRule="auto"/>
        <w:ind w:leftChars="0"/>
        <w:jc w:val="both"/>
        <w:rPr>
          <w:rFonts w:ascii="Times New Roman" w:eastAsia="標楷體" w:hAnsi="Times New Roman" w:cs="Times New Roman"/>
        </w:rPr>
      </w:pPr>
      <w:r w:rsidRPr="005D1619">
        <w:rPr>
          <w:rFonts w:ascii="Times New Roman" w:eastAsia="標楷體" w:hAnsi="Times New Roman" w:cs="Times New Roman"/>
        </w:rPr>
        <w:t>請求停止蒐集、處理及利用。</w:t>
      </w:r>
    </w:p>
    <w:p w14:paraId="697DACF2" w14:textId="77777777" w:rsidR="005C71D8" w:rsidRPr="005D1619" w:rsidRDefault="005C71D8" w:rsidP="008639CD">
      <w:pPr>
        <w:pStyle w:val="ad"/>
        <w:numPr>
          <w:ilvl w:val="0"/>
          <w:numId w:val="4"/>
        </w:numPr>
        <w:snapToGrid w:val="0"/>
        <w:spacing w:after="0" w:line="240" w:lineRule="auto"/>
        <w:ind w:leftChars="0"/>
        <w:jc w:val="both"/>
        <w:rPr>
          <w:rFonts w:ascii="Times New Roman" w:eastAsia="標楷體" w:hAnsi="Times New Roman" w:cs="Times New Roman"/>
        </w:rPr>
      </w:pPr>
      <w:r w:rsidRPr="005D1619">
        <w:rPr>
          <w:rFonts w:ascii="Times New Roman" w:eastAsia="標楷體" w:hAnsi="Times New Roman" w:cs="Times New Roman"/>
        </w:rPr>
        <w:t>請求刪除您的個人資料。</w:t>
      </w:r>
    </w:p>
    <w:p w14:paraId="1560A9CA" w14:textId="77777777" w:rsidR="005C71D8" w:rsidRPr="005D1619" w:rsidRDefault="005C71D8" w:rsidP="008639CD">
      <w:pPr>
        <w:pStyle w:val="ad"/>
        <w:numPr>
          <w:ilvl w:val="0"/>
          <w:numId w:val="3"/>
        </w:numPr>
        <w:snapToGrid w:val="0"/>
        <w:spacing w:after="0" w:line="240" w:lineRule="auto"/>
        <w:ind w:leftChars="0"/>
        <w:jc w:val="both"/>
        <w:rPr>
          <w:rFonts w:ascii="Times New Roman" w:eastAsia="標楷體" w:hAnsi="Times New Roman" w:cs="Times New Roman"/>
        </w:rPr>
      </w:pPr>
      <w:r w:rsidRPr="005D1619">
        <w:rPr>
          <w:rFonts w:ascii="Times New Roman" w:eastAsia="標楷體" w:hAnsi="Times New Roman" w:cs="Times New Roman"/>
        </w:rPr>
        <w:t>不提供個人資料之權益影響</w:t>
      </w:r>
    </w:p>
    <w:p w14:paraId="385E771C" w14:textId="77777777" w:rsidR="005C71D8" w:rsidRPr="005D1619" w:rsidRDefault="005C71D8" w:rsidP="005C71D8">
      <w:pPr>
        <w:snapToGrid w:val="0"/>
        <w:jc w:val="both"/>
        <w:rPr>
          <w:rFonts w:ascii="Times New Roman" w:eastAsia="標楷體" w:hAnsi="Times New Roman" w:cs="Times New Roman"/>
        </w:rPr>
      </w:pPr>
      <w:r w:rsidRPr="005D1619">
        <w:rPr>
          <w:rFonts w:ascii="Times New Roman" w:eastAsia="標楷體" w:hAnsi="Times New Roman" w:cs="Times New Roman"/>
        </w:rPr>
        <w:t>若您未提供正確或不提供個人資料，本會將無法為您提供蒐集目的之相關服務。</w:t>
      </w:r>
    </w:p>
    <w:p w14:paraId="1B0C4703" w14:textId="77777777" w:rsidR="005C71D8" w:rsidRPr="005D1619" w:rsidRDefault="005C71D8" w:rsidP="008639CD">
      <w:pPr>
        <w:pStyle w:val="ad"/>
        <w:numPr>
          <w:ilvl w:val="0"/>
          <w:numId w:val="3"/>
        </w:numPr>
        <w:snapToGrid w:val="0"/>
        <w:spacing w:after="0" w:line="240" w:lineRule="auto"/>
        <w:ind w:leftChars="0"/>
        <w:jc w:val="both"/>
        <w:rPr>
          <w:rFonts w:ascii="Times New Roman" w:eastAsia="標楷體" w:hAnsi="Times New Roman" w:cs="Times New Roman"/>
        </w:rPr>
      </w:pPr>
      <w:r w:rsidRPr="005D1619">
        <w:rPr>
          <w:rFonts w:ascii="Times New Roman" w:eastAsia="標楷體" w:hAnsi="Times New Roman" w:cs="Times New Roman"/>
        </w:rPr>
        <w:t>您瞭解此一同意書符合個人資料保護法及相關法規之要求，且同意本會留存此同意書，供日後取出查驗。</w:t>
      </w:r>
    </w:p>
    <w:p w14:paraId="410D0FC3" w14:textId="77777777" w:rsidR="005C71D8" w:rsidRPr="003F1F61" w:rsidRDefault="005C71D8" w:rsidP="005C71D8">
      <w:pPr>
        <w:pStyle w:val="ad"/>
        <w:spacing w:beforeLines="100" w:before="240"/>
        <w:jc w:val="both"/>
        <w:rPr>
          <w:rFonts w:ascii="Times New Roman" w:eastAsia="標楷體" w:hAnsi="Times New Roman" w:cs="Times New Roman"/>
          <w:b/>
          <w:szCs w:val="24"/>
        </w:rPr>
      </w:pPr>
      <w:r w:rsidRPr="003F1F61">
        <w:rPr>
          <w:rFonts w:ascii="Times New Roman" w:eastAsia="標楷體" w:hAnsi="Times New Roman" w:cs="Times New Roman"/>
          <w:b/>
          <w:szCs w:val="24"/>
        </w:rPr>
        <w:t>個人資料之同意提供：</w:t>
      </w:r>
    </w:p>
    <w:p w14:paraId="2D22853B" w14:textId="77777777" w:rsidR="005C71D8" w:rsidRPr="005D1619" w:rsidRDefault="005C71D8" w:rsidP="005C71D8">
      <w:pPr>
        <w:snapToGrid w:val="0"/>
        <w:jc w:val="both"/>
        <w:rPr>
          <w:rFonts w:ascii="Times New Roman" w:eastAsia="標楷體" w:hAnsi="Times New Roman" w:cs="Times New Roman"/>
        </w:rPr>
      </w:pPr>
      <w:r w:rsidRPr="005D1619">
        <w:rPr>
          <w:rFonts w:ascii="Times New Roman" w:eastAsia="標楷體" w:hAnsi="Times New Roman" w:cs="Times New Roman"/>
        </w:rPr>
        <w:t>一、本人已充分獲知且已瞭解上述貴會告知事項。</w:t>
      </w:r>
    </w:p>
    <w:p w14:paraId="205DF6A9" w14:textId="77777777" w:rsidR="005C71D8" w:rsidRPr="005D1619" w:rsidRDefault="005C71D8" w:rsidP="008639CD">
      <w:pPr>
        <w:pStyle w:val="ad"/>
        <w:numPr>
          <w:ilvl w:val="0"/>
          <w:numId w:val="5"/>
        </w:numPr>
        <w:snapToGrid w:val="0"/>
        <w:spacing w:after="0" w:line="240" w:lineRule="auto"/>
        <w:ind w:leftChars="0"/>
        <w:jc w:val="both"/>
        <w:rPr>
          <w:rFonts w:ascii="Times New Roman" w:eastAsia="標楷體" w:hAnsi="Times New Roman" w:cs="Times New Roman"/>
        </w:rPr>
      </w:pPr>
      <w:r w:rsidRPr="005D1619">
        <w:rPr>
          <w:rFonts w:ascii="Times New Roman" w:eastAsia="標楷體" w:hAnsi="Times New Roman" w:cs="Times New Roman"/>
        </w:rPr>
        <w:t>本人同意貴會於所列蒐集目的之必要範圍內，蒐集、處理及利用本人之個人資料。</w:t>
      </w:r>
    </w:p>
    <w:p w14:paraId="4FCC7D25" w14:textId="0610B86F" w:rsidR="005C71D8" w:rsidRPr="005D1619" w:rsidRDefault="005C71D8" w:rsidP="005C71D8">
      <w:pPr>
        <w:snapToGrid w:val="0"/>
        <w:jc w:val="both"/>
        <w:rPr>
          <w:rFonts w:ascii="Times New Roman" w:eastAsia="標楷體" w:hAnsi="Times New Roman" w:cs="Times New Roman"/>
          <w:b/>
        </w:rPr>
      </w:pPr>
      <w:r w:rsidRPr="005D1619">
        <w:rPr>
          <w:rFonts w:ascii="Times New Roman" w:eastAsia="標楷體" w:hAnsi="Times New Roman" w:cs="Times New Roman"/>
          <w:b/>
        </w:rPr>
        <w:t>立同意書人：</w:t>
      </w:r>
      <w:r w:rsidRPr="005D1619">
        <w:rPr>
          <w:rFonts w:ascii="Times New Roman" w:eastAsia="標楷體" w:hAnsi="Times New Roman" w:cs="Times New Roman" w:hint="eastAsia"/>
          <w:b/>
        </w:rPr>
        <w:t>________________________</w:t>
      </w:r>
    </w:p>
    <w:p w14:paraId="72E9E6C7" w14:textId="77777777" w:rsidR="005C71D8" w:rsidRPr="005D1619" w:rsidRDefault="005C71D8" w:rsidP="005C71D8">
      <w:pPr>
        <w:snapToGrid w:val="0"/>
        <w:jc w:val="distribute"/>
        <w:rPr>
          <w:rFonts w:ascii="Times New Roman" w:eastAsia="標楷體" w:hAnsi="Times New Roman" w:cs="Times New Roman"/>
        </w:rPr>
        <w:sectPr w:rsidR="005C71D8" w:rsidRPr="005D1619" w:rsidSect="005F4FD7">
          <w:footerReference w:type="default" r:id="rId26"/>
          <w:pgSz w:w="11910" w:h="16850"/>
          <w:pgMar w:top="1440" w:right="1080" w:bottom="1440" w:left="1080" w:header="0" w:footer="999" w:gutter="0"/>
          <w:cols w:space="720"/>
          <w:docGrid w:linePitch="299"/>
        </w:sectPr>
      </w:pPr>
      <w:bookmarkStart w:id="30" w:name="_Hlk103029517"/>
      <w:r w:rsidRPr="005D1619">
        <w:rPr>
          <w:rFonts w:ascii="Times New Roman" w:eastAsia="標楷體" w:hAnsi="Times New Roman" w:cs="Times New Roman"/>
        </w:rPr>
        <w:t>中華民國年月</w:t>
      </w:r>
      <w:r w:rsidRPr="005D1619">
        <w:rPr>
          <w:rFonts w:ascii="Times New Roman" w:eastAsia="標楷體" w:hAnsi="Times New Roman" w:cs="Times New Roman" w:hint="eastAsia"/>
        </w:rPr>
        <w:t>日</w:t>
      </w:r>
    </w:p>
    <w:p w14:paraId="1247678B" w14:textId="68ABA066" w:rsidR="005C71D8" w:rsidRPr="005D1619" w:rsidRDefault="005C71D8" w:rsidP="005C71D8">
      <w:pPr>
        <w:pStyle w:val="a7"/>
        <w:spacing w:line="460" w:lineRule="exact"/>
        <w:jc w:val="both"/>
        <w:outlineLvl w:val="0"/>
        <w:rPr>
          <w:rFonts w:ascii="Times New Roman" w:eastAsia="標楷體" w:hAnsi="Times New Roman" w:cs="Times New Roman"/>
        </w:rPr>
      </w:pPr>
      <w:bookmarkStart w:id="31" w:name="_Toc102994430"/>
      <w:bookmarkStart w:id="32" w:name="_Toc136272255"/>
      <w:bookmarkEnd w:id="30"/>
      <w:r w:rsidRPr="005D1619">
        <w:rPr>
          <w:rFonts w:ascii="標楷體" w:eastAsia="標楷體" w:hAnsi="標楷體" w:cs="Times New Roman"/>
          <w:b/>
          <w:bCs/>
          <w:sz w:val="36"/>
          <w:szCs w:val="36"/>
        </w:rPr>
        <w:t>附件</w:t>
      </w:r>
      <w:r>
        <w:rPr>
          <w:rFonts w:ascii="標楷體" w:eastAsia="標楷體" w:hAnsi="標楷體" w:cs="Times New Roman"/>
          <w:b/>
          <w:bCs/>
          <w:sz w:val="36"/>
          <w:szCs w:val="36"/>
        </w:rPr>
        <w:t xml:space="preserve">4 </w:t>
      </w:r>
      <w:r w:rsidRPr="005D1619">
        <w:rPr>
          <w:rFonts w:ascii="標楷體" w:eastAsia="標楷體" w:hAnsi="標楷體" w:cs="Times New Roman"/>
          <w:b/>
          <w:bCs/>
          <w:sz w:val="36"/>
          <w:szCs w:val="36"/>
        </w:rPr>
        <w:t>智慧財產權切結書</w:t>
      </w:r>
      <w:bookmarkEnd w:id="31"/>
      <w:bookmarkEnd w:id="32"/>
    </w:p>
    <w:p w14:paraId="585BEDBA" w14:textId="06D807DA" w:rsidR="005C71D8" w:rsidRPr="005D1619" w:rsidRDefault="005C71D8" w:rsidP="005C71D8">
      <w:pPr>
        <w:widowControl/>
        <w:spacing w:before="100" w:beforeAutospacing="1" w:after="100" w:afterAutospacing="1"/>
        <w:jc w:val="both"/>
        <w:rPr>
          <w:rFonts w:ascii="Times New Roman" w:eastAsia="標楷體" w:hAnsi="Times New Roman" w:cs="Times New Roman"/>
        </w:rPr>
      </w:pPr>
      <w:r w:rsidRPr="005D1619">
        <w:rPr>
          <w:rFonts w:ascii="Times New Roman" w:eastAsia="標楷體" w:hAnsi="Times New Roman" w:cs="Times New Roman"/>
          <w:sz w:val="28"/>
          <w:szCs w:val="28"/>
        </w:rPr>
        <w:t>立書人</w:t>
      </w:r>
      <w:r>
        <w:rPr>
          <w:rFonts w:ascii="Times New Roman" w:eastAsia="標楷體" w:hAnsi="Times New Roman" w:cs="Times New Roman" w:hint="eastAsia"/>
          <w:sz w:val="28"/>
          <w:szCs w:val="28"/>
        </w:rPr>
        <w:t>_____</w:t>
      </w:r>
      <w:r w:rsidRPr="005D1619">
        <w:rPr>
          <w:rFonts w:ascii="Times New Roman" w:eastAsia="標楷體" w:hAnsi="Times New Roman" w:cs="Times New Roman"/>
          <w:sz w:val="28"/>
          <w:szCs w:val="28"/>
        </w:rPr>
        <w:t>，茲以</w:t>
      </w:r>
      <w:r>
        <w:rPr>
          <w:rFonts w:ascii="Times New Roman" w:eastAsia="標楷體" w:hAnsi="Times New Roman" w:cs="Times New Roman" w:hint="eastAsia"/>
          <w:sz w:val="28"/>
          <w:szCs w:val="28"/>
        </w:rPr>
        <w:t>__</w:t>
      </w:r>
      <w:r w:rsidRPr="000823FC">
        <w:rPr>
          <w:rFonts w:ascii="Times New Roman" w:eastAsia="標楷體" w:hAnsi="Times New Roman" w:cs="Times New Roman" w:hint="eastAsia"/>
          <w:color w:val="808080" w:themeColor="background1" w:themeShade="80"/>
          <w:sz w:val="28"/>
          <w:szCs w:val="28"/>
        </w:rPr>
        <w:t>(</w:t>
      </w:r>
      <w:r w:rsidRPr="000823FC">
        <w:rPr>
          <w:rFonts w:ascii="Times New Roman" w:eastAsia="標楷體" w:hAnsi="Times New Roman" w:cs="Times New Roman" w:hint="eastAsia"/>
          <w:color w:val="808080" w:themeColor="background1" w:themeShade="80"/>
          <w:sz w:val="28"/>
          <w:szCs w:val="28"/>
        </w:rPr>
        <w:t>團隊名稱</w:t>
      </w:r>
      <w:r w:rsidRPr="000823FC">
        <w:rPr>
          <w:rFonts w:ascii="Times New Roman" w:eastAsia="標楷體" w:hAnsi="Times New Roman" w:cs="Times New Roman" w:hint="eastAsia"/>
          <w:color w:val="808080" w:themeColor="background1" w:themeShade="80"/>
          <w:sz w:val="28"/>
          <w:szCs w:val="28"/>
        </w:rPr>
        <w:t>)</w:t>
      </w:r>
      <w:r>
        <w:rPr>
          <w:rFonts w:ascii="Times New Roman" w:eastAsia="標楷體" w:hAnsi="Times New Roman" w:cs="Times New Roman" w:hint="eastAsia"/>
          <w:sz w:val="28"/>
          <w:szCs w:val="28"/>
        </w:rPr>
        <w:t>__</w:t>
      </w:r>
      <w:r w:rsidRPr="005D1619">
        <w:rPr>
          <w:rFonts w:ascii="Times New Roman" w:eastAsia="標楷體" w:hAnsi="Times New Roman" w:cs="Times New Roman"/>
          <w:sz w:val="28"/>
          <w:szCs w:val="28"/>
        </w:rPr>
        <w:t>申請</w:t>
      </w:r>
      <w:r>
        <w:rPr>
          <w:rFonts w:ascii="Times New Roman" w:eastAsia="標楷體" w:hAnsi="Times New Roman" w:cs="Times New Roman" w:hint="eastAsia"/>
          <w:sz w:val="28"/>
          <w:szCs w:val="28"/>
        </w:rPr>
        <w:t>「</w:t>
      </w:r>
      <w:r w:rsidR="007D02CF" w:rsidRPr="005D1619">
        <w:rPr>
          <w:rFonts w:ascii="Times New Roman" w:eastAsia="標楷體" w:hAnsi="Times New Roman" w:cs="Times New Roman"/>
          <w:sz w:val="28"/>
          <w:szCs w:val="28"/>
        </w:rPr>
        <w:t>202</w:t>
      </w:r>
      <w:r w:rsidR="007D02CF">
        <w:rPr>
          <w:rFonts w:ascii="Times New Roman" w:eastAsia="標楷體" w:hAnsi="Times New Roman" w:cs="Times New Roman"/>
          <w:sz w:val="28"/>
          <w:szCs w:val="28"/>
        </w:rPr>
        <w:t>3</w:t>
      </w:r>
      <w:r w:rsidR="007D02CF" w:rsidRPr="00444F90">
        <w:rPr>
          <w:rFonts w:ascii="Times New Roman" w:eastAsia="標楷體" w:hAnsi="Times New Roman" w:cs="Times New Roman" w:hint="eastAsia"/>
          <w:sz w:val="28"/>
          <w:szCs w:val="28"/>
        </w:rPr>
        <w:t>數位沙盒</w:t>
      </w:r>
      <w:r w:rsidRPr="00444F90">
        <w:rPr>
          <w:rFonts w:ascii="Times New Roman" w:eastAsia="標楷體" w:hAnsi="Times New Roman" w:cs="Times New Roman" w:hint="eastAsia"/>
          <w:sz w:val="28"/>
          <w:szCs w:val="28"/>
        </w:rPr>
        <w:t>主題式技術實證創新競賽</w:t>
      </w:r>
      <w:r>
        <w:rPr>
          <w:rFonts w:ascii="Times New Roman" w:eastAsia="標楷體" w:hAnsi="Times New Roman" w:cs="Times New Roman" w:hint="eastAsia"/>
          <w:sz w:val="28"/>
          <w:szCs w:val="28"/>
        </w:rPr>
        <w:t>」活動</w:t>
      </w:r>
      <w:r w:rsidRPr="005D1619">
        <w:rPr>
          <w:rFonts w:ascii="Times New Roman" w:eastAsia="標楷體" w:hAnsi="Times New Roman" w:cs="Times New Roman"/>
          <w:sz w:val="28"/>
          <w:szCs w:val="28"/>
        </w:rPr>
        <w:t>內容切結如下</w:t>
      </w:r>
      <w:r w:rsidRPr="005D1619">
        <w:rPr>
          <w:rFonts w:ascii="Times New Roman" w:eastAsia="標楷體" w:hAnsi="Times New Roman" w:cs="Times New Roman"/>
          <w:sz w:val="28"/>
          <w:szCs w:val="28"/>
        </w:rPr>
        <w:t xml:space="preserve">: </w:t>
      </w:r>
    </w:p>
    <w:p w14:paraId="59BBD52E" w14:textId="77777777" w:rsidR="005C71D8" w:rsidRPr="005D1619" w:rsidRDefault="005C71D8" w:rsidP="008639CD">
      <w:pPr>
        <w:widowControl/>
        <w:numPr>
          <w:ilvl w:val="0"/>
          <w:numId w:val="7"/>
        </w:numPr>
        <w:spacing w:before="100" w:beforeAutospacing="1" w:after="100" w:afterAutospacing="1" w:line="240" w:lineRule="auto"/>
        <w:jc w:val="both"/>
        <w:rPr>
          <w:rFonts w:ascii="Times New Roman" w:eastAsia="標楷體" w:hAnsi="Times New Roman" w:cs="Times New Roman"/>
        </w:rPr>
      </w:pPr>
      <w:r w:rsidRPr="005D1619">
        <w:rPr>
          <w:rFonts w:ascii="Times New Roman" w:eastAsia="標楷體" w:hAnsi="Times New Roman" w:cs="Times New Roman"/>
          <w:sz w:val="28"/>
          <w:szCs w:val="28"/>
        </w:rPr>
        <w:t>立書人擔保申請書提供之內容絕無任何違反專利權、著作權法或其他智慧財產權之相關規定，若有涉及侵害他人專利權、著作權法或其他智慧財產權之情事，立書人願負一切法律責任並解決之。貴單位得以廢止參賽及獲獎資格，並將獎項全數繳回，特此聲明。</w:t>
      </w:r>
    </w:p>
    <w:p w14:paraId="15EE3309" w14:textId="77777777" w:rsidR="005C71D8" w:rsidRPr="005D1619" w:rsidRDefault="005C71D8" w:rsidP="008639CD">
      <w:pPr>
        <w:widowControl/>
        <w:numPr>
          <w:ilvl w:val="0"/>
          <w:numId w:val="7"/>
        </w:numPr>
        <w:spacing w:before="100" w:beforeAutospacing="1" w:after="100" w:afterAutospacing="1" w:line="240" w:lineRule="auto"/>
        <w:jc w:val="both"/>
        <w:rPr>
          <w:rFonts w:ascii="Times New Roman" w:eastAsia="標楷體" w:hAnsi="Times New Roman" w:cs="Times New Roman"/>
        </w:rPr>
      </w:pPr>
      <w:r w:rsidRPr="005D1619">
        <w:rPr>
          <w:rFonts w:ascii="Times New Roman" w:eastAsia="標楷體" w:hAnsi="Times New Roman" w:cs="Times New Roman"/>
          <w:sz w:val="28"/>
          <w:szCs w:val="28"/>
        </w:rPr>
        <w:t>本切結書內容，如有虛偽不實之情事，致使他人遭受損害，立書人願負完全責任。</w:t>
      </w:r>
    </w:p>
    <w:p w14:paraId="6E289444" w14:textId="0CE12CB7" w:rsidR="005C71D8" w:rsidRPr="005D1619" w:rsidRDefault="005C71D8" w:rsidP="005C71D8">
      <w:pPr>
        <w:widowControl/>
        <w:spacing w:before="100" w:beforeAutospacing="1" w:after="100" w:afterAutospacing="1"/>
        <w:jc w:val="both"/>
        <w:rPr>
          <w:rFonts w:ascii="Times New Roman" w:eastAsia="標楷體" w:hAnsi="Times New Roman" w:cs="Times New Roman"/>
          <w:sz w:val="30"/>
          <w:szCs w:val="30"/>
        </w:rPr>
      </w:pPr>
      <w:r w:rsidRPr="005D1619">
        <w:rPr>
          <w:rFonts w:ascii="Times New Roman" w:eastAsia="標楷體" w:hAnsi="Times New Roman" w:cs="Times New Roman"/>
          <w:sz w:val="30"/>
          <w:szCs w:val="30"/>
        </w:rPr>
        <w:t>此致</w:t>
      </w:r>
      <w:r w:rsidRPr="005D1619">
        <w:rPr>
          <w:rFonts w:ascii="Times New Roman" w:eastAsia="標楷體" w:hAnsi="Times New Roman" w:cs="Times New Roman"/>
          <w:sz w:val="30"/>
          <w:szCs w:val="30"/>
        </w:rPr>
        <w:t xml:space="preserve"> 202</w:t>
      </w:r>
      <w:r>
        <w:rPr>
          <w:rFonts w:ascii="Times New Roman" w:eastAsia="標楷體" w:hAnsi="Times New Roman" w:cs="Times New Roman"/>
          <w:sz w:val="30"/>
          <w:szCs w:val="30"/>
        </w:rPr>
        <w:t>3</w:t>
      </w:r>
      <w:r w:rsidR="0007112A" w:rsidRPr="008E65D5">
        <w:rPr>
          <w:rFonts w:ascii="Times New Roman" w:eastAsia="標楷體" w:hAnsi="Times New Roman" w:cs="Times New Roman" w:hint="eastAsia"/>
          <w:sz w:val="30"/>
          <w:szCs w:val="30"/>
        </w:rPr>
        <w:t>數位沙盒</w:t>
      </w:r>
      <w:r w:rsidRPr="008E65D5">
        <w:rPr>
          <w:rFonts w:ascii="Times New Roman" w:eastAsia="標楷體" w:hAnsi="Times New Roman" w:cs="Times New Roman" w:hint="eastAsia"/>
          <w:sz w:val="30"/>
          <w:szCs w:val="30"/>
        </w:rPr>
        <w:t>主題式技術實證創新競賽</w:t>
      </w:r>
      <w:r w:rsidRPr="005D1619">
        <w:rPr>
          <w:rFonts w:ascii="Times New Roman" w:eastAsia="標楷體" w:hAnsi="Times New Roman" w:cs="Times New Roman"/>
          <w:sz w:val="30"/>
          <w:szCs w:val="30"/>
        </w:rPr>
        <w:t>活動小組</w:t>
      </w:r>
    </w:p>
    <w:p w14:paraId="25CCF728" w14:textId="77777777" w:rsidR="005C71D8" w:rsidRPr="005D1619" w:rsidRDefault="005C71D8" w:rsidP="005C71D8">
      <w:pPr>
        <w:widowControl/>
        <w:spacing w:before="100" w:beforeAutospacing="1" w:after="100" w:afterAutospacing="1"/>
        <w:jc w:val="both"/>
        <w:rPr>
          <w:rFonts w:ascii="Times New Roman" w:eastAsia="標楷體" w:hAnsi="Times New Roman" w:cs="Times New Roman"/>
        </w:rPr>
      </w:pPr>
    </w:p>
    <w:p w14:paraId="43327626" w14:textId="77777777" w:rsidR="005C71D8" w:rsidRPr="005D1619" w:rsidRDefault="005C71D8" w:rsidP="005C71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 w:val="30"/>
          <w:szCs w:val="30"/>
        </w:rPr>
      </w:pPr>
      <w:r w:rsidRPr="005D1619">
        <w:rPr>
          <w:rFonts w:ascii="Times New Roman" w:eastAsia="標楷體" w:hAnsi="Times New Roman" w:cs="Times New Roman"/>
          <w:sz w:val="30"/>
          <w:szCs w:val="30"/>
        </w:rPr>
        <w:t>立切結書人</w:t>
      </w:r>
      <w:r w:rsidRPr="005D1619">
        <w:rPr>
          <w:rFonts w:ascii="Times New Roman" w:eastAsia="標楷體" w:hAnsi="Times New Roman" w:cs="Times New Roman"/>
          <w:sz w:val="30"/>
          <w:szCs w:val="30"/>
        </w:rPr>
        <w:t>(</w:t>
      </w:r>
      <w:r w:rsidRPr="005D1619">
        <w:rPr>
          <w:rFonts w:ascii="Times New Roman" w:eastAsia="標楷體" w:hAnsi="Times New Roman" w:cs="Times New Roman"/>
          <w:sz w:val="30"/>
          <w:szCs w:val="30"/>
        </w:rPr>
        <w:t>簽章</w:t>
      </w:r>
      <w:r w:rsidRPr="005D1619">
        <w:rPr>
          <w:rFonts w:ascii="Times New Roman" w:eastAsia="標楷體" w:hAnsi="Times New Roman" w:cs="Times New Roman"/>
          <w:sz w:val="30"/>
          <w:szCs w:val="30"/>
        </w:rPr>
        <w:t>)</w:t>
      </w:r>
      <w:r w:rsidRPr="005D1619">
        <w:rPr>
          <w:rFonts w:ascii="Times New Roman" w:eastAsia="標楷體" w:hAnsi="Times New Roman" w:cs="Times New Roman" w:hint="eastAsia"/>
          <w:sz w:val="30"/>
          <w:szCs w:val="30"/>
        </w:rPr>
        <w:t>：</w:t>
      </w:r>
      <w:r w:rsidRPr="005D1619">
        <w:rPr>
          <w:rFonts w:ascii="Times New Roman" w:eastAsia="標楷體" w:hAnsi="Times New Roman" w:cs="Times New Roman" w:hint="eastAsia"/>
          <w:sz w:val="30"/>
          <w:szCs w:val="30"/>
        </w:rPr>
        <w:t>___________________________</w:t>
      </w:r>
    </w:p>
    <w:p w14:paraId="01EB67A0" w14:textId="77777777" w:rsidR="005C71D8" w:rsidRPr="005D1619" w:rsidRDefault="005C71D8" w:rsidP="005C71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 w:val="30"/>
          <w:szCs w:val="30"/>
        </w:rPr>
      </w:pPr>
      <w:r w:rsidRPr="005D1619">
        <w:rPr>
          <w:rFonts w:ascii="Times New Roman" w:eastAsia="標楷體" w:hAnsi="Times New Roman" w:cs="Times New Roman"/>
          <w:sz w:val="30"/>
          <w:szCs w:val="30"/>
        </w:rPr>
        <w:t>統一編號</w:t>
      </w:r>
      <w:r w:rsidRPr="005D1619">
        <w:rPr>
          <w:rFonts w:ascii="Times New Roman" w:eastAsia="標楷體" w:hAnsi="Times New Roman" w:cs="Times New Roman"/>
          <w:sz w:val="30"/>
          <w:szCs w:val="30"/>
        </w:rPr>
        <w:t>(</w:t>
      </w:r>
      <w:r w:rsidRPr="005D1619">
        <w:rPr>
          <w:rFonts w:ascii="Times New Roman" w:eastAsia="標楷體" w:hAnsi="Times New Roman" w:cs="Times New Roman"/>
          <w:sz w:val="30"/>
          <w:szCs w:val="30"/>
        </w:rPr>
        <w:t>身分證字號</w:t>
      </w:r>
      <w:r w:rsidRPr="005D1619">
        <w:rPr>
          <w:rFonts w:ascii="Times New Roman" w:eastAsia="標楷體" w:hAnsi="Times New Roman" w:cs="Times New Roman"/>
          <w:sz w:val="30"/>
          <w:szCs w:val="30"/>
        </w:rPr>
        <w:t>)</w:t>
      </w:r>
      <w:r w:rsidRPr="005D1619">
        <w:rPr>
          <w:rFonts w:ascii="Times New Roman" w:eastAsia="標楷體" w:hAnsi="Times New Roman" w:cs="Times New Roman" w:hint="eastAsia"/>
          <w:sz w:val="30"/>
          <w:szCs w:val="30"/>
        </w:rPr>
        <w:t>：</w:t>
      </w:r>
    </w:p>
    <w:p w14:paraId="3EF3141B" w14:textId="77777777" w:rsidR="005C71D8" w:rsidRPr="005D1619" w:rsidRDefault="005C71D8" w:rsidP="005C71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 w:val="30"/>
          <w:szCs w:val="30"/>
        </w:rPr>
      </w:pPr>
      <w:r w:rsidRPr="005D1619">
        <w:rPr>
          <w:rFonts w:ascii="Times New Roman" w:eastAsia="標楷體" w:hAnsi="Times New Roman" w:cs="Times New Roman"/>
          <w:sz w:val="30"/>
          <w:szCs w:val="30"/>
        </w:rPr>
        <w:t>地址</w:t>
      </w:r>
      <w:r w:rsidRPr="005D1619">
        <w:rPr>
          <w:rFonts w:ascii="Times New Roman" w:eastAsia="標楷體" w:hAnsi="Times New Roman" w:cs="Times New Roman" w:hint="eastAsia"/>
          <w:sz w:val="30"/>
          <w:szCs w:val="30"/>
        </w:rPr>
        <w:t>：</w:t>
      </w:r>
    </w:p>
    <w:p w14:paraId="0E572562" w14:textId="0D94FE42" w:rsidR="005C71D8" w:rsidRDefault="005C71D8" w:rsidP="005C71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 w:val="30"/>
          <w:szCs w:val="30"/>
        </w:rPr>
      </w:pPr>
      <w:r w:rsidRPr="005D1619">
        <w:rPr>
          <w:rFonts w:ascii="Times New Roman" w:eastAsia="標楷體" w:hAnsi="Times New Roman" w:cs="Times New Roman"/>
          <w:sz w:val="30"/>
          <w:szCs w:val="30"/>
        </w:rPr>
        <w:t>聯絡電話</w:t>
      </w:r>
      <w:r w:rsidRPr="005D1619">
        <w:rPr>
          <w:rFonts w:ascii="Times New Roman" w:eastAsia="標楷體" w:hAnsi="Times New Roman" w:cs="Times New Roman" w:hint="eastAsia"/>
          <w:sz w:val="30"/>
          <w:szCs w:val="30"/>
        </w:rPr>
        <w:t>：</w:t>
      </w:r>
    </w:p>
    <w:p w14:paraId="27EAD237" w14:textId="1F29295C" w:rsidR="006710B8" w:rsidRDefault="006710B8" w:rsidP="005C71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 w:val="30"/>
          <w:szCs w:val="30"/>
        </w:rPr>
      </w:pPr>
    </w:p>
    <w:p w14:paraId="09246B44" w14:textId="77777777" w:rsidR="006710B8" w:rsidRPr="005D1619" w:rsidRDefault="006710B8" w:rsidP="005C71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 w:val="30"/>
          <w:szCs w:val="30"/>
        </w:rPr>
      </w:pPr>
    </w:p>
    <w:p w14:paraId="4041D55A" w14:textId="198FF65A" w:rsidR="005C71D8" w:rsidRDefault="005C71D8" w:rsidP="005C71D8">
      <w:pPr>
        <w:snapToGrid w:val="0"/>
        <w:jc w:val="distribute"/>
        <w:rPr>
          <w:rFonts w:ascii="Times New Roman" w:eastAsia="標楷體" w:hAnsi="Times New Roman" w:cs="Times New Roman"/>
        </w:rPr>
      </w:pPr>
      <w:bookmarkStart w:id="33" w:name="_Toc102666359"/>
      <w:r w:rsidRPr="005D1619">
        <w:rPr>
          <w:rFonts w:ascii="Times New Roman" w:eastAsia="標楷體" w:hAnsi="Times New Roman" w:cs="Times New Roman" w:hint="eastAsia"/>
        </w:rPr>
        <w:t>中華民國年月日</w:t>
      </w:r>
      <w:bookmarkEnd w:id="33"/>
    </w:p>
    <w:p w14:paraId="42EA9909" w14:textId="7BC99F43" w:rsidR="00FC6059" w:rsidRDefault="00FC6059" w:rsidP="005C71D8">
      <w:pPr>
        <w:snapToGrid w:val="0"/>
        <w:jc w:val="distribute"/>
        <w:rPr>
          <w:rFonts w:ascii="Times New Roman" w:eastAsia="標楷體" w:hAnsi="Times New Roman" w:cs="Times New Roman"/>
        </w:rPr>
      </w:pPr>
    </w:p>
    <w:p w14:paraId="00EFCEBF" w14:textId="77777777" w:rsidR="00FC6059" w:rsidRDefault="00FC6059" w:rsidP="005C71D8">
      <w:pPr>
        <w:snapToGrid w:val="0"/>
        <w:jc w:val="distribute"/>
        <w:rPr>
          <w:rFonts w:ascii="Times New Roman" w:eastAsia="標楷體" w:hAnsi="Times New Roman" w:cs="Times New Roman"/>
        </w:rPr>
      </w:pPr>
    </w:p>
    <w:bookmarkEnd w:id="28"/>
    <w:bookmarkEnd w:id="29"/>
    <w:p w14:paraId="2D003BF9" w14:textId="4EEBE343" w:rsidR="00E13450" w:rsidRPr="006D7EDF" w:rsidRDefault="00E13450" w:rsidP="00566296">
      <w:pPr>
        <w:autoSpaceDE w:val="0"/>
        <w:autoSpaceDN w:val="0"/>
        <w:spacing w:line="460" w:lineRule="exact"/>
        <w:jc w:val="both"/>
        <w:outlineLvl w:val="0"/>
        <w:rPr>
          <w:rFonts w:ascii="Times New Roman" w:eastAsia="標楷體" w:hAnsi="Times New Roman" w:cs="Times New Roman"/>
          <w:color w:val="000000" w:themeColor="text1"/>
          <w:sz w:val="28"/>
          <w:szCs w:val="28"/>
        </w:rPr>
      </w:pPr>
    </w:p>
    <w:sectPr w:rsidR="00E13450" w:rsidRPr="006D7EDF" w:rsidSect="00537C45">
      <w:headerReference w:type="default" r:id="rId27"/>
      <w:footerReference w:type="default" r:id="rId28"/>
      <w:pgSz w:w="11910" w:h="16850"/>
      <w:pgMar w:top="1440" w:right="1080" w:bottom="1440" w:left="1080" w:header="0" w:footer="9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F4BF5" w14:textId="77777777" w:rsidR="00135C0D" w:rsidRDefault="00135C0D" w:rsidP="00A72D8F">
      <w:pPr>
        <w:spacing w:after="0" w:line="240" w:lineRule="auto"/>
      </w:pPr>
      <w:r>
        <w:separator/>
      </w:r>
    </w:p>
  </w:endnote>
  <w:endnote w:type="continuationSeparator" w:id="0">
    <w:p w14:paraId="4E4EA672" w14:textId="77777777" w:rsidR="00135C0D" w:rsidRDefault="00135C0D" w:rsidP="00A72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CJK JP Regular">
    <w:altName w:val="Arial"/>
    <w:charset w:val="00"/>
    <w:family w:val="swiss"/>
    <w:pitch w:val="variable"/>
  </w:font>
  <w:font w:name="BiauKai">
    <w:altName w:val="微軟正黑體"/>
    <w:charset w:val="88"/>
    <w:family w:val="auto"/>
    <w:pitch w:val="variable"/>
    <w:sig w:usb0="00000001" w:usb1="08080000" w:usb2="00000010"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92402"/>
      <w:docPartObj>
        <w:docPartGallery w:val="Page Numbers (Bottom of Page)"/>
        <w:docPartUnique/>
      </w:docPartObj>
    </w:sdtPr>
    <w:sdtContent>
      <w:p w14:paraId="3F16194D" w14:textId="48661A1E" w:rsidR="00E21C9C" w:rsidRDefault="00E21C9C">
        <w:pPr>
          <w:pStyle w:val="a5"/>
          <w:jc w:val="center"/>
        </w:pPr>
        <w:r>
          <w:rPr>
            <w:noProof/>
          </w:rPr>
          <mc:AlternateContent>
            <mc:Choice Requires="wps">
              <w:drawing>
                <wp:inline distT="0" distB="0" distL="0" distR="0" wp14:anchorId="27425C6B" wp14:editId="494A748D">
                  <wp:extent cx="5467350" cy="54610"/>
                  <wp:effectExtent l="9525" t="19050" r="9525" b="12065"/>
                  <wp:docPr id="1" name="流程圖: 決策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3BB8451" id="_x0000_t110" coordsize="21600,21600" o:spt="110" path="m10800,l,10800,10800,21600,21600,10800xe">
                  <v:stroke joinstyle="miter"/>
                  <v:path gradientshapeok="t" o:connecttype="rect" textboxrect="5400,5400,16200,16200"/>
                </v:shapetype>
                <v:shape id="流程圖: 決策 5"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" fillcolor="black">
                  <w10:anchorlock/>
                </v:shape>
              </w:pict>
            </mc:Fallback>
          </mc:AlternateContent>
        </w:r>
      </w:p>
      <w:p w14:paraId="4DD56362" w14:textId="6EC3820A" w:rsidR="00E21C9C" w:rsidRDefault="00E21C9C">
        <w:pPr>
          <w:pStyle w:val="a5"/>
          <w:jc w:val="center"/>
        </w:pPr>
        <w:r>
          <w:fldChar w:fldCharType="begin"/>
        </w:r>
        <w:r>
          <w:instrText>PAGE    \* MERGEFORMAT</w:instrText>
        </w:r>
        <w:r>
          <w:fldChar w:fldCharType="separate"/>
        </w:r>
        <w:r w:rsidR="00135C0D" w:rsidRPr="00135C0D">
          <w:rPr>
            <w:noProof/>
            <w:lang w:val="zh-TW"/>
          </w:rPr>
          <w:t>1</w:t>
        </w:r>
        <w:r>
          <w:fldChar w:fldCharType="end"/>
        </w:r>
      </w:p>
    </w:sdtContent>
  </w:sdt>
  <w:p w14:paraId="0E527A3A" w14:textId="77777777" w:rsidR="00E21C9C" w:rsidRDefault="00E21C9C" w:rsidP="005771EE">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157754"/>
      <w:docPartObj>
        <w:docPartGallery w:val="Page Numbers (Bottom of Page)"/>
        <w:docPartUnique/>
      </w:docPartObj>
    </w:sdtPr>
    <w:sdtContent>
      <w:p w14:paraId="45E97DAC" w14:textId="07C87672" w:rsidR="00E21C9C" w:rsidRDefault="00E21C9C">
        <w:pPr>
          <w:pStyle w:val="a5"/>
          <w:jc w:val="center"/>
        </w:pPr>
        <w:r>
          <w:fldChar w:fldCharType="begin"/>
        </w:r>
        <w:r>
          <w:instrText>PAGE   \* MERGEFORMAT</w:instrText>
        </w:r>
        <w:r>
          <w:fldChar w:fldCharType="separate"/>
        </w:r>
        <w:r w:rsidR="00E764AA" w:rsidRPr="00E764AA">
          <w:rPr>
            <w:noProof/>
            <w:lang w:val="zh-TW"/>
          </w:rPr>
          <w:t>22</w:t>
        </w:r>
        <w:r>
          <w:fldChar w:fldCharType="end"/>
        </w:r>
      </w:p>
    </w:sdtContent>
  </w:sdt>
  <w:p w14:paraId="298704FB" w14:textId="77777777" w:rsidR="00E21C9C" w:rsidRDefault="00E21C9C" w:rsidP="00E34F08">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513922"/>
      <w:docPartObj>
        <w:docPartGallery w:val="Page Numbers (Bottom of Page)"/>
        <w:docPartUnique/>
      </w:docPartObj>
    </w:sdtPr>
    <w:sdtContent>
      <w:p w14:paraId="3E3D87D6" w14:textId="46C4ADA7" w:rsidR="00E21C9C" w:rsidRDefault="00E21C9C">
        <w:pPr>
          <w:pStyle w:val="a5"/>
          <w:jc w:val="center"/>
        </w:pPr>
        <w:r>
          <w:fldChar w:fldCharType="begin"/>
        </w:r>
        <w:r>
          <w:instrText>PAGE   \* MERGEFORMAT</w:instrText>
        </w:r>
        <w:r>
          <w:fldChar w:fldCharType="separate"/>
        </w:r>
        <w:r w:rsidR="00824B06" w:rsidRPr="00824B06">
          <w:rPr>
            <w:noProof/>
            <w:lang w:val="zh-TW"/>
          </w:rPr>
          <w:t>26</w:t>
        </w:r>
        <w:r>
          <w:fldChar w:fldCharType="end"/>
        </w:r>
      </w:p>
    </w:sdtContent>
  </w:sdt>
  <w:p w14:paraId="5990EA4B" w14:textId="77777777" w:rsidR="00E21C9C" w:rsidRDefault="00E21C9C" w:rsidP="00E34F08">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366093"/>
      <w:docPartObj>
        <w:docPartGallery w:val="Page Numbers (Bottom of Page)"/>
        <w:docPartUnique/>
      </w:docPartObj>
    </w:sdtPr>
    <w:sdtContent>
      <w:p w14:paraId="54AFDCB8" w14:textId="0368AF91" w:rsidR="00E21C9C" w:rsidRDefault="00E21C9C">
        <w:pPr>
          <w:pStyle w:val="a5"/>
          <w:jc w:val="center"/>
        </w:pPr>
        <w:r>
          <w:fldChar w:fldCharType="begin"/>
        </w:r>
        <w:r>
          <w:instrText>PAGE   \* MERGEFORMAT</w:instrText>
        </w:r>
        <w:r>
          <w:fldChar w:fldCharType="separate"/>
        </w:r>
        <w:r w:rsidR="00824B06" w:rsidRPr="00824B06">
          <w:rPr>
            <w:noProof/>
            <w:lang w:val="zh-TW"/>
          </w:rPr>
          <w:t>27</w:t>
        </w:r>
        <w:r>
          <w:fldChar w:fldCharType="end"/>
        </w:r>
      </w:p>
    </w:sdtContent>
  </w:sdt>
  <w:p w14:paraId="79B3536F" w14:textId="77777777" w:rsidR="00E21C9C" w:rsidRDefault="00E21C9C" w:rsidP="00E34F08">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A1360" w14:textId="10961821" w:rsidR="00E21C9C" w:rsidRDefault="00E21C9C">
    <w:pPr>
      <w:pStyle w:val="a5"/>
      <w:jc w:val="center"/>
    </w:pPr>
    <w:r>
      <w:fldChar w:fldCharType="begin"/>
    </w:r>
    <w:r>
      <w:instrText>PAGE   \* MERGEFORMAT</w:instrText>
    </w:r>
    <w:r>
      <w:fldChar w:fldCharType="separate"/>
    </w:r>
    <w:r w:rsidR="00824B06" w:rsidRPr="00824B06">
      <w:rPr>
        <w:noProof/>
        <w:lang w:val="zh-TW"/>
      </w:rPr>
      <w:t>28</w:t>
    </w:r>
    <w:r>
      <w:fldChar w:fldCharType="end"/>
    </w:r>
  </w:p>
  <w:p w14:paraId="178624B1" w14:textId="77777777" w:rsidR="00E21C9C" w:rsidRDefault="00E21C9C" w:rsidP="00AD5A0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5C9AE" w14:textId="77777777" w:rsidR="00135C0D" w:rsidRDefault="00135C0D" w:rsidP="00A72D8F">
      <w:pPr>
        <w:spacing w:after="0" w:line="240" w:lineRule="auto"/>
      </w:pPr>
      <w:r>
        <w:separator/>
      </w:r>
    </w:p>
  </w:footnote>
  <w:footnote w:type="continuationSeparator" w:id="0">
    <w:p w14:paraId="6E9A786C" w14:textId="77777777" w:rsidR="00135C0D" w:rsidRDefault="00135C0D" w:rsidP="00A72D8F">
      <w:pPr>
        <w:spacing w:after="0" w:line="240" w:lineRule="auto"/>
      </w:pPr>
      <w:r>
        <w:continuationSeparator/>
      </w:r>
    </w:p>
  </w:footnote>
  <w:footnote w:id="1">
    <w:p w14:paraId="7CA88908" w14:textId="699DB395" w:rsidR="00E21C9C" w:rsidRDefault="00E21C9C">
      <w:pPr>
        <w:pStyle w:val="afe"/>
      </w:pPr>
      <w:r>
        <w:rPr>
          <w:rStyle w:val="aff0"/>
        </w:rPr>
        <w:footnoteRef/>
      </w:r>
      <w:r>
        <w:t xml:space="preserve"> </w:t>
      </w:r>
      <w:r w:rsidRPr="00C418CA">
        <w:rPr>
          <w:rFonts w:hint="eastAsia"/>
        </w:rPr>
        <w:t>根據聯合國環境署（</w:t>
      </w:r>
      <w:r w:rsidRPr="00C418CA">
        <w:rPr>
          <w:rFonts w:hint="eastAsia"/>
        </w:rPr>
        <w:t>UNEP</w:t>
      </w:r>
      <w:r w:rsidRPr="00C418CA">
        <w:rPr>
          <w:rFonts w:hint="eastAsia"/>
        </w:rPr>
        <w:t>）定義，只要是以「友善環境」為目標，而創建的金融商品或服務（包括貸款、債務機制、保險和投資），都可稱為綠色金融。</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7804" w14:textId="5175B160" w:rsidR="00E21C9C" w:rsidRDefault="00E21C9C">
    <w:pPr>
      <w:pStyle w:val="a3"/>
    </w:pPr>
    <w:r>
      <w:rPr>
        <w:noProof/>
      </w:rPr>
      <w:drawing>
        <wp:anchor distT="0" distB="0" distL="114300" distR="114300" simplePos="0" relativeHeight="251665408" behindDoc="0" locked="0" layoutInCell="1" allowOverlap="1" wp14:anchorId="4667F8CF" wp14:editId="1DC107E6">
          <wp:simplePos x="0" y="0"/>
          <wp:positionH relativeFrom="margin">
            <wp:align>right</wp:align>
          </wp:positionH>
          <wp:positionV relativeFrom="topMargin">
            <wp:align>bottom</wp:align>
          </wp:positionV>
          <wp:extent cx="1218565" cy="301625"/>
          <wp:effectExtent l="0" t="0" r="635" b="3175"/>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金融科技創新園區logo設計定案-字樣-05031-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8565" cy="3016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A3351" w14:textId="45C5C555" w:rsidR="00E21C9C" w:rsidRDefault="00E21C9C">
    <w:pPr>
      <w:pStyle w:val="a3"/>
    </w:pPr>
    <w:r>
      <w:rPr>
        <w:noProof/>
      </w:rPr>
      <w:drawing>
        <wp:anchor distT="0" distB="0" distL="114300" distR="114300" simplePos="0" relativeHeight="251661312" behindDoc="0" locked="0" layoutInCell="1" allowOverlap="1" wp14:anchorId="3318CF36" wp14:editId="59D22AF9">
          <wp:simplePos x="0" y="0"/>
          <wp:positionH relativeFrom="margin">
            <wp:posOffset>4972616</wp:posOffset>
          </wp:positionH>
          <wp:positionV relativeFrom="page">
            <wp:posOffset>606582</wp:posOffset>
          </wp:positionV>
          <wp:extent cx="1218565" cy="301625"/>
          <wp:effectExtent l="0" t="0" r="635" b="3175"/>
          <wp:wrapNone/>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金融科技創新園區logo設計定案-字樣-05031-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8565" cy="301625"/>
                  </a:xfrm>
                  <a:prstGeom prst="rect">
                    <a:avLst/>
                  </a:prstGeom>
                </pic:spPr>
              </pic:pic>
            </a:graphicData>
          </a:graphic>
        </wp:anchor>
      </w:drawing>
    </w:r>
  </w:p>
  <w:p w14:paraId="5ACF6817" w14:textId="77777777" w:rsidR="00E21C9C" w:rsidRDefault="00E21C9C" w:rsidP="00A72D8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F53"/>
    <w:multiLevelType w:val="hybridMultilevel"/>
    <w:tmpl w:val="AF5E3BC4"/>
    <w:lvl w:ilvl="0" w:tplc="437A1EB4">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115E54"/>
    <w:multiLevelType w:val="hybridMultilevel"/>
    <w:tmpl w:val="AA3AE1DC"/>
    <w:lvl w:ilvl="0" w:tplc="8AFC86F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B7B14BD"/>
    <w:multiLevelType w:val="hybridMultilevel"/>
    <w:tmpl w:val="F846375A"/>
    <w:lvl w:ilvl="0" w:tplc="BFEEA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A6059"/>
    <w:multiLevelType w:val="hybridMultilevel"/>
    <w:tmpl w:val="DCAC5C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D32AEC"/>
    <w:multiLevelType w:val="hybridMultilevel"/>
    <w:tmpl w:val="A482AB00"/>
    <w:lvl w:ilvl="0" w:tplc="7CC4FB6E">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F682AF2"/>
    <w:multiLevelType w:val="hybridMultilevel"/>
    <w:tmpl w:val="88C8F53A"/>
    <w:lvl w:ilvl="0" w:tplc="25EC2DD4">
      <w:start w:val="1"/>
      <w:numFmt w:val="ideographLegalTraditional"/>
      <w:lvlText w:val="%1、"/>
      <w:lvlJc w:val="left"/>
      <w:pPr>
        <w:ind w:left="840" w:hanging="360"/>
      </w:pPr>
      <w:rPr>
        <w:rFonts w:cs="Times New Roman" w:hint="default"/>
        <w:b/>
        <w:bCs/>
        <w:kern w:val="0"/>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D435B5"/>
    <w:multiLevelType w:val="hybridMultilevel"/>
    <w:tmpl w:val="1BDE8F26"/>
    <w:lvl w:ilvl="0" w:tplc="E9309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963003"/>
    <w:multiLevelType w:val="hybridMultilevel"/>
    <w:tmpl w:val="450687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966147"/>
    <w:multiLevelType w:val="hybridMultilevel"/>
    <w:tmpl w:val="6E92414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DE14C4"/>
    <w:multiLevelType w:val="hybridMultilevel"/>
    <w:tmpl w:val="A15CAD42"/>
    <w:lvl w:ilvl="0" w:tplc="9FE6CBF2">
      <w:start w:val="1"/>
      <w:numFmt w:val="decimal"/>
      <w:lvlText w:val="(%1)"/>
      <w:lvlJc w:val="left"/>
      <w:pPr>
        <w:ind w:left="430" w:hanging="4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91784F"/>
    <w:multiLevelType w:val="hybridMultilevel"/>
    <w:tmpl w:val="D6C4D3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9E333C"/>
    <w:multiLevelType w:val="hybridMultilevel"/>
    <w:tmpl w:val="6E60F1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7C6485"/>
    <w:multiLevelType w:val="hybridMultilevel"/>
    <w:tmpl w:val="9D7418A8"/>
    <w:lvl w:ilvl="0" w:tplc="04090001">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23691FFC"/>
    <w:multiLevelType w:val="hybridMultilevel"/>
    <w:tmpl w:val="FEBC2130"/>
    <w:lvl w:ilvl="0" w:tplc="2CC4B0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321908"/>
    <w:multiLevelType w:val="hybridMultilevel"/>
    <w:tmpl w:val="DBB434E4"/>
    <w:lvl w:ilvl="0" w:tplc="B42681F4">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5" w15:restartNumberingAfterBreak="0">
    <w:nsid w:val="258F0693"/>
    <w:multiLevelType w:val="hybridMultilevel"/>
    <w:tmpl w:val="49F48908"/>
    <w:lvl w:ilvl="0" w:tplc="0409000F">
      <w:start w:val="1"/>
      <w:numFmt w:val="decimal"/>
      <w:lvlText w:val="%1."/>
      <w:lvlJc w:val="left"/>
      <w:pPr>
        <w:ind w:left="1680" w:hanging="720"/>
      </w:pPr>
      <w:rPr>
        <w:rFonts w:hint="default"/>
        <w:color w:val="000000" w:themeColor="text1"/>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6" w15:restartNumberingAfterBreak="0">
    <w:nsid w:val="2B644C7D"/>
    <w:multiLevelType w:val="hybridMultilevel"/>
    <w:tmpl w:val="815628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812AB9"/>
    <w:multiLevelType w:val="hybridMultilevel"/>
    <w:tmpl w:val="516AAE68"/>
    <w:lvl w:ilvl="0" w:tplc="25A4624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4960D51"/>
    <w:multiLevelType w:val="hybridMultilevel"/>
    <w:tmpl w:val="C7EEA256"/>
    <w:lvl w:ilvl="0" w:tplc="10BA0D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AA11CA"/>
    <w:multiLevelType w:val="multilevel"/>
    <w:tmpl w:val="679A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F77576"/>
    <w:multiLevelType w:val="hybridMultilevel"/>
    <w:tmpl w:val="C7EEA256"/>
    <w:lvl w:ilvl="0" w:tplc="10BA0D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A731253"/>
    <w:multiLevelType w:val="hybridMultilevel"/>
    <w:tmpl w:val="815628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D06B2D"/>
    <w:multiLevelType w:val="hybridMultilevel"/>
    <w:tmpl w:val="DBB434E4"/>
    <w:lvl w:ilvl="0" w:tplc="B42681F4">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3" w15:restartNumberingAfterBreak="0">
    <w:nsid w:val="3C584DEA"/>
    <w:multiLevelType w:val="hybridMultilevel"/>
    <w:tmpl w:val="A12A61BC"/>
    <w:lvl w:ilvl="0" w:tplc="6C0EB9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D2A3B04"/>
    <w:multiLevelType w:val="hybridMultilevel"/>
    <w:tmpl w:val="815628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CA4BCD"/>
    <w:multiLevelType w:val="hybridMultilevel"/>
    <w:tmpl w:val="FB7C7E3C"/>
    <w:lvl w:ilvl="0" w:tplc="0409000F">
      <w:start w:val="1"/>
      <w:numFmt w:val="decimal"/>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6" w15:restartNumberingAfterBreak="0">
    <w:nsid w:val="43391D22"/>
    <w:multiLevelType w:val="hybridMultilevel"/>
    <w:tmpl w:val="48F4398A"/>
    <w:lvl w:ilvl="0" w:tplc="04090001">
      <w:start w:val="1"/>
      <w:numFmt w:val="bullet"/>
      <w:lvlText w:val=""/>
      <w:lvlJc w:val="left"/>
      <w:pPr>
        <w:ind w:left="360" w:hanging="360"/>
      </w:pPr>
      <w:rPr>
        <w:rFonts w:ascii="Wingdings" w:hAnsi="Wingdings" w:hint="default"/>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43FA0748"/>
    <w:multiLevelType w:val="hybridMultilevel"/>
    <w:tmpl w:val="85022C56"/>
    <w:lvl w:ilvl="0" w:tplc="25A4624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6461C43"/>
    <w:multiLevelType w:val="hybridMultilevel"/>
    <w:tmpl w:val="EBACA4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78F7D67"/>
    <w:multiLevelType w:val="hybridMultilevel"/>
    <w:tmpl w:val="12AA64F4"/>
    <w:lvl w:ilvl="0" w:tplc="A75615E2">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0" w15:restartNumberingAfterBreak="0">
    <w:nsid w:val="48291C70"/>
    <w:multiLevelType w:val="hybridMultilevel"/>
    <w:tmpl w:val="EFD2155E"/>
    <w:lvl w:ilvl="0" w:tplc="0409000F">
      <w:start w:val="1"/>
      <w:numFmt w:val="decimal"/>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1" w15:restartNumberingAfterBreak="0">
    <w:nsid w:val="4A7064C1"/>
    <w:multiLevelType w:val="hybridMultilevel"/>
    <w:tmpl w:val="B916029C"/>
    <w:lvl w:ilvl="0" w:tplc="770C9626">
      <w:start w:val="1"/>
      <w:numFmt w:val="decimal"/>
      <w:lvlText w:val="%1."/>
      <w:lvlJc w:val="left"/>
      <w:pPr>
        <w:ind w:left="360" w:hanging="360"/>
      </w:pPr>
      <w:rPr>
        <w:rFonts w:hint="default"/>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4ED16097"/>
    <w:multiLevelType w:val="hybridMultilevel"/>
    <w:tmpl w:val="B844A4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0B736B9"/>
    <w:multiLevelType w:val="hybridMultilevel"/>
    <w:tmpl w:val="815628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0F765EE"/>
    <w:multiLevelType w:val="hybridMultilevel"/>
    <w:tmpl w:val="66E4A9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1404B0C"/>
    <w:multiLevelType w:val="hybridMultilevel"/>
    <w:tmpl w:val="A61C07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55A0122E"/>
    <w:multiLevelType w:val="hybridMultilevel"/>
    <w:tmpl w:val="2946CF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7D6688B"/>
    <w:multiLevelType w:val="hybridMultilevel"/>
    <w:tmpl w:val="11FEAC7A"/>
    <w:lvl w:ilvl="0" w:tplc="8FFC2184">
      <w:start w:val="1"/>
      <w:numFmt w:val="ideographLegalTraditional"/>
      <w:lvlText w:val="%1、"/>
      <w:lvlJc w:val="left"/>
      <w:pPr>
        <w:ind w:left="480" w:hanging="480"/>
      </w:pPr>
      <w:rPr>
        <w:rFonts w:cs="Times New Roman" w:hint="default"/>
        <w:b/>
        <w:kern w:val="0"/>
        <w:sz w:val="36"/>
        <w:szCs w:val="36"/>
      </w:rPr>
    </w:lvl>
    <w:lvl w:ilvl="1" w:tplc="699860A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A843FF6"/>
    <w:multiLevelType w:val="hybridMultilevel"/>
    <w:tmpl w:val="96F83E6C"/>
    <w:lvl w:ilvl="0" w:tplc="958E17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5DC765C8"/>
    <w:multiLevelType w:val="hybridMultilevel"/>
    <w:tmpl w:val="FBC6A4F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43936CF"/>
    <w:multiLevelType w:val="hybridMultilevel"/>
    <w:tmpl w:val="FB7C7E3C"/>
    <w:lvl w:ilvl="0" w:tplc="0409000F">
      <w:start w:val="1"/>
      <w:numFmt w:val="decimal"/>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41" w15:restartNumberingAfterBreak="0">
    <w:nsid w:val="66E05FAB"/>
    <w:multiLevelType w:val="hybridMultilevel"/>
    <w:tmpl w:val="FB7C7E3C"/>
    <w:lvl w:ilvl="0" w:tplc="0409000F">
      <w:start w:val="1"/>
      <w:numFmt w:val="decimal"/>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42" w15:restartNumberingAfterBreak="0">
    <w:nsid w:val="6ABF6AEB"/>
    <w:multiLevelType w:val="hybridMultilevel"/>
    <w:tmpl w:val="2D50D9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B4E4BD0"/>
    <w:multiLevelType w:val="hybridMultilevel"/>
    <w:tmpl w:val="6E60F1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B625170"/>
    <w:multiLevelType w:val="hybridMultilevel"/>
    <w:tmpl w:val="08DE82F4"/>
    <w:lvl w:ilvl="0" w:tplc="828239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F951F2"/>
    <w:multiLevelType w:val="hybridMultilevel"/>
    <w:tmpl w:val="EFD2155E"/>
    <w:lvl w:ilvl="0" w:tplc="0409000F">
      <w:start w:val="1"/>
      <w:numFmt w:val="decimal"/>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6" w15:restartNumberingAfterBreak="0">
    <w:nsid w:val="6E3523B6"/>
    <w:multiLevelType w:val="hybridMultilevel"/>
    <w:tmpl w:val="28500882"/>
    <w:lvl w:ilvl="0" w:tplc="FFFFFFFF">
      <w:start w:val="1"/>
      <w:numFmt w:val="taiwaneseCountingThousand"/>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47" w15:restartNumberingAfterBreak="0">
    <w:nsid w:val="70CF06DC"/>
    <w:multiLevelType w:val="hybridMultilevel"/>
    <w:tmpl w:val="815628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2847FA4"/>
    <w:multiLevelType w:val="hybridMultilevel"/>
    <w:tmpl w:val="6868BC34"/>
    <w:lvl w:ilvl="0" w:tplc="0409000F">
      <w:start w:val="1"/>
      <w:numFmt w:val="decimal"/>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9" w15:restartNumberingAfterBreak="0">
    <w:nsid w:val="7EDA4BB4"/>
    <w:multiLevelType w:val="hybridMultilevel"/>
    <w:tmpl w:val="FB7C7E3C"/>
    <w:lvl w:ilvl="0" w:tplc="0409000F">
      <w:start w:val="1"/>
      <w:numFmt w:val="decimal"/>
      <w:lvlText w:val="%1."/>
      <w:lvlJc w:val="left"/>
      <w:pPr>
        <w:ind w:left="1440"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num w:numId="1">
    <w:abstractNumId w:val="37"/>
  </w:num>
  <w:num w:numId="2">
    <w:abstractNumId w:val="46"/>
  </w:num>
  <w:num w:numId="3">
    <w:abstractNumId w:val="10"/>
  </w:num>
  <w:num w:numId="4">
    <w:abstractNumId w:val="38"/>
  </w:num>
  <w:num w:numId="5">
    <w:abstractNumId w:val="8"/>
  </w:num>
  <w:num w:numId="6">
    <w:abstractNumId w:val="4"/>
  </w:num>
  <w:num w:numId="7">
    <w:abstractNumId w:val="19"/>
  </w:num>
  <w:num w:numId="8">
    <w:abstractNumId w:val="30"/>
  </w:num>
  <w:num w:numId="9">
    <w:abstractNumId w:val="18"/>
  </w:num>
  <w:num w:numId="10">
    <w:abstractNumId w:val="20"/>
  </w:num>
  <w:num w:numId="11">
    <w:abstractNumId w:val="5"/>
  </w:num>
  <w:num w:numId="12">
    <w:abstractNumId w:val="29"/>
  </w:num>
  <w:num w:numId="13">
    <w:abstractNumId w:val="40"/>
  </w:num>
  <w:num w:numId="14">
    <w:abstractNumId w:val="21"/>
  </w:num>
  <w:num w:numId="15">
    <w:abstractNumId w:val="47"/>
  </w:num>
  <w:num w:numId="16">
    <w:abstractNumId w:val="33"/>
  </w:num>
  <w:num w:numId="17">
    <w:abstractNumId w:val="16"/>
  </w:num>
  <w:num w:numId="18">
    <w:abstractNumId w:val="32"/>
  </w:num>
  <w:num w:numId="19">
    <w:abstractNumId w:val="36"/>
  </w:num>
  <w:num w:numId="20">
    <w:abstractNumId w:val="34"/>
  </w:num>
  <w:num w:numId="21">
    <w:abstractNumId w:val="41"/>
  </w:num>
  <w:num w:numId="22">
    <w:abstractNumId w:val="39"/>
  </w:num>
  <w:num w:numId="23">
    <w:abstractNumId w:val="15"/>
  </w:num>
  <w:num w:numId="24">
    <w:abstractNumId w:val="14"/>
  </w:num>
  <w:num w:numId="25">
    <w:abstractNumId w:val="22"/>
  </w:num>
  <w:num w:numId="26">
    <w:abstractNumId w:val="2"/>
  </w:num>
  <w:num w:numId="27">
    <w:abstractNumId w:val="1"/>
  </w:num>
  <w:num w:numId="28">
    <w:abstractNumId w:val="25"/>
  </w:num>
  <w:num w:numId="29">
    <w:abstractNumId w:val="27"/>
  </w:num>
  <w:num w:numId="30">
    <w:abstractNumId w:val="45"/>
  </w:num>
  <w:num w:numId="31">
    <w:abstractNumId w:val="48"/>
  </w:num>
  <w:num w:numId="32">
    <w:abstractNumId w:val="49"/>
  </w:num>
  <w:num w:numId="33">
    <w:abstractNumId w:val="35"/>
  </w:num>
  <w:num w:numId="34">
    <w:abstractNumId w:val="44"/>
  </w:num>
  <w:num w:numId="35">
    <w:abstractNumId w:val="9"/>
  </w:num>
  <w:num w:numId="36">
    <w:abstractNumId w:val="3"/>
  </w:num>
  <w:num w:numId="37">
    <w:abstractNumId w:val="43"/>
  </w:num>
  <w:num w:numId="38">
    <w:abstractNumId w:val="11"/>
  </w:num>
  <w:num w:numId="39">
    <w:abstractNumId w:val="42"/>
  </w:num>
  <w:num w:numId="40">
    <w:abstractNumId w:val="7"/>
  </w:num>
  <w:num w:numId="41">
    <w:abstractNumId w:val="23"/>
  </w:num>
  <w:num w:numId="42">
    <w:abstractNumId w:val="0"/>
  </w:num>
  <w:num w:numId="43">
    <w:abstractNumId w:val="6"/>
  </w:num>
  <w:num w:numId="44">
    <w:abstractNumId w:val="31"/>
  </w:num>
  <w:num w:numId="45">
    <w:abstractNumId w:val="13"/>
  </w:num>
  <w:num w:numId="46">
    <w:abstractNumId w:val="28"/>
  </w:num>
  <w:num w:numId="47">
    <w:abstractNumId w:val="24"/>
  </w:num>
  <w:num w:numId="48">
    <w:abstractNumId w:val="17"/>
  </w:num>
  <w:num w:numId="49">
    <w:abstractNumId w:val="26"/>
  </w:num>
  <w:num w:numId="50">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D8F"/>
    <w:rsid w:val="000038C3"/>
    <w:rsid w:val="000070EE"/>
    <w:rsid w:val="0000717A"/>
    <w:rsid w:val="00010ACC"/>
    <w:rsid w:val="00011786"/>
    <w:rsid w:val="000128F1"/>
    <w:rsid w:val="00012CD6"/>
    <w:rsid w:val="0001470B"/>
    <w:rsid w:val="00014AE8"/>
    <w:rsid w:val="00014C35"/>
    <w:rsid w:val="000155A4"/>
    <w:rsid w:val="0001711C"/>
    <w:rsid w:val="000215DA"/>
    <w:rsid w:val="00024F77"/>
    <w:rsid w:val="00026422"/>
    <w:rsid w:val="00027348"/>
    <w:rsid w:val="000279B1"/>
    <w:rsid w:val="00042CEE"/>
    <w:rsid w:val="00043167"/>
    <w:rsid w:val="00046A30"/>
    <w:rsid w:val="000476BD"/>
    <w:rsid w:val="00050C1D"/>
    <w:rsid w:val="0005194A"/>
    <w:rsid w:val="00051F2A"/>
    <w:rsid w:val="00054613"/>
    <w:rsid w:val="00054D23"/>
    <w:rsid w:val="0005561E"/>
    <w:rsid w:val="00060255"/>
    <w:rsid w:val="0006071C"/>
    <w:rsid w:val="00070659"/>
    <w:rsid w:val="0007112A"/>
    <w:rsid w:val="00073B43"/>
    <w:rsid w:val="00077B24"/>
    <w:rsid w:val="00080F3E"/>
    <w:rsid w:val="00081773"/>
    <w:rsid w:val="0008178D"/>
    <w:rsid w:val="000823FC"/>
    <w:rsid w:val="00082AD2"/>
    <w:rsid w:val="000847C2"/>
    <w:rsid w:val="00084CC8"/>
    <w:rsid w:val="00085F8F"/>
    <w:rsid w:val="00090705"/>
    <w:rsid w:val="00092526"/>
    <w:rsid w:val="00094210"/>
    <w:rsid w:val="000975FC"/>
    <w:rsid w:val="000A5261"/>
    <w:rsid w:val="000A54B5"/>
    <w:rsid w:val="000A59B8"/>
    <w:rsid w:val="000A6CAE"/>
    <w:rsid w:val="000A6E2F"/>
    <w:rsid w:val="000A776D"/>
    <w:rsid w:val="000A779D"/>
    <w:rsid w:val="000A7911"/>
    <w:rsid w:val="000B5444"/>
    <w:rsid w:val="000B6170"/>
    <w:rsid w:val="000B6B89"/>
    <w:rsid w:val="000C3399"/>
    <w:rsid w:val="000C37BD"/>
    <w:rsid w:val="000C3EF3"/>
    <w:rsid w:val="000D3345"/>
    <w:rsid w:val="000E4479"/>
    <w:rsid w:val="000F0A54"/>
    <w:rsid w:val="000F21EB"/>
    <w:rsid w:val="000F5042"/>
    <w:rsid w:val="000F60B8"/>
    <w:rsid w:val="00104239"/>
    <w:rsid w:val="0010642C"/>
    <w:rsid w:val="00106A49"/>
    <w:rsid w:val="0011067B"/>
    <w:rsid w:val="00110DAA"/>
    <w:rsid w:val="0011267F"/>
    <w:rsid w:val="0011411C"/>
    <w:rsid w:val="0011536A"/>
    <w:rsid w:val="00115BAC"/>
    <w:rsid w:val="00120491"/>
    <w:rsid w:val="00120563"/>
    <w:rsid w:val="00120E6A"/>
    <w:rsid w:val="00121DF6"/>
    <w:rsid w:val="00123043"/>
    <w:rsid w:val="00124D51"/>
    <w:rsid w:val="00124E3C"/>
    <w:rsid w:val="00126C32"/>
    <w:rsid w:val="00133F35"/>
    <w:rsid w:val="00134AB5"/>
    <w:rsid w:val="00135C0D"/>
    <w:rsid w:val="00140301"/>
    <w:rsid w:val="001441B2"/>
    <w:rsid w:val="00145D7E"/>
    <w:rsid w:val="00151844"/>
    <w:rsid w:val="001534B9"/>
    <w:rsid w:val="00155944"/>
    <w:rsid w:val="001561E2"/>
    <w:rsid w:val="001570B8"/>
    <w:rsid w:val="00160347"/>
    <w:rsid w:val="00163E55"/>
    <w:rsid w:val="00165FE5"/>
    <w:rsid w:val="0016660C"/>
    <w:rsid w:val="00166FD8"/>
    <w:rsid w:val="00171C8E"/>
    <w:rsid w:val="001759D3"/>
    <w:rsid w:val="00180F7A"/>
    <w:rsid w:val="001813AC"/>
    <w:rsid w:val="00183668"/>
    <w:rsid w:val="00185189"/>
    <w:rsid w:val="00187860"/>
    <w:rsid w:val="00187B85"/>
    <w:rsid w:val="00187BD9"/>
    <w:rsid w:val="0019332B"/>
    <w:rsid w:val="0019349F"/>
    <w:rsid w:val="00193BAF"/>
    <w:rsid w:val="00197344"/>
    <w:rsid w:val="001A269D"/>
    <w:rsid w:val="001B1604"/>
    <w:rsid w:val="001B2FEB"/>
    <w:rsid w:val="001B50E3"/>
    <w:rsid w:val="001B6014"/>
    <w:rsid w:val="001C1979"/>
    <w:rsid w:val="001C4232"/>
    <w:rsid w:val="001C4483"/>
    <w:rsid w:val="001C57EC"/>
    <w:rsid w:val="001C5F44"/>
    <w:rsid w:val="001D2926"/>
    <w:rsid w:val="001D295B"/>
    <w:rsid w:val="001D5651"/>
    <w:rsid w:val="001D58F7"/>
    <w:rsid w:val="001E22DF"/>
    <w:rsid w:val="001E46A6"/>
    <w:rsid w:val="001E70D4"/>
    <w:rsid w:val="001F6F5F"/>
    <w:rsid w:val="001F70F7"/>
    <w:rsid w:val="002015EA"/>
    <w:rsid w:val="00202702"/>
    <w:rsid w:val="00211255"/>
    <w:rsid w:val="00211994"/>
    <w:rsid w:val="00213640"/>
    <w:rsid w:val="00215744"/>
    <w:rsid w:val="0021673C"/>
    <w:rsid w:val="00217FDF"/>
    <w:rsid w:val="002201A8"/>
    <w:rsid w:val="00220215"/>
    <w:rsid w:val="00220DEE"/>
    <w:rsid w:val="0022271B"/>
    <w:rsid w:val="00232E0B"/>
    <w:rsid w:val="00241A88"/>
    <w:rsid w:val="002424DA"/>
    <w:rsid w:val="00246490"/>
    <w:rsid w:val="00250086"/>
    <w:rsid w:val="002512E5"/>
    <w:rsid w:val="002538A1"/>
    <w:rsid w:val="00254205"/>
    <w:rsid w:val="00263DB3"/>
    <w:rsid w:val="00265726"/>
    <w:rsid w:val="00265D58"/>
    <w:rsid w:val="00272CD6"/>
    <w:rsid w:val="00274707"/>
    <w:rsid w:val="00291D99"/>
    <w:rsid w:val="00296C8D"/>
    <w:rsid w:val="00297212"/>
    <w:rsid w:val="002A059C"/>
    <w:rsid w:val="002A0D9E"/>
    <w:rsid w:val="002A257D"/>
    <w:rsid w:val="002A35C6"/>
    <w:rsid w:val="002A5508"/>
    <w:rsid w:val="002A5DF4"/>
    <w:rsid w:val="002A7A1C"/>
    <w:rsid w:val="002B1BCD"/>
    <w:rsid w:val="002B2CE8"/>
    <w:rsid w:val="002B7270"/>
    <w:rsid w:val="002B7658"/>
    <w:rsid w:val="002B7B88"/>
    <w:rsid w:val="002C0DA8"/>
    <w:rsid w:val="002C5FE4"/>
    <w:rsid w:val="002C6858"/>
    <w:rsid w:val="002C6880"/>
    <w:rsid w:val="002D0E8A"/>
    <w:rsid w:val="002D1AF7"/>
    <w:rsid w:val="002D205F"/>
    <w:rsid w:val="002D3BAC"/>
    <w:rsid w:val="002D52EA"/>
    <w:rsid w:val="002D6224"/>
    <w:rsid w:val="002E060F"/>
    <w:rsid w:val="002E36EA"/>
    <w:rsid w:val="002E4CD9"/>
    <w:rsid w:val="002E5FEC"/>
    <w:rsid w:val="002E66D3"/>
    <w:rsid w:val="002E7E9B"/>
    <w:rsid w:val="002F2F24"/>
    <w:rsid w:val="002F4AB1"/>
    <w:rsid w:val="002F5F97"/>
    <w:rsid w:val="002F6474"/>
    <w:rsid w:val="0030037B"/>
    <w:rsid w:val="003011B7"/>
    <w:rsid w:val="003105E4"/>
    <w:rsid w:val="003137C1"/>
    <w:rsid w:val="003151A4"/>
    <w:rsid w:val="0032354A"/>
    <w:rsid w:val="0032395E"/>
    <w:rsid w:val="0032695D"/>
    <w:rsid w:val="0032700A"/>
    <w:rsid w:val="003276B3"/>
    <w:rsid w:val="00327A16"/>
    <w:rsid w:val="00331788"/>
    <w:rsid w:val="00333CFA"/>
    <w:rsid w:val="003342E1"/>
    <w:rsid w:val="003348BB"/>
    <w:rsid w:val="00335DF6"/>
    <w:rsid w:val="0033710C"/>
    <w:rsid w:val="003374FB"/>
    <w:rsid w:val="00340983"/>
    <w:rsid w:val="003435E1"/>
    <w:rsid w:val="00343F05"/>
    <w:rsid w:val="00344A7C"/>
    <w:rsid w:val="00345BCA"/>
    <w:rsid w:val="00347273"/>
    <w:rsid w:val="003525DB"/>
    <w:rsid w:val="003549CD"/>
    <w:rsid w:val="00354D69"/>
    <w:rsid w:val="00357304"/>
    <w:rsid w:val="00370D42"/>
    <w:rsid w:val="00373DE2"/>
    <w:rsid w:val="0037433E"/>
    <w:rsid w:val="00376738"/>
    <w:rsid w:val="003804E3"/>
    <w:rsid w:val="00380AD3"/>
    <w:rsid w:val="00383666"/>
    <w:rsid w:val="00384071"/>
    <w:rsid w:val="00385646"/>
    <w:rsid w:val="003864A0"/>
    <w:rsid w:val="003872F7"/>
    <w:rsid w:val="00390BC9"/>
    <w:rsid w:val="003918B6"/>
    <w:rsid w:val="00392A29"/>
    <w:rsid w:val="00392BC1"/>
    <w:rsid w:val="00392CCD"/>
    <w:rsid w:val="0039331B"/>
    <w:rsid w:val="0039527E"/>
    <w:rsid w:val="0039568C"/>
    <w:rsid w:val="003A010B"/>
    <w:rsid w:val="003A0B7D"/>
    <w:rsid w:val="003A7300"/>
    <w:rsid w:val="003B0A36"/>
    <w:rsid w:val="003B12DE"/>
    <w:rsid w:val="003B153B"/>
    <w:rsid w:val="003B19C5"/>
    <w:rsid w:val="003B4726"/>
    <w:rsid w:val="003B4AEB"/>
    <w:rsid w:val="003C3551"/>
    <w:rsid w:val="003C37B9"/>
    <w:rsid w:val="003C5401"/>
    <w:rsid w:val="003E411C"/>
    <w:rsid w:val="003E4A24"/>
    <w:rsid w:val="003F1F61"/>
    <w:rsid w:val="003F42C6"/>
    <w:rsid w:val="003F7FAA"/>
    <w:rsid w:val="00404AC1"/>
    <w:rsid w:val="004056A3"/>
    <w:rsid w:val="00406585"/>
    <w:rsid w:val="00412053"/>
    <w:rsid w:val="004123EF"/>
    <w:rsid w:val="00412E51"/>
    <w:rsid w:val="004157E6"/>
    <w:rsid w:val="00417794"/>
    <w:rsid w:val="0042588D"/>
    <w:rsid w:val="004261BA"/>
    <w:rsid w:val="00427264"/>
    <w:rsid w:val="004320E0"/>
    <w:rsid w:val="004322C6"/>
    <w:rsid w:val="0043397B"/>
    <w:rsid w:val="00433D12"/>
    <w:rsid w:val="00444F90"/>
    <w:rsid w:val="00445501"/>
    <w:rsid w:val="00452704"/>
    <w:rsid w:val="00454E6C"/>
    <w:rsid w:val="00454E9C"/>
    <w:rsid w:val="0045505E"/>
    <w:rsid w:val="00457090"/>
    <w:rsid w:val="00460DAF"/>
    <w:rsid w:val="00460E57"/>
    <w:rsid w:val="004630DC"/>
    <w:rsid w:val="00464FF7"/>
    <w:rsid w:val="00467B18"/>
    <w:rsid w:val="0047109B"/>
    <w:rsid w:val="00471AA7"/>
    <w:rsid w:val="004758AD"/>
    <w:rsid w:val="00475B84"/>
    <w:rsid w:val="00477367"/>
    <w:rsid w:val="0048050C"/>
    <w:rsid w:val="00485B12"/>
    <w:rsid w:val="00487ED5"/>
    <w:rsid w:val="004914F6"/>
    <w:rsid w:val="004922A5"/>
    <w:rsid w:val="00496F3B"/>
    <w:rsid w:val="004A05D0"/>
    <w:rsid w:val="004A159E"/>
    <w:rsid w:val="004A1C6D"/>
    <w:rsid w:val="004A2738"/>
    <w:rsid w:val="004B1D13"/>
    <w:rsid w:val="004B4C39"/>
    <w:rsid w:val="004B5EAC"/>
    <w:rsid w:val="004B7A6C"/>
    <w:rsid w:val="004C2E86"/>
    <w:rsid w:val="004C5EDB"/>
    <w:rsid w:val="004C7842"/>
    <w:rsid w:val="004C7DE1"/>
    <w:rsid w:val="004C7E7E"/>
    <w:rsid w:val="004D5CAE"/>
    <w:rsid w:val="004D61B6"/>
    <w:rsid w:val="004D7018"/>
    <w:rsid w:val="004D7494"/>
    <w:rsid w:val="004D763B"/>
    <w:rsid w:val="004E18D5"/>
    <w:rsid w:val="004E3878"/>
    <w:rsid w:val="004E3A17"/>
    <w:rsid w:val="004F1581"/>
    <w:rsid w:val="004F2117"/>
    <w:rsid w:val="004F376F"/>
    <w:rsid w:val="004F6F20"/>
    <w:rsid w:val="005008B8"/>
    <w:rsid w:val="00500FDB"/>
    <w:rsid w:val="00507EF4"/>
    <w:rsid w:val="005102FF"/>
    <w:rsid w:val="00513B3D"/>
    <w:rsid w:val="00522966"/>
    <w:rsid w:val="005235CC"/>
    <w:rsid w:val="00524840"/>
    <w:rsid w:val="00526E83"/>
    <w:rsid w:val="0053387C"/>
    <w:rsid w:val="005340DC"/>
    <w:rsid w:val="00535F9C"/>
    <w:rsid w:val="00537C45"/>
    <w:rsid w:val="00537D59"/>
    <w:rsid w:val="00544916"/>
    <w:rsid w:val="00544AEA"/>
    <w:rsid w:val="005451E8"/>
    <w:rsid w:val="00551131"/>
    <w:rsid w:val="00555E26"/>
    <w:rsid w:val="00560060"/>
    <w:rsid w:val="005608E4"/>
    <w:rsid w:val="00561CEF"/>
    <w:rsid w:val="0056333E"/>
    <w:rsid w:val="00564D2D"/>
    <w:rsid w:val="00565632"/>
    <w:rsid w:val="00566296"/>
    <w:rsid w:val="0056630F"/>
    <w:rsid w:val="00570536"/>
    <w:rsid w:val="005711FE"/>
    <w:rsid w:val="005725BB"/>
    <w:rsid w:val="00575017"/>
    <w:rsid w:val="005771EE"/>
    <w:rsid w:val="0058012F"/>
    <w:rsid w:val="00582BD3"/>
    <w:rsid w:val="00583E2A"/>
    <w:rsid w:val="0058460C"/>
    <w:rsid w:val="005848FE"/>
    <w:rsid w:val="00584CEE"/>
    <w:rsid w:val="00584DCF"/>
    <w:rsid w:val="005878F4"/>
    <w:rsid w:val="005922F1"/>
    <w:rsid w:val="00592796"/>
    <w:rsid w:val="005965D8"/>
    <w:rsid w:val="005968A3"/>
    <w:rsid w:val="00597A96"/>
    <w:rsid w:val="005A2A1B"/>
    <w:rsid w:val="005A3CD8"/>
    <w:rsid w:val="005A5C7C"/>
    <w:rsid w:val="005B36F5"/>
    <w:rsid w:val="005B79AF"/>
    <w:rsid w:val="005B7CF2"/>
    <w:rsid w:val="005C09B7"/>
    <w:rsid w:val="005C0CA5"/>
    <w:rsid w:val="005C3206"/>
    <w:rsid w:val="005C4491"/>
    <w:rsid w:val="005C71D8"/>
    <w:rsid w:val="005D00F0"/>
    <w:rsid w:val="005D047C"/>
    <w:rsid w:val="005D1619"/>
    <w:rsid w:val="005D267E"/>
    <w:rsid w:val="005E1760"/>
    <w:rsid w:val="005E2F05"/>
    <w:rsid w:val="005E318C"/>
    <w:rsid w:val="005E3ACE"/>
    <w:rsid w:val="005E4C93"/>
    <w:rsid w:val="005E63EE"/>
    <w:rsid w:val="005E71F5"/>
    <w:rsid w:val="005E74FE"/>
    <w:rsid w:val="005F1D6F"/>
    <w:rsid w:val="005F2903"/>
    <w:rsid w:val="005F3501"/>
    <w:rsid w:val="005F4857"/>
    <w:rsid w:val="005F492F"/>
    <w:rsid w:val="005F4FD7"/>
    <w:rsid w:val="00602FAA"/>
    <w:rsid w:val="00603F2C"/>
    <w:rsid w:val="00604101"/>
    <w:rsid w:val="006070D2"/>
    <w:rsid w:val="0060740A"/>
    <w:rsid w:val="0060744D"/>
    <w:rsid w:val="00620375"/>
    <w:rsid w:val="00620816"/>
    <w:rsid w:val="006248A6"/>
    <w:rsid w:val="00627164"/>
    <w:rsid w:val="006301C8"/>
    <w:rsid w:val="00630536"/>
    <w:rsid w:val="00631A15"/>
    <w:rsid w:val="006320C4"/>
    <w:rsid w:val="00632878"/>
    <w:rsid w:val="006346AE"/>
    <w:rsid w:val="0063511E"/>
    <w:rsid w:val="00635951"/>
    <w:rsid w:val="00635E7A"/>
    <w:rsid w:val="00640332"/>
    <w:rsid w:val="00647C60"/>
    <w:rsid w:val="006515BC"/>
    <w:rsid w:val="006524E2"/>
    <w:rsid w:val="006537F2"/>
    <w:rsid w:val="00657195"/>
    <w:rsid w:val="00661655"/>
    <w:rsid w:val="00664CF5"/>
    <w:rsid w:val="006710B8"/>
    <w:rsid w:val="006710EE"/>
    <w:rsid w:val="00671D2C"/>
    <w:rsid w:val="00672C04"/>
    <w:rsid w:val="006768D8"/>
    <w:rsid w:val="00676D68"/>
    <w:rsid w:val="00680102"/>
    <w:rsid w:val="00680937"/>
    <w:rsid w:val="00683784"/>
    <w:rsid w:val="006862EE"/>
    <w:rsid w:val="00686581"/>
    <w:rsid w:val="0068739E"/>
    <w:rsid w:val="006903A8"/>
    <w:rsid w:val="00693395"/>
    <w:rsid w:val="00694699"/>
    <w:rsid w:val="00694FA3"/>
    <w:rsid w:val="00696E3B"/>
    <w:rsid w:val="00697BAD"/>
    <w:rsid w:val="006A024F"/>
    <w:rsid w:val="006A106D"/>
    <w:rsid w:val="006A1DF2"/>
    <w:rsid w:val="006A2245"/>
    <w:rsid w:val="006A2C71"/>
    <w:rsid w:val="006A3282"/>
    <w:rsid w:val="006A69E0"/>
    <w:rsid w:val="006B3F7A"/>
    <w:rsid w:val="006B4780"/>
    <w:rsid w:val="006B6D1D"/>
    <w:rsid w:val="006B6D8C"/>
    <w:rsid w:val="006C069B"/>
    <w:rsid w:val="006C30CD"/>
    <w:rsid w:val="006C31F7"/>
    <w:rsid w:val="006C395F"/>
    <w:rsid w:val="006C3BC8"/>
    <w:rsid w:val="006C6ABF"/>
    <w:rsid w:val="006D2A5F"/>
    <w:rsid w:val="006D49DA"/>
    <w:rsid w:val="006D5A21"/>
    <w:rsid w:val="006D5C74"/>
    <w:rsid w:val="006D5F33"/>
    <w:rsid w:val="006D6E52"/>
    <w:rsid w:val="006D760D"/>
    <w:rsid w:val="006D7EDF"/>
    <w:rsid w:val="006E67BF"/>
    <w:rsid w:val="006E7F33"/>
    <w:rsid w:val="006E7FD5"/>
    <w:rsid w:val="006F1120"/>
    <w:rsid w:val="006F2BEE"/>
    <w:rsid w:val="006F2F15"/>
    <w:rsid w:val="006F771B"/>
    <w:rsid w:val="00700FCA"/>
    <w:rsid w:val="007011C5"/>
    <w:rsid w:val="0070175A"/>
    <w:rsid w:val="00710CB4"/>
    <w:rsid w:val="00713ACE"/>
    <w:rsid w:val="007151D5"/>
    <w:rsid w:val="00721487"/>
    <w:rsid w:val="00724B6E"/>
    <w:rsid w:val="007253EA"/>
    <w:rsid w:val="00733D1C"/>
    <w:rsid w:val="007343AE"/>
    <w:rsid w:val="0074031D"/>
    <w:rsid w:val="00740E8C"/>
    <w:rsid w:val="007413B0"/>
    <w:rsid w:val="00741A82"/>
    <w:rsid w:val="00744347"/>
    <w:rsid w:val="007453EB"/>
    <w:rsid w:val="0074739D"/>
    <w:rsid w:val="00747C38"/>
    <w:rsid w:val="00751036"/>
    <w:rsid w:val="00757A01"/>
    <w:rsid w:val="00761678"/>
    <w:rsid w:val="00762650"/>
    <w:rsid w:val="0076467B"/>
    <w:rsid w:val="00766E53"/>
    <w:rsid w:val="0077006B"/>
    <w:rsid w:val="00772A2B"/>
    <w:rsid w:val="007736FF"/>
    <w:rsid w:val="007738E8"/>
    <w:rsid w:val="00774128"/>
    <w:rsid w:val="00774491"/>
    <w:rsid w:val="00777B4D"/>
    <w:rsid w:val="007805C8"/>
    <w:rsid w:val="0078453E"/>
    <w:rsid w:val="00785388"/>
    <w:rsid w:val="00786248"/>
    <w:rsid w:val="00792805"/>
    <w:rsid w:val="00793567"/>
    <w:rsid w:val="007938DF"/>
    <w:rsid w:val="007958D5"/>
    <w:rsid w:val="00797301"/>
    <w:rsid w:val="00797A6E"/>
    <w:rsid w:val="007A1058"/>
    <w:rsid w:val="007A2E10"/>
    <w:rsid w:val="007A34E7"/>
    <w:rsid w:val="007A40D3"/>
    <w:rsid w:val="007A4597"/>
    <w:rsid w:val="007A4646"/>
    <w:rsid w:val="007A7615"/>
    <w:rsid w:val="007B0AC4"/>
    <w:rsid w:val="007B229B"/>
    <w:rsid w:val="007B2AFB"/>
    <w:rsid w:val="007B303D"/>
    <w:rsid w:val="007B442E"/>
    <w:rsid w:val="007B7B64"/>
    <w:rsid w:val="007C1993"/>
    <w:rsid w:val="007C20EB"/>
    <w:rsid w:val="007C27DD"/>
    <w:rsid w:val="007C50C2"/>
    <w:rsid w:val="007C5B4C"/>
    <w:rsid w:val="007C75C9"/>
    <w:rsid w:val="007D02CF"/>
    <w:rsid w:val="007D507E"/>
    <w:rsid w:val="007D682A"/>
    <w:rsid w:val="007E1246"/>
    <w:rsid w:val="007E18F2"/>
    <w:rsid w:val="007F2F96"/>
    <w:rsid w:val="007F6D0F"/>
    <w:rsid w:val="00800007"/>
    <w:rsid w:val="008029C9"/>
    <w:rsid w:val="00803656"/>
    <w:rsid w:val="00803DFB"/>
    <w:rsid w:val="00804683"/>
    <w:rsid w:val="00806AD4"/>
    <w:rsid w:val="0081044D"/>
    <w:rsid w:val="00813AC5"/>
    <w:rsid w:val="00814966"/>
    <w:rsid w:val="00824B06"/>
    <w:rsid w:val="00827368"/>
    <w:rsid w:val="0083135E"/>
    <w:rsid w:val="008318F0"/>
    <w:rsid w:val="00832E4A"/>
    <w:rsid w:val="00842E39"/>
    <w:rsid w:val="00845228"/>
    <w:rsid w:val="00852F9B"/>
    <w:rsid w:val="00854B62"/>
    <w:rsid w:val="008556FE"/>
    <w:rsid w:val="00855DFB"/>
    <w:rsid w:val="00857B8A"/>
    <w:rsid w:val="00860092"/>
    <w:rsid w:val="00860568"/>
    <w:rsid w:val="00860C54"/>
    <w:rsid w:val="0086135A"/>
    <w:rsid w:val="008639CD"/>
    <w:rsid w:val="00866293"/>
    <w:rsid w:val="00871186"/>
    <w:rsid w:val="00873B50"/>
    <w:rsid w:val="008740E3"/>
    <w:rsid w:val="00875066"/>
    <w:rsid w:val="00875352"/>
    <w:rsid w:val="0087549F"/>
    <w:rsid w:val="00876EF5"/>
    <w:rsid w:val="0087740D"/>
    <w:rsid w:val="00880FC6"/>
    <w:rsid w:val="00886D2F"/>
    <w:rsid w:val="00886E54"/>
    <w:rsid w:val="008876B0"/>
    <w:rsid w:val="00890209"/>
    <w:rsid w:val="008906CE"/>
    <w:rsid w:val="00892CC5"/>
    <w:rsid w:val="008932F5"/>
    <w:rsid w:val="008945D5"/>
    <w:rsid w:val="008949DF"/>
    <w:rsid w:val="00896141"/>
    <w:rsid w:val="00897B66"/>
    <w:rsid w:val="00897D64"/>
    <w:rsid w:val="008A2DF1"/>
    <w:rsid w:val="008A54D9"/>
    <w:rsid w:val="008A6E9A"/>
    <w:rsid w:val="008A797A"/>
    <w:rsid w:val="008B0891"/>
    <w:rsid w:val="008B0CF2"/>
    <w:rsid w:val="008B2F0C"/>
    <w:rsid w:val="008B452E"/>
    <w:rsid w:val="008B5AD4"/>
    <w:rsid w:val="008B6197"/>
    <w:rsid w:val="008B6786"/>
    <w:rsid w:val="008B793B"/>
    <w:rsid w:val="008C1685"/>
    <w:rsid w:val="008C3658"/>
    <w:rsid w:val="008C53D4"/>
    <w:rsid w:val="008D02E5"/>
    <w:rsid w:val="008D1D3A"/>
    <w:rsid w:val="008D4C7A"/>
    <w:rsid w:val="008D534E"/>
    <w:rsid w:val="008D69BC"/>
    <w:rsid w:val="008D7AC1"/>
    <w:rsid w:val="008E3048"/>
    <w:rsid w:val="008E45A1"/>
    <w:rsid w:val="008E4D95"/>
    <w:rsid w:val="008E65D5"/>
    <w:rsid w:val="008E76BE"/>
    <w:rsid w:val="008F1E7A"/>
    <w:rsid w:val="00900CE3"/>
    <w:rsid w:val="00901097"/>
    <w:rsid w:val="009017B5"/>
    <w:rsid w:val="00902C4B"/>
    <w:rsid w:val="00903AFC"/>
    <w:rsid w:val="00903FF8"/>
    <w:rsid w:val="00906B8A"/>
    <w:rsid w:val="009170C1"/>
    <w:rsid w:val="00917E07"/>
    <w:rsid w:val="0092037A"/>
    <w:rsid w:val="00923D7E"/>
    <w:rsid w:val="00925426"/>
    <w:rsid w:val="0092783B"/>
    <w:rsid w:val="00930CB4"/>
    <w:rsid w:val="00934F3D"/>
    <w:rsid w:val="00937E3D"/>
    <w:rsid w:val="0094304E"/>
    <w:rsid w:val="009430DA"/>
    <w:rsid w:val="00946CA1"/>
    <w:rsid w:val="0095183D"/>
    <w:rsid w:val="00955950"/>
    <w:rsid w:val="0095598A"/>
    <w:rsid w:val="009624D1"/>
    <w:rsid w:val="0096314E"/>
    <w:rsid w:val="00965A20"/>
    <w:rsid w:val="0096651F"/>
    <w:rsid w:val="00967C35"/>
    <w:rsid w:val="00971564"/>
    <w:rsid w:val="00971C20"/>
    <w:rsid w:val="00973637"/>
    <w:rsid w:val="00975202"/>
    <w:rsid w:val="00976330"/>
    <w:rsid w:val="00976901"/>
    <w:rsid w:val="00977C6C"/>
    <w:rsid w:val="009807DC"/>
    <w:rsid w:val="009808FE"/>
    <w:rsid w:val="009907D0"/>
    <w:rsid w:val="00992EC4"/>
    <w:rsid w:val="00996212"/>
    <w:rsid w:val="009A003B"/>
    <w:rsid w:val="009A2F5D"/>
    <w:rsid w:val="009B24A0"/>
    <w:rsid w:val="009B44E8"/>
    <w:rsid w:val="009B4CB2"/>
    <w:rsid w:val="009B5207"/>
    <w:rsid w:val="009B57A9"/>
    <w:rsid w:val="009C36E3"/>
    <w:rsid w:val="009C39FC"/>
    <w:rsid w:val="009C3F50"/>
    <w:rsid w:val="009C5402"/>
    <w:rsid w:val="009C5A08"/>
    <w:rsid w:val="009C5FE5"/>
    <w:rsid w:val="009C608D"/>
    <w:rsid w:val="009C680A"/>
    <w:rsid w:val="009C78EB"/>
    <w:rsid w:val="009D54A0"/>
    <w:rsid w:val="009D6BB0"/>
    <w:rsid w:val="009E1D03"/>
    <w:rsid w:val="009E6987"/>
    <w:rsid w:val="009F279A"/>
    <w:rsid w:val="009F5E4E"/>
    <w:rsid w:val="009F793D"/>
    <w:rsid w:val="00A01C75"/>
    <w:rsid w:val="00A03BA0"/>
    <w:rsid w:val="00A03F0B"/>
    <w:rsid w:val="00A045F8"/>
    <w:rsid w:val="00A071F6"/>
    <w:rsid w:val="00A10B27"/>
    <w:rsid w:val="00A13827"/>
    <w:rsid w:val="00A26EFA"/>
    <w:rsid w:val="00A33CAB"/>
    <w:rsid w:val="00A37233"/>
    <w:rsid w:val="00A37B90"/>
    <w:rsid w:val="00A40A6C"/>
    <w:rsid w:val="00A416DE"/>
    <w:rsid w:val="00A41C7B"/>
    <w:rsid w:val="00A41FAC"/>
    <w:rsid w:val="00A42412"/>
    <w:rsid w:val="00A43364"/>
    <w:rsid w:val="00A438E6"/>
    <w:rsid w:val="00A43DAF"/>
    <w:rsid w:val="00A452B5"/>
    <w:rsid w:val="00A454A0"/>
    <w:rsid w:val="00A464E9"/>
    <w:rsid w:val="00A52AF9"/>
    <w:rsid w:val="00A53AAA"/>
    <w:rsid w:val="00A61E87"/>
    <w:rsid w:val="00A63C85"/>
    <w:rsid w:val="00A67984"/>
    <w:rsid w:val="00A72D8F"/>
    <w:rsid w:val="00A750F1"/>
    <w:rsid w:val="00A75AFA"/>
    <w:rsid w:val="00A77012"/>
    <w:rsid w:val="00A777B2"/>
    <w:rsid w:val="00A805DF"/>
    <w:rsid w:val="00A80A3A"/>
    <w:rsid w:val="00A80DF3"/>
    <w:rsid w:val="00A82703"/>
    <w:rsid w:val="00A82E51"/>
    <w:rsid w:val="00A85004"/>
    <w:rsid w:val="00A85CB0"/>
    <w:rsid w:val="00A87EE2"/>
    <w:rsid w:val="00A9111C"/>
    <w:rsid w:val="00A9371C"/>
    <w:rsid w:val="00AA0BCC"/>
    <w:rsid w:val="00AA0D13"/>
    <w:rsid w:val="00AA20BD"/>
    <w:rsid w:val="00AA389B"/>
    <w:rsid w:val="00AB1395"/>
    <w:rsid w:val="00AB28C2"/>
    <w:rsid w:val="00AB35C5"/>
    <w:rsid w:val="00AB4873"/>
    <w:rsid w:val="00AB65B7"/>
    <w:rsid w:val="00AC10C4"/>
    <w:rsid w:val="00AC21A5"/>
    <w:rsid w:val="00AC22E6"/>
    <w:rsid w:val="00AC3B4F"/>
    <w:rsid w:val="00AC4ABA"/>
    <w:rsid w:val="00AC68BB"/>
    <w:rsid w:val="00AD0D74"/>
    <w:rsid w:val="00AD353D"/>
    <w:rsid w:val="00AD5A00"/>
    <w:rsid w:val="00AD6384"/>
    <w:rsid w:val="00AD755B"/>
    <w:rsid w:val="00AE15D0"/>
    <w:rsid w:val="00AE40AF"/>
    <w:rsid w:val="00AE4873"/>
    <w:rsid w:val="00AE65F0"/>
    <w:rsid w:val="00AE70F1"/>
    <w:rsid w:val="00AF16A5"/>
    <w:rsid w:val="00AF4E8F"/>
    <w:rsid w:val="00AF6579"/>
    <w:rsid w:val="00B0204F"/>
    <w:rsid w:val="00B03CB5"/>
    <w:rsid w:val="00B11A0A"/>
    <w:rsid w:val="00B137CC"/>
    <w:rsid w:val="00B13D00"/>
    <w:rsid w:val="00B16D46"/>
    <w:rsid w:val="00B17C8F"/>
    <w:rsid w:val="00B20A08"/>
    <w:rsid w:val="00B20F66"/>
    <w:rsid w:val="00B22BAF"/>
    <w:rsid w:val="00B24CAB"/>
    <w:rsid w:val="00B2746C"/>
    <w:rsid w:val="00B30D78"/>
    <w:rsid w:val="00B32F6D"/>
    <w:rsid w:val="00B3481A"/>
    <w:rsid w:val="00B35E09"/>
    <w:rsid w:val="00B379B0"/>
    <w:rsid w:val="00B42784"/>
    <w:rsid w:val="00B42A37"/>
    <w:rsid w:val="00B45DF9"/>
    <w:rsid w:val="00B53402"/>
    <w:rsid w:val="00B63955"/>
    <w:rsid w:val="00B64074"/>
    <w:rsid w:val="00B64F8D"/>
    <w:rsid w:val="00B65F2F"/>
    <w:rsid w:val="00B71DC8"/>
    <w:rsid w:val="00B72A59"/>
    <w:rsid w:val="00B72CE1"/>
    <w:rsid w:val="00B74E4A"/>
    <w:rsid w:val="00B81CD5"/>
    <w:rsid w:val="00B82072"/>
    <w:rsid w:val="00B85A58"/>
    <w:rsid w:val="00B91BC4"/>
    <w:rsid w:val="00B9274B"/>
    <w:rsid w:val="00B92815"/>
    <w:rsid w:val="00B93403"/>
    <w:rsid w:val="00B93F8F"/>
    <w:rsid w:val="00B952D7"/>
    <w:rsid w:val="00B95714"/>
    <w:rsid w:val="00BA1156"/>
    <w:rsid w:val="00BA3B30"/>
    <w:rsid w:val="00BA43E3"/>
    <w:rsid w:val="00BA70E4"/>
    <w:rsid w:val="00BB0181"/>
    <w:rsid w:val="00BB0215"/>
    <w:rsid w:val="00BB0683"/>
    <w:rsid w:val="00BB1382"/>
    <w:rsid w:val="00BB3932"/>
    <w:rsid w:val="00BB4B80"/>
    <w:rsid w:val="00BB5E80"/>
    <w:rsid w:val="00BC4BCA"/>
    <w:rsid w:val="00BC5C73"/>
    <w:rsid w:val="00BC74CA"/>
    <w:rsid w:val="00BD002B"/>
    <w:rsid w:val="00BD00B5"/>
    <w:rsid w:val="00BD14BF"/>
    <w:rsid w:val="00BD1EB6"/>
    <w:rsid w:val="00BD5CEE"/>
    <w:rsid w:val="00BD7163"/>
    <w:rsid w:val="00BD7F19"/>
    <w:rsid w:val="00BE120C"/>
    <w:rsid w:val="00BE23BA"/>
    <w:rsid w:val="00BE2E2B"/>
    <w:rsid w:val="00BE4745"/>
    <w:rsid w:val="00BE5210"/>
    <w:rsid w:val="00BE6E6D"/>
    <w:rsid w:val="00BE71BE"/>
    <w:rsid w:val="00BE7985"/>
    <w:rsid w:val="00BF4DD3"/>
    <w:rsid w:val="00BF4FA3"/>
    <w:rsid w:val="00BF599F"/>
    <w:rsid w:val="00C0040B"/>
    <w:rsid w:val="00C07705"/>
    <w:rsid w:val="00C07C7E"/>
    <w:rsid w:val="00C142BF"/>
    <w:rsid w:val="00C15F80"/>
    <w:rsid w:val="00C16847"/>
    <w:rsid w:val="00C178B8"/>
    <w:rsid w:val="00C232E3"/>
    <w:rsid w:val="00C2356F"/>
    <w:rsid w:val="00C23C3B"/>
    <w:rsid w:val="00C26556"/>
    <w:rsid w:val="00C3158A"/>
    <w:rsid w:val="00C31857"/>
    <w:rsid w:val="00C353CC"/>
    <w:rsid w:val="00C35BE1"/>
    <w:rsid w:val="00C366A8"/>
    <w:rsid w:val="00C3791A"/>
    <w:rsid w:val="00C416ED"/>
    <w:rsid w:val="00C418CA"/>
    <w:rsid w:val="00C418E1"/>
    <w:rsid w:val="00C419B6"/>
    <w:rsid w:val="00C41F3C"/>
    <w:rsid w:val="00C42CE3"/>
    <w:rsid w:val="00C45226"/>
    <w:rsid w:val="00C47211"/>
    <w:rsid w:val="00C47BD3"/>
    <w:rsid w:val="00C51335"/>
    <w:rsid w:val="00C51B8F"/>
    <w:rsid w:val="00C55E78"/>
    <w:rsid w:val="00C60FE7"/>
    <w:rsid w:val="00C6164B"/>
    <w:rsid w:val="00C62F08"/>
    <w:rsid w:val="00C715E2"/>
    <w:rsid w:val="00C72694"/>
    <w:rsid w:val="00C731EE"/>
    <w:rsid w:val="00C77564"/>
    <w:rsid w:val="00C779BC"/>
    <w:rsid w:val="00C81905"/>
    <w:rsid w:val="00C8295E"/>
    <w:rsid w:val="00C84260"/>
    <w:rsid w:val="00C84CE9"/>
    <w:rsid w:val="00C92E4E"/>
    <w:rsid w:val="00C9301D"/>
    <w:rsid w:val="00C9305E"/>
    <w:rsid w:val="00C931FC"/>
    <w:rsid w:val="00C94A8E"/>
    <w:rsid w:val="00C96034"/>
    <w:rsid w:val="00CA337B"/>
    <w:rsid w:val="00CA415D"/>
    <w:rsid w:val="00CB0321"/>
    <w:rsid w:val="00CB212F"/>
    <w:rsid w:val="00CB2E84"/>
    <w:rsid w:val="00CB3DDA"/>
    <w:rsid w:val="00CB635F"/>
    <w:rsid w:val="00CC0289"/>
    <w:rsid w:val="00CC2FC1"/>
    <w:rsid w:val="00CC30C2"/>
    <w:rsid w:val="00CC363D"/>
    <w:rsid w:val="00CC67CD"/>
    <w:rsid w:val="00CC76E7"/>
    <w:rsid w:val="00CC7C17"/>
    <w:rsid w:val="00CD011A"/>
    <w:rsid w:val="00CD1D47"/>
    <w:rsid w:val="00CD3A07"/>
    <w:rsid w:val="00CD3AF0"/>
    <w:rsid w:val="00CD75D3"/>
    <w:rsid w:val="00CE50C5"/>
    <w:rsid w:val="00CE51D0"/>
    <w:rsid w:val="00CE5201"/>
    <w:rsid w:val="00CE5345"/>
    <w:rsid w:val="00CE5382"/>
    <w:rsid w:val="00CE5432"/>
    <w:rsid w:val="00CF344F"/>
    <w:rsid w:val="00CF71F8"/>
    <w:rsid w:val="00D0203F"/>
    <w:rsid w:val="00D02BB5"/>
    <w:rsid w:val="00D03581"/>
    <w:rsid w:val="00D04A2C"/>
    <w:rsid w:val="00D06975"/>
    <w:rsid w:val="00D10C49"/>
    <w:rsid w:val="00D112D9"/>
    <w:rsid w:val="00D11354"/>
    <w:rsid w:val="00D14DFF"/>
    <w:rsid w:val="00D15779"/>
    <w:rsid w:val="00D15924"/>
    <w:rsid w:val="00D16A8C"/>
    <w:rsid w:val="00D20886"/>
    <w:rsid w:val="00D23355"/>
    <w:rsid w:val="00D25F5F"/>
    <w:rsid w:val="00D30343"/>
    <w:rsid w:val="00D31D88"/>
    <w:rsid w:val="00D326A6"/>
    <w:rsid w:val="00D329BB"/>
    <w:rsid w:val="00D36A42"/>
    <w:rsid w:val="00D413E6"/>
    <w:rsid w:val="00D4156B"/>
    <w:rsid w:val="00D41E44"/>
    <w:rsid w:val="00D42EA2"/>
    <w:rsid w:val="00D43870"/>
    <w:rsid w:val="00D45DDF"/>
    <w:rsid w:val="00D5144D"/>
    <w:rsid w:val="00D5321A"/>
    <w:rsid w:val="00D5384C"/>
    <w:rsid w:val="00D54754"/>
    <w:rsid w:val="00D549A0"/>
    <w:rsid w:val="00D57195"/>
    <w:rsid w:val="00D61186"/>
    <w:rsid w:val="00D64341"/>
    <w:rsid w:val="00D67887"/>
    <w:rsid w:val="00D735EA"/>
    <w:rsid w:val="00D73CC5"/>
    <w:rsid w:val="00D73D58"/>
    <w:rsid w:val="00D755CB"/>
    <w:rsid w:val="00D80076"/>
    <w:rsid w:val="00D817D1"/>
    <w:rsid w:val="00D828C5"/>
    <w:rsid w:val="00D8375E"/>
    <w:rsid w:val="00D921E8"/>
    <w:rsid w:val="00D94B58"/>
    <w:rsid w:val="00D95946"/>
    <w:rsid w:val="00D97A09"/>
    <w:rsid w:val="00DA0362"/>
    <w:rsid w:val="00DA0634"/>
    <w:rsid w:val="00DA325C"/>
    <w:rsid w:val="00DB043B"/>
    <w:rsid w:val="00DB43D2"/>
    <w:rsid w:val="00DB47DE"/>
    <w:rsid w:val="00DB59DC"/>
    <w:rsid w:val="00DB6159"/>
    <w:rsid w:val="00DC2EEC"/>
    <w:rsid w:val="00DC32CA"/>
    <w:rsid w:val="00DC6286"/>
    <w:rsid w:val="00DC7272"/>
    <w:rsid w:val="00DD4DFB"/>
    <w:rsid w:val="00DD4E25"/>
    <w:rsid w:val="00DD4F73"/>
    <w:rsid w:val="00DD63D3"/>
    <w:rsid w:val="00DE4049"/>
    <w:rsid w:val="00DF1CFC"/>
    <w:rsid w:val="00DF4ED6"/>
    <w:rsid w:val="00DF66B8"/>
    <w:rsid w:val="00E019EF"/>
    <w:rsid w:val="00E04195"/>
    <w:rsid w:val="00E047E9"/>
    <w:rsid w:val="00E072E8"/>
    <w:rsid w:val="00E124EF"/>
    <w:rsid w:val="00E13450"/>
    <w:rsid w:val="00E20A50"/>
    <w:rsid w:val="00E21B99"/>
    <w:rsid w:val="00E21C9C"/>
    <w:rsid w:val="00E24991"/>
    <w:rsid w:val="00E25F97"/>
    <w:rsid w:val="00E312EA"/>
    <w:rsid w:val="00E32FCD"/>
    <w:rsid w:val="00E34F08"/>
    <w:rsid w:val="00E35B61"/>
    <w:rsid w:val="00E427BC"/>
    <w:rsid w:val="00E43B62"/>
    <w:rsid w:val="00E47015"/>
    <w:rsid w:val="00E532CA"/>
    <w:rsid w:val="00E54BCB"/>
    <w:rsid w:val="00E54DD2"/>
    <w:rsid w:val="00E557CE"/>
    <w:rsid w:val="00E5769E"/>
    <w:rsid w:val="00E60CC9"/>
    <w:rsid w:val="00E61910"/>
    <w:rsid w:val="00E6280E"/>
    <w:rsid w:val="00E64265"/>
    <w:rsid w:val="00E709BD"/>
    <w:rsid w:val="00E71267"/>
    <w:rsid w:val="00E73907"/>
    <w:rsid w:val="00E7508B"/>
    <w:rsid w:val="00E764AA"/>
    <w:rsid w:val="00E800F7"/>
    <w:rsid w:val="00E812E3"/>
    <w:rsid w:val="00E8155B"/>
    <w:rsid w:val="00E8486C"/>
    <w:rsid w:val="00E85CF1"/>
    <w:rsid w:val="00E901E6"/>
    <w:rsid w:val="00E90794"/>
    <w:rsid w:val="00E913F0"/>
    <w:rsid w:val="00E926A7"/>
    <w:rsid w:val="00E927A5"/>
    <w:rsid w:val="00E9405D"/>
    <w:rsid w:val="00E960CB"/>
    <w:rsid w:val="00EA02F0"/>
    <w:rsid w:val="00EA0C83"/>
    <w:rsid w:val="00EA3FDD"/>
    <w:rsid w:val="00EA69E5"/>
    <w:rsid w:val="00EA7F4F"/>
    <w:rsid w:val="00EB0D38"/>
    <w:rsid w:val="00EB0F27"/>
    <w:rsid w:val="00EB24BB"/>
    <w:rsid w:val="00EB5C76"/>
    <w:rsid w:val="00EC3B5E"/>
    <w:rsid w:val="00EC66EC"/>
    <w:rsid w:val="00ED1121"/>
    <w:rsid w:val="00ED3E66"/>
    <w:rsid w:val="00ED472B"/>
    <w:rsid w:val="00ED4CB8"/>
    <w:rsid w:val="00ED50F7"/>
    <w:rsid w:val="00ED55FA"/>
    <w:rsid w:val="00ED7574"/>
    <w:rsid w:val="00EE0D46"/>
    <w:rsid w:val="00EE1067"/>
    <w:rsid w:val="00EE20EA"/>
    <w:rsid w:val="00EE38CC"/>
    <w:rsid w:val="00EE47C4"/>
    <w:rsid w:val="00EE5A11"/>
    <w:rsid w:val="00EE5BF8"/>
    <w:rsid w:val="00EF15DF"/>
    <w:rsid w:val="00EF16A0"/>
    <w:rsid w:val="00EF1879"/>
    <w:rsid w:val="00EF3EF4"/>
    <w:rsid w:val="00EF3FFC"/>
    <w:rsid w:val="00EF497C"/>
    <w:rsid w:val="00EF7334"/>
    <w:rsid w:val="00EF7E02"/>
    <w:rsid w:val="00F0071A"/>
    <w:rsid w:val="00F06B6E"/>
    <w:rsid w:val="00F0706E"/>
    <w:rsid w:val="00F17062"/>
    <w:rsid w:val="00F221FD"/>
    <w:rsid w:val="00F229B5"/>
    <w:rsid w:val="00F23D6A"/>
    <w:rsid w:val="00F268F3"/>
    <w:rsid w:val="00F26AF6"/>
    <w:rsid w:val="00F31BB7"/>
    <w:rsid w:val="00F320D4"/>
    <w:rsid w:val="00F333C9"/>
    <w:rsid w:val="00F34F41"/>
    <w:rsid w:val="00F36CA5"/>
    <w:rsid w:val="00F37459"/>
    <w:rsid w:val="00F408AA"/>
    <w:rsid w:val="00F43036"/>
    <w:rsid w:val="00F4472F"/>
    <w:rsid w:val="00F45DAD"/>
    <w:rsid w:val="00F5151D"/>
    <w:rsid w:val="00F51C8E"/>
    <w:rsid w:val="00F5267A"/>
    <w:rsid w:val="00F54A03"/>
    <w:rsid w:val="00F54CE1"/>
    <w:rsid w:val="00F54D26"/>
    <w:rsid w:val="00F55179"/>
    <w:rsid w:val="00F62B61"/>
    <w:rsid w:val="00F63C7A"/>
    <w:rsid w:val="00F70029"/>
    <w:rsid w:val="00F70646"/>
    <w:rsid w:val="00F73413"/>
    <w:rsid w:val="00F753E5"/>
    <w:rsid w:val="00F75667"/>
    <w:rsid w:val="00F757C8"/>
    <w:rsid w:val="00F757E2"/>
    <w:rsid w:val="00F7735E"/>
    <w:rsid w:val="00F81017"/>
    <w:rsid w:val="00F82639"/>
    <w:rsid w:val="00F83195"/>
    <w:rsid w:val="00F85F03"/>
    <w:rsid w:val="00F87371"/>
    <w:rsid w:val="00F9214C"/>
    <w:rsid w:val="00F94123"/>
    <w:rsid w:val="00F953E9"/>
    <w:rsid w:val="00F978D7"/>
    <w:rsid w:val="00FA20C5"/>
    <w:rsid w:val="00FA21F0"/>
    <w:rsid w:val="00FA32FC"/>
    <w:rsid w:val="00FA3C7B"/>
    <w:rsid w:val="00FA4423"/>
    <w:rsid w:val="00FA6173"/>
    <w:rsid w:val="00FA6907"/>
    <w:rsid w:val="00FA6CBE"/>
    <w:rsid w:val="00FB268A"/>
    <w:rsid w:val="00FB2CD8"/>
    <w:rsid w:val="00FB3413"/>
    <w:rsid w:val="00FB5C84"/>
    <w:rsid w:val="00FB5E46"/>
    <w:rsid w:val="00FC1BBF"/>
    <w:rsid w:val="00FC1D86"/>
    <w:rsid w:val="00FC43AA"/>
    <w:rsid w:val="00FC43EE"/>
    <w:rsid w:val="00FC5C87"/>
    <w:rsid w:val="00FC6040"/>
    <w:rsid w:val="00FC6059"/>
    <w:rsid w:val="00FC697F"/>
    <w:rsid w:val="00FD4D13"/>
    <w:rsid w:val="00FD6443"/>
    <w:rsid w:val="00FD7600"/>
    <w:rsid w:val="00FD7FAE"/>
    <w:rsid w:val="00FE1E55"/>
    <w:rsid w:val="00FE6D4D"/>
    <w:rsid w:val="00FE71D8"/>
    <w:rsid w:val="00FE7F91"/>
    <w:rsid w:val="00FF315E"/>
    <w:rsid w:val="00FF4CFD"/>
    <w:rsid w:val="00FF4F05"/>
    <w:rsid w:val="00FF5DFA"/>
    <w:rsid w:val="00FF5E1B"/>
    <w:rsid w:val="00FF6266"/>
    <w:rsid w:val="00FF627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85666"/>
  <w15:docId w15:val="{819ACC8E-8D2D-4F1C-ACC1-8ADC2B2E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EE2"/>
    <w:pPr>
      <w:widowControl w:val="0"/>
    </w:pPr>
  </w:style>
  <w:style w:type="paragraph" w:styleId="1">
    <w:name w:val="heading 1"/>
    <w:basedOn w:val="a"/>
    <w:next w:val="a"/>
    <w:link w:val="10"/>
    <w:uiPriority w:val="9"/>
    <w:qFormat/>
    <w:rsid w:val="00A72D8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B53402"/>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D8F"/>
    <w:pPr>
      <w:tabs>
        <w:tab w:val="center" w:pos="4153"/>
        <w:tab w:val="right" w:pos="8306"/>
      </w:tabs>
      <w:snapToGrid w:val="0"/>
    </w:pPr>
    <w:rPr>
      <w:sz w:val="20"/>
      <w:szCs w:val="20"/>
    </w:rPr>
  </w:style>
  <w:style w:type="character" w:customStyle="1" w:styleId="a4">
    <w:name w:val="頁首 字元"/>
    <w:basedOn w:val="a0"/>
    <w:link w:val="a3"/>
    <w:uiPriority w:val="99"/>
    <w:rsid w:val="00A72D8F"/>
    <w:rPr>
      <w:sz w:val="20"/>
      <w:szCs w:val="20"/>
    </w:rPr>
  </w:style>
  <w:style w:type="paragraph" w:styleId="a5">
    <w:name w:val="footer"/>
    <w:basedOn w:val="a"/>
    <w:link w:val="a6"/>
    <w:uiPriority w:val="99"/>
    <w:unhideWhenUsed/>
    <w:rsid w:val="00A72D8F"/>
    <w:pPr>
      <w:tabs>
        <w:tab w:val="center" w:pos="4153"/>
        <w:tab w:val="right" w:pos="8306"/>
      </w:tabs>
      <w:snapToGrid w:val="0"/>
    </w:pPr>
    <w:rPr>
      <w:sz w:val="20"/>
      <w:szCs w:val="20"/>
    </w:rPr>
  </w:style>
  <w:style w:type="character" w:customStyle="1" w:styleId="a6">
    <w:name w:val="頁尾 字元"/>
    <w:basedOn w:val="a0"/>
    <w:link w:val="a5"/>
    <w:uiPriority w:val="99"/>
    <w:rsid w:val="00A72D8F"/>
    <w:rPr>
      <w:sz w:val="20"/>
      <w:szCs w:val="20"/>
    </w:rPr>
  </w:style>
  <w:style w:type="paragraph" w:styleId="a7">
    <w:name w:val="Body Text"/>
    <w:basedOn w:val="a"/>
    <w:link w:val="a8"/>
    <w:uiPriority w:val="1"/>
    <w:qFormat/>
    <w:rsid w:val="00A72D8F"/>
    <w:pPr>
      <w:autoSpaceDE w:val="0"/>
      <w:autoSpaceDN w:val="0"/>
    </w:pPr>
    <w:rPr>
      <w:rFonts w:ascii="Noto Sans CJK JP Regular" w:eastAsia="Noto Sans CJK JP Regular" w:hAnsi="Noto Sans CJK JP Regular" w:cs="Noto Sans CJK JP Regular"/>
      <w:kern w:val="0"/>
      <w:sz w:val="28"/>
      <w:szCs w:val="28"/>
      <w:lang w:val="zh-TW" w:bidi="zh-TW"/>
    </w:rPr>
  </w:style>
  <w:style w:type="character" w:customStyle="1" w:styleId="a8">
    <w:name w:val="本文 字元"/>
    <w:basedOn w:val="a0"/>
    <w:link w:val="a7"/>
    <w:uiPriority w:val="1"/>
    <w:rsid w:val="00A72D8F"/>
    <w:rPr>
      <w:rFonts w:ascii="Noto Sans CJK JP Regular" w:eastAsia="Noto Sans CJK JP Regular" w:hAnsi="Noto Sans CJK JP Regular" w:cs="Noto Sans CJK JP Regular"/>
      <w:kern w:val="0"/>
      <w:sz w:val="28"/>
      <w:szCs w:val="28"/>
      <w:lang w:val="zh-TW" w:bidi="zh-TW"/>
    </w:rPr>
  </w:style>
  <w:style w:type="paragraph" w:styleId="a9">
    <w:name w:val="Date"/>
    <w:basedOn w:val="a"/>
    <w:next w:val="a"/>
    <w:link w:val="aa"/>
    <w:uiPriority w:val="99"/>
    <w:semiHidden/>
    <w:unhideWhenUsed/>
    <w:rsid w:val="00A72D8F"/>
    <w:pPr>
      <w:jc w:val="right"/>
    </w:pPr>
  </w:style>
  <w:style w:type="character" w:customStyle="1" w:styleId="aa">
    <w:name w:val="日期 字元"/>
    <w:basedOn w:val="a0"/>
    <w:link w:val="a9"/>
    <w:uiPriority w:val="99"/>
    <w:semiHidden/>
    <w:rsid w:val="00A72D8F"/>
  </w:style>
  <w:style w:type="character" w:customStyle="1" w:styleId="10">
    <w:name w:val="標題 1 字元"/>
    <w:basedOn w:val="a0"/>
    <w:link w:val="1"/>
    <w:uiPriority w:val="9"/>
    <w:rsid w:val="00A72D8F"/>
    <w:rPr>
      <w:rFonts w:asciiTheme="majorHAnsi" w:eastAsiaTheme="majorEastAsia" w:hAnsiTheme="majorHAnsi" w:cstheme="majorBidi"/>
      <w:b/>
      <w:bCs/>
      <w:kern w:val="52"/>
      <w:sz w:val="52"/>
      <w:szCs w:val="52"/>
    </w:rPr>
  </w:style>
  <w:style w:type="paragraph" w:styleId="ab">
    <w:name w:val="TOC Heading"/>
    <w:basedOn w:val="1"/>
    <w:next w:val="a"/>
    <w:uiPriority w:val="39"/>
    <w:unhideWhenUsed/>
    <w:qFormat/>
    <w:rsid w:val="00A72D8F"/>
    <w:pPr>
      <w:keepLines/>
      <w:widowControl/>
      <w:spacing w:before="240" w:after="0" w:line="259" w:lineRule="auto"/>
      <w:outlineLvl w:val="9"/>
    </w:pPr>
    <w:rPr>
      <w:b w:val="0"/>
      <w:bCs w:val="0"/>
      <w:color w:val="2F5496" w:themeColor="accent1" w:themeShade="BF"/>
      <w:kern w:val="0"/>
      <w:sz w:val="32"/>
      <w:szCs w:val="32"/>
    </w:rPr>
  </w:style>
  <w:style w:type="paragraph" w:styleId="11">
    <w:name w:val="toc 1"/>
    <w:basedOn w:val="a"/>
    <w:next w:val="a"/>
    <w:autoRedefine/>
    <w:uiPriority w:val="39"/>
    <w:unhideWhenUsed/>
    <w:rsid w:val="0096314E"/>
    <w:pPr>
      <w:widowControl/>
      <w:tabs>
        <w:tab w:val="left" w:pos="800"/>
        <w:tab w:val="right" w:leader="dot" w:pos="9356"/>
      </w:tabs>
      <w:spacing w:after="100" w:line="460" w:lineRule="exact"/>
      <w:ind w:leftChars="50" w:left="120" w:rightChars="179" w:right="430"/>
      <w:jc w:val="both"/>
    </w:pPr>
    <w:rPr>
      <w:rFonts w:ascii="BiauKai" w:eastAsia="BiauKai" w:hAnsi="BiauKai" w:cs="Times New Roman"/>
      <w:b/>
      <w:bCs/>
      <w:noProof/>
      <w:kern w:val="0"/>
      <w:sz w:val="28"/>
      <w:szCs w:val="28"/>
      <w:lang w:bidi="zh-TW"/>
    </w:rPr>
  </w:style>
  <w:style w:type="character" w:styleId="ac">
    <w:name w:val="Hyperlink"/>
    <w:basedOn w:val="a0"/>
    <w:uiPriority w:val="99"/>
    <w:unhideWhenUsed/>
    <w:rsid w:val="00A72D8F"/>
    <w:rPr>
      <w:color w:val="0563C1" w:themeColor="hyperlink"/>
      <w:u w:val="single"/>
    </w:rPr>
  </w:style>
  <w:style w:type="paragraph" w:styleId="ad">
    <w:name w:val="List Paragraph"/>
    <w:aliases w:val="12 20,表名,列點,標題一,(二),lp1,FooterText,numbered,List Paragraph1,Paragraphe de liste1"/>
    <w:basedOn w:val="a"/>
    <w:link w:val="ae"/>
    <w:uiPriority w:val="34"/>
    <w:qFormat/>
    <w:rsid w:val="00A72D8F"/>
    <w:pPr>
      <w:ind w:leftChars="200" w:left="480"/>
    </w:pPr>
  </w:style>
  <w:style w:type="paragraph" w:styleId="21">
    <w:name w:val="toc 2"/>
    <w:basedOn w:val="a"/>
    <w:next w:val="a"/>
    <w:autoRedefine/>
    <w:uiPriority w:val="39"/>
    <w:unhideWhenUsed/>
    <w:rsid w:val="00A72D8F"/>
    <w:pPr>
      <w:widowControl/>
      <w:spacing w:after="100" w:line="259" w:lineRule="auto"/>
      <w:ind w:left="220"/>
    </w:pPr>
    <w:rPr>
      <w:rFonts w:cs="Times New Roman"/>
      <w:kern w:val="0"/>
      <w:sz w:val="22"/>
    </w:rPr>
  </w:style>
  <w:style w:type="paragraph" w:styleId="3">
    <w:name w:val="toc 3"/>
    <w:basedOn w:val="a"/>
    <w:next w:val="a"/>
    <w:autoRedefine/>
    <w:uiPriority w:val="39"/>
    <w:unhideWhenUsed/>
    <w:rsid w:val="00A72D8F"/>
    <w:pPr>
      <w:widowControl/>
      <w:spacing w:after="100" w:line="259" w:lineRule="auto"/>
      <w:ind w:left="440"/>
    </w:pPr>
    <w:rPr>
      <w:rFonts w:cs="Times New Roman"/>
      <w:kern w:val="0"/>
      <w:sz w:val="22"/>
    </w:rPr>
  </w:style>
  <w:style w:type="paragraph" w:styleId="af">
    <w:name w:val="endnote text"/>
    <w:basedOn w:val="a"/>
    <w:link w:val="af0"/>
    <w:uiPriority w:val="99"/>
    <w:semiHidden/>
    <w:unhideWhenUsed/>
    <w:rsid w:val="006248A6"/>
    <w:pPr>
      <w:snapToGrid w:val="0"/>
    </w:pPr>
  </w:style>
  <w:style w:type="character" w:customStyle="1" w:styleId="af0">
    <w:name w:val="章節附註文字 字元"/>
    <w:basedOn w:val="a0"/>
    <w:link w:val="af"/>
    <w:uiPriority w:val="99"/>
    <w:semiHidden/>
    <w:rsid w:val="006248A6"/>
  </w:style>
  <w:style w:type="character" w:styleId="af1">
    <w:name w:val="endnote reference"/>
    <w:basedOn w:val="a0"/>
    <w:uiPriority w:val="99"/>
    <w:semiHidden/>
    <w:unhideWhenUsed/>
    <w:rsid w:val="006248A6"/>
    <w:rPr>
      <w:vertAlign w:val="superscript"/>
    </w:rPr>
  </w:style>
  <w:style w:type="character" w:customStyle="1" w:styleId="ae">
    <w:name w:val="清單段落 字元"/>
    <w:aliases w:val="12 20 字元,表名 字元,列點 字元,標題一 字元,(二) 字元,lp1 字元,FooterText 字元,numbered 字元,List Paragraph1 字元,Paragraphe de liste1 字元"/>
    <w:link w:val="ad"/>
    <w:uiPriority w:val="34"/>
    <w:locked/>
    <w:rsid w:val="00BB5E80"/>
  </w:style>
  <w:style w:type="character" w:customStyle="1" w:styleId="12">
    <w:name w:val="未解析的提及1"/>
    <w:basedOn w:val="a0"/>
    <w:uiPriority w:val="99"/>
    <w:semiHidden/>
    <w:unhideWhenUsed/>
    <w:rsid w:val="00433D12"/>
    <w:rPr>
      <w:color w:val="605E5C"/>
      <w:shd w:val="clear" w:color="auto" w:fill="E1DFDD"/>
    </w:rPr>
  </w:style>
  <w:style w:type="paragraph" w:styleId="af2">
    <w:name w:val="Balloon Text"/>
    <w:basedOn w:val="a"/>
    <w:link w:val="af3"/>
    <w:uiPriority w:val="99"/>
    <w:semiHidden/>
    <w:unhideWhenUsed/>
    <w:rsid w:val="006F2F15"/>
    <w:pPr>
      <w:spacing w:after="0" w:line="240" w:lineRule="auto"/>
    </w:pPr>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6F2F15"/>
    <w:rPr>
      <w:rFonts w:asciiTheme="majorHAnsi" w:eastAsiaTheme="majorEastAsia" w:hAnsiTheme="majorHAnsi" w:cstheme="majorBidi"/>
      <w:sz w:val="18"/>
      <w:szCs w:val="18"/>
    </w:rPr>
  </w:style>
  <w:style w:type="paragraph" w:styleId="af4">
    <w:name w:val="Revision"/>
    <w:hidden/>
    <w:uiPriority w:val="99"/>
    <w:semiHidden/>
    <w:rsid w:val="008B6786"/>
    <w:pPr>
      <w:spacing w:after="0" w:line="240" w:lineRule="auto"/>
    </w:pPr>
  </w:style>
  <w:style w:type="table" w:styleId="af5">
    <w:name w:val="Table Grid"/>
    <w:basedOn w:val="a1"/>
    <w:uiPriority w:val="39"/>
    <w:rsid w:val="006C3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886D2F"/>
    <w:rPr>
      <w:sz w:val="18"/>
      <w:szCs w:val="18"/>
    </w:rPr>
  </w:style>
  <w:style w:type="paragraph" w:styleId="af7">
    <w:name w:val="annotation text"/>
    <w:basedOn w:val="a"/>
    <w:link w:val="af8"/>
    <w:uiPriority w:val="99"/>
    <w:semiHidden/>
    <w:unhideWhenUsed/>
    <w:rsid w:val="00886D2F"/>
  </w:style>
  <w:style w:type="character" w:customStyle="1" w:styleId="af8">
    <w:name w:val="註解文字 字元"/>
    <w:basedOn w:val="a0"/>
    <w:link w:val="af7"/>
    <w:uiPriority w:val="99"/>
    <w:semiHidden/>
    <w:rsid w:val="00886D2F"/>
  </w:style>
  <w:style w:type="paragraph" w:styleId="af9">
    <w:name w:val="annotation subject"/>
    <w:basedOn w:val="af7"/>
    <w:next w:val="af7"/>
    <w:link w:val="afa"/>
    <w:uiPriority w:val="99"/>
    <w:semiHidden/>
    <w:unhideWhenUsed/>
    <w:rsid w:val="00886D2F"/>
    <w:rPr>
      <w:b/>
      <w:bCs/>
    </w:rPr>
  </w:style>
  <w:style w:type="character" w:customStyle="1" w:styleId="afa">
    <w:name w:val="註解主旨 字元"/>
    <w:basedOn w:val="af8"/>
    <w:link w:val="af9"/>
    <w:uiPriority w:val="99"/>
    <w:semiHidden/>
    <w:rsid w:val="00886D2F"/>
    <w:rPr>
      <w:b/>
      <w:bCs/>
    </w:rPr>
  </w:style>
  <w:style w:type="character" w:customStyle="1" w:styleId="20">
    <w:name w:val="標題 2 字元"/>
    <w:basedOn w:val="a0"/>
    <w:link w:val="2"/>
    <w:uiPriority w:val="9"/>
    <w:semiHidden/>
    <w:rsid w:val="00B53402"/>
    <w:rPr>
      <w:rFonts w:asciiTheme="majorHAnsi" w:eastAsiaTheme="majorEastAsia" w:hAnsiTheme="majorHAnsi" w:cstheme="majorBidi"/>
      <w:b/>
      <w:bCs/>
      <w:sz w:val="48"/>
      <w:szCs w:val="48"/>
    </w:rPr>
  </w:style>
  <w:style w:type="character" w:styleId="afb">
    <w:name w:val="FollowedHyperlink"/>
    <w:basedOn w:val="a0"/>
    <w:uiPriority w:val="99"/>
    <w:semiHidden/>
    <w:unhideWhenUsed/>
    <w:rsid w:val="00D57195"/>
    <w:rPr>
      <w:color w:val="954F72" w:themeColor="followedHyperlink"/>
      <w:u w:val="single"/>
    </w:rPr>
  </w:style>
  <w:style w:type="paragraph" w:styleId="afc">
    <w:name w:val="caption"/>
    <w:basedOn w:val="a"/>
    <w:next w:val="a"/>
    <w:uiPriority w:val="35"/>
    <w:unhideWhenUsed/>
    <w:qFormat/>
    <w:rsid w:val="003C3551"/>
    <w:rPr>
      <w:sz w:val="20"/>
      <w:szCs w:val="20"/>
    </w:rPr>
  </w:style>
  <w:style w:type="paragraph" w:styleId="afd">
    <w:name w:val="table of figures"/>
    <w:basedOn w:val="a"/>
    <w:next w:val="a"/>
    <w:uiPriority w:val="99"/>
    <w:unhideWhenUsed/>
    <w:rsid w:val="003C3551"/>
    <w:pPr>
      <w:ind w:leftChars="400" w:left="400" w:hangingChars="200" w:hanging="200"/>
    </w:pPr>
  </w:style>
  <w:style w:type="paragraph" w:styleId="Web">
    <w:name w:val="Normal (Web)"/>
    <w:basedOn w:val="a"/>
    <w:uiPriority w:val="99"/>
    <w:semiHidden/>
    <w:unhideWhenUsed/>
    <w:rsid w:val="00FA6CBE"/>
    <w:pPr>
      <w:widowControl/>
      <w:spacing w:before="100" w:beforeAutospacing="1" w:after="100" w:afterAutospacing="1" w:line="240" w:lineRule="auto"/>
    </w:pPr>
    <w:rPr>
      <w:rFonts w:ascii="新細明體" w:eastAsia="新細明體" w:hAnsi="新細明體" w:cs="新細明體"/>
      <w:kern w:val="0"/>
      <w:szCs w:val="24"/>
    </w:rPr>
  </w:style>
  <w:style w:type="paragraph" w:styleId="afe">
    <w:name w:val="footnote text"/>
    <w:basedOn w:val="a"/>
    <w:link w:val="aff"/>
    <w:uiPriority w:val="99"/>
    <w:semiHidden/>
    <w:unhideWhenUsed/>
    <w:rsid w:val="00C418CA"/>
    <w:pPr>
      <w:snapToGrid w:val="0"/>
    </w:pPr>
    <w:rPr>
      <w:sz w:val="20"/>
      <w:szCs w:val="20"/>
    </w:rPr>
  </w:style>
  <w:style w:type="character" w:customStyle="1" w:styleId="aff">
    <w:name w:val="註腳文字 字元"/>
    <w:basedOn w:val="a0"/>
    <w:link w:val="afe"/>
    <w:uiPriority w:val="99"/>
    <w:semiHidden/>
    <w:rsid w:val="00C418CA"/>
    <w:rPr>
      <w:sz w:val="20"/>
      <w:szCs w:val="20"/>
    </w:rPr>
  </w:style>
  <w:style w:type="character" w:styleId="aff0">
    <w:name w:val="footnote reference"/>
    <w:basedOn w:val="a0"/>
    <w:uiPriority w:val="99"/>
    <w:semiHidden/>
    <w:unhideWhenUsed/>
    <w:rsid w:val="00C418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4642">
      <w:bodyDiv w:val="1"/>
      <w:marLeft w:val="0"/>
      <w:marRight w:val="0"/>
      <w:marTop w:val="0"/>
      <w:marBottom w:val="0"/>
      <w:divBdr>
        <w:top w:val="none" w:sz="0" w:space="0" w:color="auto"/>
        <w:left w:val="none" w:sz="0" w:space="0" w:color="auto"/>
        <w:bottom w:val="none" w:sz="0" w:space="0" w:color="auto"/>
        <w:right w:val="none" w:sz="0" w:space="0" w:color="auto"/>
      </w:divBdr>
    </w:div>
    <w:div w:id="127013697">
      <w:bodyDiv w:val="1"/>
      <w:marLeft w:val="0"/>
      <w:marRight w:val="0"/>
      <w:marTop w:val="0"/>
      <w:marBottom w:val="0"/>
      <w:divBdr>
        <w:top w:val="none" w:sz="0" w:space="0" w:color="auto"/>
        <w:left w:val="none" w:sz="0" w:space="0" w:color="auto"/>
        <w:bottom w:val="none" w:sz="0" w:space="0" w:color="auto"/>
        <w:right w:val="none" w:sz="0" w:space="0" w:color="auto"/>
      </w:divBdr>
    </w:div>
    <w:div w:id="253436661">
      <w:bodyDiv w:val="1"/>
      <w:marLeft w:val="0"/>
      <w:marRight w:val="0"/>
      <w:marTop w:val="0"/>
      <w:marBottom w:val="0"/>
      <w:divBdr>
        <w:top w:val="none" w:sz="0" w:space="0" w:color="auto"/>
        <w:left w:val="none" w:sz="0" w:space="0" w:color="auto"/>
        <w:bottom w:val="none" w:sz="0" w:space="0" w:color="auto"/>
        <w:right w:val="none" w:sz="0" w:space="0" w:color="auto"/>
      </w:divBdr>
    </w:div>
    <w:div w:id="387873822">
      <w:bodyDiv w:val="1"/>
      <w:marLeft w:val="0"/>
      <w:marRight w:val="0"/>
      <w:marTop w:val="0"/>
      <w:marBottom w:val="0"/>
      <w:divBdr>
        <w:top w:val="none" w:sz="0" w:space="0" w:color="auto"/>
        <w:left w:val="none" w:sz="0" w:space="0" w:color="auto"/>
        <w:bottom w:val="none" w:sz="0" w:space="0" w:color="auto"/>
        <w:right w:val="none" w:sz="0" w:space="0" w:color="auto"/>
      </w:divBdr>
    </w:div>
    <w:div w:id="395781507">
      <w:bodyDiv w:val="1"/>
      <w:marLeft w:val="0"/>
      <w:marRight w:val="0"/>
      <w:marTop w:val="0"/>
      <w:marBottom w:val="0"/>
      <w:divBdr>
        <w:top w:val="none" w:sz="0" w:space="0" w:color="auto"/>
        <w:left w:val="none" w:sz="0" w:space="0" w:color="auto"/>
        <w:bottom w:val="none" w:sz="0" w:space="0" w:color="auto"/>
        <w:right w:val="none" w:sz="0" w:space="0" w:color="auto"/>
      </w:divBdr>
      <w:divsChild>
        <w:div w:id="701439380">
          <w:marLeft w:val="547"/>
          <w:marRight w:val="0"/>
          <w:marTop w:val="267"/>
          <w:marBottom w:val="0"/>
          <w:divBdr>
            <w:top w:val="none" w:sz="0" w:space="0" w:color="auto"/>
            <w:left w:val="none" w:sz="0" w:space="0" w:color="auto"/>
            <w:bottom w:val="none" w:sz="0" w:space="0" w:color="auto"/>
            <w:right w:val="none" w:sz="0" w:space="0" w:color="auto"/>
          </w:divBdr>
        </w:div>
        <w:div w:id="705761537">
          <w:marLeft w:val="547"/>
          <w:marRight w:val="0"/>
          <w:marTop w:val="267"/>
          <w:marBottom w:val="0"/>
          <w:divBdr>
            <w:top w:val="none" w:sz="0" w:space="0" w:color="auto"/>
            <w:left w:val="none" w:sz="0" w:space="0" w:color="auto"/>
            <w:bottom w:val="none" w:sz="0" w:space="0" w:color="auto"/>
            <w:right w:val="none" w:sz="0" w:space="0" w:color="auto"/>
          </w:divBdr>
        </w:div>
        <w:div w:id="1420911671">
          <w:marLeft w:val="547"/>
          <w:marRight w:val="0"/>
          <w:marTop w:val="267"/>
          <w:marBottom w:val="0"/>
          <w:divBdr>
            <w:top w:val="none" w:sz="0" w:space="0" w:color="auto"/>
            <w:left w:val="none" w:sz="0" w:space="0" w:color="auto"/>
            <w:bottom w:val="none" w:sz="0" w:space="0" w:color="auto"/>
            <w:right w:val="none" w:sz="0" w:space="0" w:color="auto"/>
          </w:divBdr>
        </w:div>
        <w:div w:id="1607885581">
          <w:marLeft w:val="547"/>
          <w:marRight w:val="0"/>
          <w:marTop w:val="267"/>
          <w:marBottom w:val="0"/>
          <w:divBdr>
            <w:top w:val="none" w:sz="0" w:space="0" w:color="auto"/>
            <w:left w:val="none" w:sz="0" w:space="0" w:color="auto"/>
            <w:bottom w:val="none" w:sz="0" w:space="0" w:color="auto"/>
            <w:right w:val="none" w:sz="0" w:space="0" w:color="auto"/>
          </w:divBdr>
        </w:div>
      </w:divsChild>
    </w:div>
    <w:div w:id="524295800">
      <w:bodyDiv w:val="1"/>
      <w:marLeft w:val="0"/>
      <w:marRight w:val="0"/>
      <w:marTop w:val="0"/>
      <w:marBottom w:val="0"/>
      <w:divBdr>
        <w:top w:val="none" w:sz="0" w:space="0" w:color="auto"/>
        <w:left w:val="none" w:sz="0" w:space="0" w:color="auto"/>
        <w:bottom w:val="none" w:sz="0" w:space="0" w:color="auto"/>
        <w:right w:val="none" w:sz="0" w:space="0" w:color="auto"/>
      </w:divBdr>
      <w:divsChild>
        <w:div w:id="202063728">
          <w:marLeft w:val="547"/>
          <w:marRight w:val="0"/>
          <w:marTop w:val="267"/>
          <w:marBottom w:val="0"/>
          <w:divBdr>
            <w:top w:val="none" w:sz="0" w:space="0" w:color="auto"/>
            <w:left w:val="none" w:sz="0" w:space="0" w:color="auto"/>
            <w:bottom w:val="none" w:sz="0" w:space="0" w:color="auto"/>
            <w:right w:val="none" w:sz="0" w:space="0" w:color="auto"/>
          </w:divBdr>
        </w:div>
        <w:div w:id="293213767">
          <w:marLeft w:val="547"/>
          <w:marRight w:val="0"/>
          <w:marTop w:val="267"/>
          <w:marBottom w:val="0"/>
          <w:divBdr>
            <w:top w:val="none" w:sz="0" w:space="0" w:color="auto"/>
            <w:left w:val="none" w:sz="0" w:space="0" w:color="auto"/>
            <w:bottom w:val="none" w:sz="0" w:space="0" w:color="auto"/>
            <w:right w:val="none" w:sz="0" w:space="0" w:color="auto"/>
          </w:divBdr>
        </w:div>
        <w:div w:id="788740107">
          <w:marLeft w:val="547"/>
          <w:marRight w:val="0"/>
          <w:marTop w:val="267"/>
          <w:marBottom w:val="0"/>
          <w:divBdr>
            <w:top w:val="none" w:sz="0" w:space="0" w:color="auto"/>
            <w:left w:val="none" w:sz="0" w:space="0" w:color="auto"/>
            <w:bottom w:val="none" w:sz="0" w:space="0" w:color="auto"/>
            <w:right w:val="none" w:sz="0" w:space="0" w:color="auto"/>
          </w:divBdr>
        </w:div>
      </w:divsChild>
    </w:div>
    <w:div w:id="625546449">
      <w:bodyDiv w:val="1"/>
      <w:marLeft w:val="0"/>
      <w:marRight w:val="0"/>
      <w:marTop w:val="0"/>
      <w:marBottom w:val="0"/>
      <w:divBdr>
        <w:top w:val="none" w:sz="0" w:space="0" w:color="auto"/>
        <w:left w:val="none" w:sz="0" w:space="0" w:color="auto"/>
        <w:bottom w:val="none" w:sz="0" w:space="0" w:color="auto"/>
        <w:right w:val="none" w:sz="0" w:space="0" w:color="auto"/>
      </w:divBdr>
      <w:divsChild>
        <w:div w:id="88699225">
          <w:marLeft w:val="446"/>
          <w:marRight w:val="0"/>
          <w:marTop w:val="0"/>
          <w:marBottom w:val="0"/>
          <w:divBdr>
            <w:top w:val="none" w:sz="0" w:space="0" w:color="auto"/>
            <w:left w:val="none" w:sz="0" w:space="0" w:color="auto"/>
            <w:bottom w:val="none" w:sz="0" w:space="0" w:color="auto"/>
            <w:right w:val="none" w:sz="0" w:space="0" w:color="auto"/>
          </w:divBdr>
        </w:div>
        <w:div w:id="678822389">
          <w:marLeft w:val="446"/>
          <w:marRight w:val="0"/>
          <w:marTop w:val="0"/>
          <w:marBottom w:val="0"/>
          <w:divBdr>
            <w:top w:val="none" w:sz="0" w:space="0" w:color="auto"/>
            <w:left w:val="none" w:sz="0" w:space="0" w:color="auto"/>
            <w:bottom w:val="none" w:sz="0" w:space="0" w:color="auto"/>
            <w:right w:val="none" w:sz="0" w:space="0" w:color="auto"/>
          </w:divBdr>
        </w:div>
      </w:divsChild>
    </w:div>
    <w:div w:id="664404637">
      <w:bodyDiv w:val="1"/>
      <w:marLeft w:val="0"/>
      <w:marRight w:val="0"/>
      <w:marTop w:val="0"/>
      <w:marBottom w:val="0"/>
      <w:divBdr>
        <w:top w:val="none" w:sz="0" w:space="0" w:color="auto"/>
        <w:left w:val="none" w:sz="0" w:space="0" w:color="auto"/>
        <w:bottom w:val="none" w:sz="0" w:space="0" w:color="auto"/>
        <w:right w:val="none" w:sz="0" w:space="0" w:color="auto"/>
      </w:divBdr>
    </w:div>
    <w:div w:id="757293052">
      <w:bodyDiv w:val="1"/>
      <w:marLeft w:val="0"/>
      <w:marRight w:val="0"/>
      <w:marTop w:val="0"/>
      <w:marBottom w:val="0"/>
      <w:divBdr>
        <w:top w:val="none" w:sz="0" w:space="0" w:color="auto"/>
        <w:left w:val="none" w:sz="0" w:space="0" w:color="auto"/>
        <w:bottom w:val="none" w:sz="0" w:space="0" w:color="auto"/>
        <w:right w:val="none" w:sz="0" w:space="0" w:color="auto"/>
      </w:divBdr>
    </w:div>
    <w:div w:id="794372890">
      <w:bodyDiv w:val="1"/>
      <w:marLeft w:val="0"/>
      <w:marRight w:val="0"/>
      <w:marTop w:val="0"/>
      <w:marBottom w:val="0"/>
      <w:divBdr>
        <w:top w:val="none" w:sz="0" w:space="0" w:color="auto"/>
        <w:left w:val="none" w:sz="0" w:space="0" w:color="auto"/>
        <w:bottom w:val="none" w:sz="0" w:space="0" w:color="auto"/>
        <w:right w:val="none" w:sz="0" w:space="0" w:color="auto"/>
      </w:divBdr>
    </w:div>
    <w:div w:id="799224720">
      <w:bodyDiv w:val="1"/>
      <w:marLeft w:val="0"/>
      <w:marRight w:val="0"/>
      <w:marTop w:val="0"/>
      <w:marBottom w:val="0"/>
      <w:divBdr>
        <w:top w:val="none" w:sz="0" w:space="0" w:color="auto"/>
        <w:left w:val="none" w:sz="0" w:space="0" w:color="auto"/>
        <w:bottom w:val="none" w:sz="0" w:space="0" w:color="auto"/>
        <w:right w:val="none" w:sz="0" w:space="0" w:color="auto"/>
      </w:divBdr>
    </w:div>
    <w:div w:id="1111900511">
      <w:bodyDiv w:val="1"/>
      <w:marLeft w:val="0"/>
      <w:marRight w:val="0"/>
      <w:marTop w:val="0"/>
      <w:marBottom w:val="0"/>
      <w:divBdr>
        <w:top w:val="none" w:sz="0" w:space="0" w:color="auto"/>
        <w:left w:val="none" w:sz="0" w:space="0" w:color="auto"/>
        <w:bottom w:val="none" w:sz="0" w:space="0" w:color="auto"/>
        <w:right w:val="none" w:sz="0" w:space="0" w:color="auto"/>
      </w:divBdr>
    </w:div>
    <w:div w:id="1369600920">
      <w:bodyDiv w:val="1"/>
      <w:marLeft w:val="0"/>
      <w:marRight w:val="0"/>
      <w:marTop w:val="0"/>
      <w:marBottom w:val="0"/>
      <w:divBdr>
        <w:top w:val="none" w:sz="0" w:space="0" w:color="auto"/>
        <w:left w:val="none" w:sz="0" w:space="0" w:color="auto"/>
        <w:bottom w:val="none" w:sz="0" w:space="0" w:color="auto"/>
        <w:right w:val="none" w:sz="0" w:space="0" w:color="auto"/>
      </w:divBdr>
    </w:div>
    <w:div w:id="1429354157">
      <w:bodyDiv w:val="1"/>
      <w:marLeft w:val="0"/>
      <w:marRight w:val="0"/>
      <w:marTop w:val="0"/>
      <w:marBottom w:val="0"/>
      <w:divBdr>
        <w:top w:val="none" w:sz="0" w:space="0" w:color="auto"/>
        <w:left w:val="none" w:sz="0" w:space="0" w:color="auto"/>
        <w:bottom w:val="none" w:sz="0" w:space="0" w:color="auto"/>
        <w:right w:val="none" w:sz="0" w:space="0" w:color="auto"/>
      </w:divBdr>
      <w:divsChild>
        <w:div w:id="136648087">
          <w:marLeft w:val="288"/>
          <w:marRight w:val="0"/>
          <w:marTop w:val="0"/>
          <w:marBottom w:val="0"/>
          <w:divBdr>
            <w:top w:val="none" w:sz="0" w:space="0" w:color="auto"/>
            <w:left w:val="none" w:sz="0" w:space="0" w:color="auto"/>
            <w:bottom w:val="none" w:sz="0" w:space="0" w:color="auto"/>
            <w:right w:val="none" w:sz="0" w:space="0" w:color="auto"/>
          </w:divBdr>
        </w:div>
      </w:divsChild>
    </w:div>
    <w:div w:id="1435595399">
      <w:bodyDiv w:val="1"/>
      <w:marLeft w:val="0"/>
      <w:marRight w:val="0"/>
      <w:marTop w:val="0"/>
      <w:marBottom w:val="0"/>
      <w:divBdr>
        <w:top w:val="none" w:sz="0" w:space="0" w:color="auto"/>
        <w:left w:val="none" w:sz="0" w:space="0" w:color="auto"/>
        <w:bottom w:val="none" w:sz="0" w:space="0" w:color="auto"/>
        <w:right w:val="none" w:sz="0" w:space="0" w:color="auto"/>
      </w:divBdr>
      <w:divsChild>
        <w:div w:id="353922001">
          <w:marLeft w:val="0"/>
          <w:marRight w:val="0"/>
          <w:marTop w:val="0"/>
          <w:marBottom w:val="0"/>
          <w:divBdr>
            <w:top w:val="none" w:sz="0" w:space="0" w:color="auto"/>
            <w:left w:val="none" w:sz="0" w:space="0" w:color="auto"/>
            <w:bottom w:val="none" w:sz="0" w:space="0" w:color="auto"/>
            <w:right w:val="none" w:sz="0" w:space="0" w:color="auto"/>
          </w:divBdr>
          <w:divsChild>
            <w:div w:id="1656764440">
              <w:marLeft w:val="0"/>
              <w:marRight w:val="0"/>
              <w:marTop w:val="0"/>
              <w:marBottom w:val="0"/>
              <w:divBdr>
                <w:top w:val="none" w:sz="0" w:space="0" w:color="auto"/>
                <w:left w:val="none" w:sz="0" w:space="0" w:color="auto"/>
                <w:bottom w:val="none" w:sz="0" w:space="0" w:color="auto"/>
                <w:right w:val="none" w:sz="0" w:space="0" w:color="auto"/>
              </w:divBdr>
              <w:divsChild>
                <w:div w:id="925377891">
                  <w:marLeft w:val="0"/>
                  <w:marRight w:val="0"/>
                  <w:marTop w:val="0"/>
                  <w:marBottom w:val="0"/>
                  <w:divBdr>
                    <w:top w:val="none" w:sz="0" w:space="0" w:color="auto"/>
                    <w:left w:val="none" w:sz="0" w:space="0" w:color="auto"/>
                    <w:bottom w:val="none" w:sz="0" w:space="0" w:color="auto"/>
                    <w:right w:val="none" w:sz="0" w:space="0" w:color="auto"/>
                  </w:divBdr>
                  <w:divsChild>
                    <w:div w:id="229384923">
                      <w:marLeft w:val="0"/>
                      <w:marRight w:val="0"/>
                      <w:marTop w:val="0"/>
                      <w:marBottom w:val="0"/>
                      <w:divBdr>
                        <w:top w:val="none" w:sz="0" w:space="0" w:color="auto"/>
                        <w:left w:val="none" w:sz="0" w:space="0" w:color="auto"/>
                        <w:bottom w:val="none" w:sz="0" w:space="0" w:color="auto"/>
                        <w:right w:val="none" w:sz="0" w:space="0" w:color="auto"/>
                      </w:divBdr>
                      <w:divsChild>
                        <w:div w:id="14588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827387">
          <w:marLeft w:val="0"/>
          <w:marRight w:val="0"/>
          <w:marTop w:val="0"/>
          <w:marBottom w:val="0"/>
          <w:divBdr>
            <w:top w:val="none" w:sz="0" w:space="0" w:color="auto"/>
            <w:left w:val="none" w:sz="0" w:space="0" w:color="auto"/>
            <w:bottom w:val="none" w:sz="0" w:space="0" w:color="auto"/>
            <w:right w:val="none" w:sz="0" w:space="0" w:color="auto"/>
          </w:divBdr>
          <w:divsChild>
            <w:div w:id="1482623615">
              <w:marLeft w:val="0"/>
              <w:marRight w:val="0"/>
              <w:marTop w:val="0"/>
              <w:marBottom w:val="0"/>
              <w:divBdr>
                <w:top w:val="none" w:sz="0" w:space="0" w:color="auto"/>
                <w:left w:val="none" w:sz="0" w:space="0" w:color="auto"/>
                <w:bottom w:val="none" w:sz="0" w:space="0" w:color="auto"/>
                <w:right w:val="none" w:sz="0" w:space="0" w:color="auto"/>
              </w:divBdr>
              <w:divsChild>
                <w:div w:id="1414156940">
                  <w:marLeft w:val="0"/>
                  <w:marRight w:val="0"/>
                  <w:marTop w:val="0"/>
                  <w:marBottom w:val="0"/>
                  <w:divBdr>
                    <w:top w:val="none" w:sz="0" w:space="0" w:color="auto"/>
                    <w:left w:val="none" w:sz="0" w:space="0" w:color="auto"/>
                    <w:bottom w:val="none" w:sz="0" w:space="0" w:color="auto"/>
                    <w:right w:val="none" w:sz="0" w:space="0" w:color="auto"/>
                  </w:divBdr>
                  <w:divsChild>
                    <w:div w:id="491682396">
                      <w:marLeft w:val="0"/>
                      <w:marRight w:val="0"/>
                      <w:marTop w:val="0"/>
                      <w:marBottom w:val="0"/>
                      <w:divBdr>
                        <w:top w:val="none" w:sz="0" w:space="0" w:color="auto"/>
                        <w:left w:val="none" w:sz="0" w:space="0" w:color="auto"/>
                        <w:bottom w:val="none" w:sz="0" w:space="0" w:color="auto"/>
                        <w:right w:val="none" w:sz="0" w:space="0" w:color="auto"/>
                      </w:divBdr>
                      <w:divsChild>
                        <w:div w:id="17366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6028">
          <w:marLeft w:val="0"/>
          <w:marRight w:val="0"/>
          <w:marTop w:val="0"/>
          <w:marBottom w:val="0"/>
          <w:divBdr>
            <w:top w:val="none" w:sz="0" w:space="0" w:color="auto"/>
            <w:left w:val="none" w:sz="0" w:space="0" w:color="auto"/>
            <w:bottom w:val="none" w:sz="0" w:space="0" w:color="auto"/>
            <w:right w:val="none" w:sz="0" w:space="0" w:color="auto"/>
          </w:divBdr>
          <w:divsChild>
            <w:div w:id="1818494171">
              <w:marLeft w:val="0"/>
              <w:marRight w:val="0"/>
              <w:marTop w:val="0"/>
              <w:marBottom w:val="0"/>
              <w:divBdr>
                <w:top w:val="none" w:sz="0" w:space="0" w:color="auto"/>
                <w:left w:val="none" w:sz="0" w:space="0" w:color="auto"/>
                <w:bottom w:val="none" w:sz="0" w:space="0" w:color="auto"/>
                <w:right w:val="none" w:sz="0" w:space="0" w:color="auto"/>
              </w:divBdr>
              <w:divsChild>
                <w:div w:id="1985969931">
                  <w:marLeft w:val="0"/>
                  <w:marRight w:val="0"/>
                  <w:marTop w:val="0"/>
                  <w:marBottom w:val="0"/>
                  <w:divBdr>
                    <w:top w:val="none" w:sz="0" w:space="0" w:color="auto"/>
                    <w:left w:val="none" w:sz="0" w:space="0" w:color="auto"/>
                    <w:bottom w:val="none" w:sz="0" w:space="0" w:color="auto"/>
                    <w:right w:val="none" w:sz="0" w:space="0" w:color="auto"/>
                  </w:divBdr>
                  <w:divsChild>
                    <w:div w:id="651838705">
                      <w:marLeft w:val="0"/>
                      <w:marRight w:val="0"/>
                      <w:marTop w:val="0"/>
                      <w:marBottom w:val="0"/>
                      <w:divBdr>
                        <w:top w:val="none" w:sz="0" w:space="0" w:color="auto"/>
                        <w:left w:val="none" w:sz="0" w:space="0" w:color="auto"/>
                        <w:bottom w:val="none" w:sz="0" w:space="0" w:color="auto"/>
                        <w:right w:val="none" w:sz="0" w:space="0" w:color="auto"/>
                      </w:divBdr>
                      <w:divsChild>
                        <w:div w:id="8827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560836">
          <w:marLeft w:val="0"/>
          <w:marRight w:val="0"/>
          <w:marTop w:val="0"/>
          <w:marBottom w:val="0"/>
          <w:divBdr>
            <w:top w:val="none" w:sz="0" w:space="0" w:color="auto"/>
            <w:left w:val="none" w:sz="0" w:space="0" w:color="auto"/>
            <w:bottom w:val="none" w:sz="0" w:space="0" w:color="auto"/>
            <w:right w:val="none" w:sz="0" w:space="0" w:color="auto"/>
          </w:divBdr>
          <w:divsChild>
            <w:div w:id="599722518">
              <w:marLeft w:val="0"/>
              <w:marRight w:val="0"/>
              <w:marTop w:val="0"/>
              <w:marBottom w:val="0"/>
              <w:divBdr>
                <w:top w:val="none" w:sz="0" w:space="0" w:color="auto"/>
                <w:left w:val="none" w:sz="0" w:space="0" w:color="auto"/>
                <w:bottom w:val="none" w:sz="0" w:space="0" w:color="auto"/>
                <w:right w:val="none" w:sz="0" w:space="0" w:color="auto"/>
              </w:divBdr>
              <w:divsChild>
                <w:div w:id="760099611">
                  <w:marLeft w:val="0"/>
                  <w:marRight w:val="0"/>
                  <w:marTop w:val="0"/>
                  <w:marBottom w:val="0"/>
                  <w:divBdr>
                    <w:top w:val="none" w:sz="0" w:space="0" w:color="auto"/>
                    <w:left w:val="none" w:sz="0" w:space="0" w:color="auto"/>
                    <w:bottom w:val="none" w:sz="0" w:space="0" w:color="auto"/>
                    <w:right w:val="none" w:sz="0" w:space="0" w:color="auto"/>
                  </w:divBdr>
                  <w:divsChild>
                    <w:div w:id="1492788508">
                      <w:marLeft w:val="0"/>
                      <w:marRight w:val="0"/>
                      <w:marTop w:val="0"/>
                      <w:marBottom w:val="0"/>
                      <w:divBdr>
                        <w:top w:val="none" w:sz="0" w:space="0" w:color="auto"/>
                        <w:left w:val="none" w:sz="0" w:space="0" w:color="auto"/>
                        <w:bottom w:val="none" w:sz="0" w:space="0" w:color="auto"/>
                        <w:right w:val="none" w:sz="0" w:space="0" w:color="auto"/>
                      </w:divBdr>
                      <w:divsChild>
                        <w:div w:id="15977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364">
      <w:bodyDiv w:val="1"/>
      <w:marLeft w:val="0"/>
      <w:marRight w:val="0"/>
      <w:marTop w:val="0"/>
      <w:marBottom w:val="0"/>
      <w:divBdr>
        <w:top w:val="none" w:sz="0" w:space="0" w:color="auto"/>
        <w:left w:val="none" w:sz="0" w:space="0" w:color="auto"/>
        <w:bottom w:val="none" w:sz="0" w:space="0" w:color="auto"/>
        <w:right w:val="none" w:sz="0" w:space="0" w:color="auto"/>
      </w:divBdr>
    </w:div>
    <w:div w:id="1581988675">
      <w:bodyDiv w:val="1"/>
      <w:marLeft w:val="0"/>
      <w:marRight w:val="0"/>
      <w:marTop w:val="0"/>
      <w:marBottom w:val="0"/>
      <w:divBdr>
        <w:top w:val="none" w:sz="0" w:space="0" w:color="auto"/>
        <w:left w:val="none" w:sz="0" w:space="0" w:color="auto"/>
        <w:bottom w:val="none" w:sz="0" w:space="0" w:color="auto"/>
        <w:right w:val="none" w:sz="0" w:space="0" w:color="auto"/>
      </w:divBdr>
      <w:divsChild>
        <w:div w:id="2037269938">
          <w:marLeft w:val="288"/>
          <w:marRight w:val="0"/>
          <w:marTop w:val="0"/>
          <w:marBottom w:val="0"/>
          <w:divBdr>
            <w:top w:val="none" w:sz="0" w:space="0" w:color="auto"/>
            <w:left w:val="none" w:sz="0" w:space="0" w:color="auto"/>
            <w:bottom w:val="none" w:sz="0" w:space="0" w:color="auto"/>
            <w:right w:val="none" w:sz="0" w:space="0" w:color="auto"/>
          </w:divBdr>
        </w:div>
      </w:divsChild>
    </w:div>
    <w:div w:id="1583416843">
      <w:bodyDiv w:val="1"/>
      <w:marLeft w:val="0"/>
      <w:marRight w:val="0"/>
      <w:marTop w:val="0"/>
      <w:marBottom w:val="0"/>
      <w:divBdr>
        <w:top w:val="none" w:sz="0" w:space="0" w:color="auto"/>
        <w:left w:val="none" w:sz="0" w:space="0" w:color="auto"/>
        <w:bottom w:val="none" w:sz="0" w:space="0" w:color="auto"/>
        <w:right w:val="none" w:sz="0" w:space="0" w:color="auto"/>
      </w:divBdr>
    </w:div>
    <w:div w:id="1827628429">
      <w:bodyDiv w:val="1"/>
      <w:marLeft w:val="0"/>
      <w:marRight w:val="0"/>
      <w:marTop w:val="0"/>
      <w:marBottom w:val="0"/>
      <w:divBdr>
        <w:top w:val="none" w:sz="0" w:space="0" w:color="auto"/>
        <w:left w:val="none" w:sz="0" w:space="0" w:color="auto"/>
        <w:bottom w:val="none" w:sz="0" w:space="0" w:color="auto"/>
        <w:right w:val="none" w:sz="0" w:space="0" w:color="auto"/>
      </w:divBdr>
    </w:div>
    <w:div w:id="1853300275">
      <w:bodyDiv w:val="1"/>
      <w:marLeft w:val="0"/>
      <w:marRight w:val="0"/>
      <w:marTop w:val="0"/>
      <w:marBottom w:val="0"/>
      <w:divBdr>
        <w:top w:val="none" w:sz="0" w:space="0" w:color="auto"/>
        <w:left w:val="none" w:sz="0" w:space="0" w:color="auto"/>
        <w:bottom w:val="none" w:sz="0" w:space="0" w:color="auto"/>
        <w:right w:val="none" w:sz="0" w:space="0" w:color="auto"/>
      </w:divBdr>
    </w:div>
    <w:div w:id="2096976300">
      <w:bodyDiv w:val="1"/>
      <w:marLeft w:val="0"/>
      <w:marRight w:val="0"/>
      <w:marTop w:val="0"/>
      <w:marBottom w:val="0"/>
      <w:divBdr>
        <w:top w:val="none" w:sz="0" w:space="0" w:color="auto"/>
        <w:left w:val="none" w:sz="0" w:space="0" w:color="auto"/>
        <w:bottom w:val="none" w:sz="0" w:space="0" w:color="auto"/>
        <w:right w:val="none" w:sz="0" w:space="0" w:color="auto"/>
      </w:divBdr>
    </w:div>
    <w:div w:id="2103867154">
      <w:bodyDiv w:val="1"/>
      <w:marLeft w:val="0"/>
      <w:marRight w:val="0"/>
      <w:marTop w:val="0"/>
      <w:marBottom w:val="0"/>
      <w:divBdr>
        <w:top w:val="none" w:sz="0" w:space="0" w:color="auto"/>
        <w:left w:val="none" w:sz="0" w:space="0" w:color="auto"/>
        <w:bottom w:val="none" w:sz="0" w:space="0" w:color="auto"/>
        <w:right w:val="none" w:sz="0" w:space="0" w:color="auto"/>
      </w:divBdr>
    </w:div>
    <w:div w:id="213189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gZjXDN" TargetMode="External"/><Relationship Id="rId13" Type="http://schemas.openxmlformats.org/officeDocument/2006/relationships/hyperlink" Target="https://reurl.cc/WDYn6y" TargetMode="External"/><Relationship Id="rId18" Type="http://schemas.openxmlformats.org/officeDocument/2006/relationships/hyperlink" Target="https://reurl.cc/klYOrn"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eurl.cc/qkADDq" TargetMode="External"/><Relationship Id="rId17" Type="http://schemas.openxmlformats.org/officeDocument/2006/relationships/hyperlink" Target="https://reurl.cc/4QevxV"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reurl.cc/3OA0qO" TargetMode="External"/><Relationship Id="rId20" Type="http://schemas.openxmlformats.org/officeDocument/2006/relationships/hyperlink" Target="https://www.fintechspace.com.t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4QDAOD"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url.cc/o0oEgM" TargetMode="External"/><Relationship Id="rId23" Type="http://schemas.openxmlformats.org/officeDocument/2006/relationships/hyperlink" Target="https://www.fintechspace.com.tw/" TargetMode="External"/><Relationship Id="rId28" Type="http://schemas.openxmlformats.org/officeDocument/2006/relationships/footer" Target="footer5.xml"/><Relationship Id="rId10" Type="http://schemas.openxmlformats.org/officeDocument/2006/relationships/hyperlink" Target="https://reurl.cc/2WkRE6" TargetMode="External"/><Relationship Id="rId19" Type="http://schemas.openxmlformats.org/officeDocument/2006/relationships/hyperlink" Target="https://reurl.cc/NqmK6e" TargetMode="External"/><Relationship Id="rId4" Type="http://schemas.openxmlformats.org/officeDocument/2006/relationships/settings" Target="settings.xml"/><Relationship Id="rId9" Type="http://schemas.openxmlformats.org/officeDocument/2006/relationships/hyperlink" Target="https://reurl.cc/d7Wr76" TargetMode="External"/><Relationship Id="rId14" Type="http://schemas.openxmlformats.org/officeDocument/2006/relationships/hyperlink" Target="https://reurl.cc/OV3549" TargetMode="External"/><Relationship Id="rId22" Type="http://schemas.openxmlformats.org/officeDocument/2006/relationships/footer" Target="footer1.xm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53EEE-A590-40BA-92E3-A637CF7D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2195</Words>
  <Characters>12517</Characters>
  <Application>Microsoft Office Word</Application>
  <DocSecurity>0</DocSecurity>
  <Lines>104</Lines>
  <Paragraphs>29</Paragraphs>
  <ScaleCrop>false</ScaleCrop>
  <Company>Liteon</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黃靖雯 Jing Wen Huang</dc:creator>
  <cp:keywords/>
  <dc:description/>
  <cp:lastModifiedBy>黃靖雯 Jing Wen Huang</cp:lastModifiedBy>
  <cp:revision>3</cp:revision>
  <cp:lastPrinted>2023-05-29T02:35:00Z</cp:lastPrinted>
  <dcterms:created xsi:type="dcterms:W3CDTF">2023-06-12T08:46:00Z</dcterms:created>
  <dcterms:modified xsi:type="dcterms:W3CDTF">2023-06-12T08:50:00Z</dcterms:modified>
</cp:coreProperties>
</file>