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8AF1E" w14:textId="1A039D2A" w:rsidR="003F5BB7" w:rsidRPr="006158AD" w:rsidRDefault="00E21A70" w:rsidP="00C838AE">
      <w:pPr>
        <w:spacing w:line="800" w:lineRule="exact"/>
        <w:jc w:val="center"/>
        <w:rPr>
          <w:rFonts w:ascii="微軟正黑體" w:eastAsia="微軟正黑體" w:hAnsi="微軟正黑體"/>
          <w:sz w:val="36"/>
        </w:rPr>
      </w:pPr>
      <w:r w:rsidRPr="006158AD">
        <w:rPr>
          <w:rFonts w:ascii="微軟正黑體" w:eastAsia="微軟正黑體" w:hAnsi="微軟正黑體" w:hint="eastAsia"/>
          <w:sz w:val="36"/>
        </w:rPr>
        <w:t>東海大學</w:t>
      </w:r>
      <w:r w:rsidR="006158AD" w:rsidRPr="006158AD">
        <w:rPr>
          <w:rFonts w:ascii="微軟正黑體" w:eastAsia="微軟正黑體" w:hAnsi="微軟正黑體" w:hint="eastAsia"/>
          <w:sz w:val="36"/>
        </w:rPr>
        <w:t xml:space="preserve"> </w:t>
      </w:r>
      <w:r w:rsidRPr="006158AD">
        <w:rPr>
          <w:rFonts w:ascii="微軟正黑體" w:eastAsia="微軟正黑體" w:hAnsi="微軟正黑體" w:hint="eastAsia"/>
          <w:sz w:val="36"/>
        </w:rPr>
        <w:t>11</w:t>
      </w:r>
      <w:r w:rsidR="0060450C">
        <w:rPr>
          <w:rFonts w:ascii="微軟正黑體" w:eastAsia="微軟正黑體" w:hAnsi="微軟正黑體" w:hint="eastAsia"/>
          <w:sz w:val="36"/>
        </w:rPr>
        <w:t>3</w:t>
      </w:r>
      <w:r w:rsidRPr="006158AD">
        <w:rPr>
          <w:rFonts w:ascii="微軟正黑體" w:eastAsia="微軟正黑體" w:hAnsi="微軟正黑體" w:hint="eastAsia"/>
          <w:sz w:val="36"/>
        </w:rPr>
        <w:t>學年度</w:t>
      </w:r>
      <w:r w:rsidR="006158AD" w:rsidRPr="006158AD">
        <w:rPr>
          <w:rFonts w:ascii="微軟正黑體" w:eastAsia="微軟正黑體" w:hAnsi="微軟正黑體" w:hint="eastAsia"/>
          <w:sz w:val="36"/>
        </w:rPr>
        <w:t xml:space="preserve"> </w:t>
      </w:r>
      <w:r w:rsidRPr="006158AD">
        <w:rPr>
          <w:rFonts w:ascii="微軟正黑體" w:eastAsia="微軟正黑體" w:hAnsi="微軟正黑體" w:hint="eastAsia"/>
          <w:sz w:val="36"/>
        </w:rPr>
        <w:t>大學申請入學第二階段指定項目甄試</w:t>
      </w:r>
    </w:p>
    <w:p w14:paraId="6C72EA76" w14:textId="60176BA6" w:rsidR="00E21A70" w:rsidRPr="00C838AE" w:rsidRDefault="00585BA1" w:rsidP="00C838AE">
      <w:pPr>
        <w:spacing w:line="800" w:lineRule="exact"/>
        <w:jc w:val="center"/>
        <w:rPr>
          <w:rFonts w:ascii="微軟正黑體" w:eastAsia="微軟正黑體" w:hAnsi="微軟正黑體"/>
          <w:sz w:val="32"/>
        </w:rPr>
      </w:pPr>
      <w:r>
        <w:rPr>
          <w:rFonts w:ascii="微軟正黑體" w:eastAsia="微軟正黑體" w:hAnsi="微軟正黑體" w:hint="eastAsia"/>
          <w:sz w:val="36"/>
        </w:rPr>
        <w:t>財務金融</w:t>
      </w:r>
      <w:r w:rsidR="00C838AE" w:rsidRPr="006158AD">
        <w:rPr>
          <w:rFonts w:ascii="微軟正黑體" w:eastAsia="微軟正黑體" w:hAnsi="微軟正黑體" w:hint="eastAsia"/>
          <w:sz w:val="36"/>
        </w:rPr>
        <w:t>學</w:t>
      </w:r>
      <w:r w:rsidR="00E21A70" w:rsidRPr="006158AD">
        <w:rPr>
          <w:rFonts w:ascii="微軟正黑體" w:eastAsia="微軟正黑體" w:hAnsi="微軟正黑體" w:hint="eastAsia"/>
          <w:sz w:val="36"/>
        </w:rPr>
        <w:t>系「</w:t>
      </w:r>
      <w:r w:rsidR="00E21A70" w:rsidRPr="006158AD">
        <w:rPr>
          <w:rFonts w:ascii="微軟正黑體" w:eastAsia="微軟正黑體" w:hAnsi="微軟正黑體" w:hint="eastAsia"/>
          <w:b/>
          <w:sz w:val="36"/>
        </w:rPr>
        <w:t>面</w:t>
      </w:r>
      <w:r w:rsidR="00947074">
        <w:rPr>
          <w:rFonts w:ascii="微軟正黑體" w:eastAsia="微軟正黑體" w:hAnsi="微軟正黑體" w:hint="eastAsia"/>
          <w:b/>
          <w:sz w:val="36"/>
        </w:rPr>
        <w:t>試</w:t>
      </w:r>
      <w:r w:rsidR="00E21A70" w:rsidRPr="006158AD">
        <w:rPr>
          <w:rFonts w:ascii="微軟正黑體" w:eastAsia="微軟正黑體" w:hAnsi="微軟正黑體" w:hint="eastAsia"/>
          <w:sz w:val="36"/>
        </w:rPr>
        <w:t>」準備指引</w:t>
      </w:r>
    </w:p>
    <w:p w14:paraId="52226135" w14:textId="77777777" w:rsidR="00E21A70" w:rsidRPr="006158AD" w:rsidRDefault="00E21A70" w:rsidP="006158AD">
      <w:pPr>
        <w:pStyle w:val="a5"/>
        <w:numPr>
          <w:ilvl w:val="0"/>
          <w:numId w:val="2"/>
        </w:numPr>
        <w:spacing w:afterLines="50" w:after="180" w:line="560" w:lineRule="exact"/>
        <w:ind w:leftChars="0" w:left="482" w:hanging="482"/>
        <w:rPr>
          <w:rFonts w:ascii="微軟正黑體" w:eastAsia="微軟正黑體" w:hAnsi="微軟正黑體"/>
        </w:rPr>
      </w:pPr>
      <w:r w:rsidRPr="006158AD">
        <w:rPr>
          <w:rFonts w:ascii="微軟正黑體" w:eastAsia="微軟正黑體" w:hAnsi="微軟正黑體" w:hint="eastAsia"/>
        </w:rPr>
        <w:t>面</w:t>
      </w:r>
      <w:r w:rsidR="006438A0">
        <w:rPr>
          <w:rFonts w:ascii="微軟正黑體" w:eastAsia="微軟正黑體" w:hAnsi="微軟正黑體" w:hint="eastAsia"/>
        </w:rPr>
        <w:t>試</w:t>
      </w:r>
      <w:r w:rsidRPr="006158AD">
        <w:rPr>
          <w:rFonts w:ascii="微軟正黑體" w:eastAsia="微軟正黑體" w:hAnsi="微軟正黑體" w:hint="eastAsia"/>
        </w:rPr>
        <w:t>準備指引：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977"/>
        <w:gridCol w:w="4649"/>
      </w:tblGrid>
      <w:tr w:rsidR="00E21A70" w:rsidRPr="0044390C" w14:paraId="1EC7F37B" w14:textId="77777777" w:rsidTr="00585BA1">
        <w:tc>
          <w:tcPr>
            <w:tcW w:w="2830" w:type="dxa"/>
            <w:shd w:val="clear" w:color="auto" w:fill="auto"/>
            <w:vAlign w:val="center"/>
          </w:tcPr>
          <w:p w14:paraId="0BF80DCA" w14:textId="77777777" w:rsidR="00E21A70" w:rsidRPr="0044390C" w:rsidRDefault="006438A0" w:rsidP="0044390C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4390C">
              <w:rPr>
                <w:rFonts w:ascii="微軟正黑體" w:eastAsia="微軟正黑體" w:hAnsi="微軟正黑體" w:hint="eastAsia"/>
              </w:rPr>
              <w:t>面試項目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635C890" w14:textId="77777777" w:rsidR="00E21A70" w:rsidRPr="0044390C" w:rsidRDefault="00E21A70" w:rsidP="0044390C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4390C">
              <w:rPr>
                <w:rFonts w:ascii="微軟正黑體" w:eastAsia="微軟正黑體" w:hAnsi="微軟正黑體" w:hint="eastAsia"/>
              </w:rPr>
              <w:t>審查重點</w:t>
            </w:r>
          </w:p>
        </w:tc>
        <w:tc>
          <w:tcPr>
            <w:tcW w:w="4649" w:type="dxa"/>
            <w:shd w:val="clear" w:color="auto" w:fill="auto"/>
            <w:vAlign w:val="center"/>
          </w:tcPr>
          <w:p w14:paraId="185C0F69" w14:textId="77777777" w:rsidR="00E21A70" w:rsidRPr="0044390C" w:rsidRDefault="00E21A70" w:rsidP="0044390C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44390C">
              <w:rPr>
                <w:rFonts w:ascii="微軟正黑體" w:eastAsia="微軟正黑體" w:hAnsi="微軟正黑體" w:hint="eastAsia"/>
              </w:rPr>
              <w:t>準備指引</w:t>
            </w:r>
          </w:p>
        </w:tc>
      </w:tr>
      <w:tr w:rsidR="00585BA1" w:rsidRPr="00F61527" w14:paraId="7A64BF5A" w14:textId="77777777" w:rsidTr="00585BA1">
        <w:tc>
          <w:tcPr>
            <w:tcW w:w="2830" w:type="dxa"/>
            <w:shd w:val="clear" w:color="auto" w:fill="auto"/>
            <w:vAlign w:val="center"/>
          </w:tcPr>
          <w:p w14:paraId="42BFD07F" w14:textId="77777777" w:rsidR="00585BA1" w:rsidRPr="00585BA1" w:rsidRDefault="00585BA1" w:rsidP="00585BA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70C0"/>
              </w:rPr>
            </w:pPr>
            <w:r w:rsidRPr="00585BA1">
              <w:rPr>
                <w:rFonts w:ascii="微軟正黑體" w:eastAsia="微軟正黑體" w:hAnsi="微軟正黑體" w:hint="eastAsia"/>
                <w:color w:val="0070C0"/>
              </w:rPr>
              <w:t>1. 表達能力</w:t>
            </w:r>
          </w:p>
          <w:p w14:paraId="2E98F01D" w14:textId="53AE7FD6" w:rsidR="00585BA1" w:rsidRPr="00585BA1" w:rsidRDefault="00585BA1" w:rsidP="00585BA1">
            <w:pPr>
              <w:spacing w:line="400" w:lineRule="exact"/>
              <w:ind w:leftChars="15" w:left="317" w:hangingChars="117" w:hanging="281"/>
              <w:jc w:val="both"/>
              <w:rPr>
                <w:rFonts w:ascii="微軟正黑體" w:eastAsia="微軟正黑體" w:hAnsi="微軟正黑體"/>
                <w:color w:val="0070C0"/>
              </w:rPr>
            </w:pPr>
            <w:r w:rsidRPr="00585BA1">
              <w:rPr>
                <w:rFonts w:ascii="微軟正黑體" w:eastAsia="微軟正黑體" w:hAnsi="微軟正黑體" w:hint="eastAsia"/>
                <w:color w:val="0070C0"/>
              </w:rPr>
              <w:t>2. 專業表現--邏輯思維與反應能力</w:t>
            </w:r>
          </w:p>
        </w:tc>
        <w:tc>
          <w:tcPr>
            <w:tcW w:w="2977" w:type="dxa"/>
            <w:vAlign w:val="center"/>
          </w:tcPr>
          <w:p w14:paraId="705A21EF" w14:textId="77777777" w:rsidR="00585BA1" w:rsidRPr="00585BA1" w:rsidRDefault="00585BA1" w:rsidP="00585BA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70C0"/>
              </w:rPr>
            </w:pPr>
            <w:r w:rsidRPr="00585BA1">
              <w:rPr>
                <w:rFonts w:ascii="微軟正黑體" w:eastAsia="微軟正黑體" w:hAnsi="微軟正黑體" w:hint="eastAsia"/>
                <w:color w:val="0070C0"/>
              </w:rPr>
              <w:t>1. 口語表達能力</w:t>
            </w:r>
          </w:p>
          <w:p w14:paraId="4CD4BAFF" w14:textId="77777777" w:rsidR="00585BA1" w:rsidRPr="00585BA1" w:rsidRDefault="00585BA1" w:rsidP="00585BA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70C0"/>
              </w:rPr>
            </w:pPr>
            <w:r w:rsidRPr="00585BA1">
              <w:rPr>
                <w:rFonts w:ascii="微軟正黑體" w:eastAsia="微軟正黑體" w:hAnsi="微軟正黑體" w:hint="eastAsia"/>
                <w:color w:val="0070C0"/>
              </w:rPr>
              <w:t>2. 邏輯思維能力</w:t>
            </w:r>
          </w:p>
          <w:p w14:paraId="39E9DCEF" w14:textId="18169524" w:rsidR="00585BA1" w:rsidRPr="00585BA1" w:rsidRDefault="00585BA1" w:rsidP="00585BA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70C0"/>
              </w:rPr>
            </w:pPr>
            <w:r w:rsidRPr="00585BA1">
              <w:rPr>
                <w:rFonts w:ascii="微軟正黑體" w:eastAsia="微軟正黑體" w:hAnsi="微軟正黑體" w:hint="eastAsia"/>
                <w:color w:val="0070C0"/>
              </w:rPr>
              <w:t>3. 臨場反應能力</w:t>
            </w:r>
          </w:p>
        </w:tc>
        <w:tc>
          <w:tcPr>
            <w:tcW w:w="4649" w:type="dxa"/>
            <w:vAlign w:val="center"/>
          </w:tcPr>
          <w:p w14:paraId="639E901F" w14:textId="77777777" w:rsidR="00585BA1" w:rsidRPr="00585BA1" w:rsidRDefault="00585BA1" w:rsidP="00585BA1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70C0"/>
              </w:rPr>
            </w:pPr>
            <w:r w:rsidRPr="00585BA1">
              <w:rPr>
                <w:rFonts w:ascii="微軟正黑體" w:eastAsia="微軟正黑體" w:hAnsi="微軟正黑體" w:hint="eastAsia"/>
                <w:color w:val="0070C0"/>
              </w:rPr>
              <w:t>1. 應試態度從容、服裝儀容整齊。</w:t>
            </w:r>
          </w:p>
          <w:p w14:paraId="550BF3E4" w14:textId="77777777" w:rsidR="00585BA1" w:rsidRPr="00585BA1" w:rsidRDefault="00585BA1" w:rsidP="00585BA1">
            <w:pPr>
              <w:spacing w:line="360" w:lineRule="exact"/>
              <w:ind w:left="338" w:hangingChars="141" w:hanging="338"/>
              <w:jc w:val="both"/>
              <w:rPr>
                <w:rFonts w:ascii="微軟正黑體" w:eastAsia="微軟正黑體" w:hAnsi="微軟正黑體"/>
                <w:color w:val="0070C0"/>
              </w:rPr>
            </w:pPr>
            <w:r w:rsidRPr="00585BA1">
              <w:rPr>
                <w:rFonts w:ascii="微軟正黑體" w:eastAsia="微軟正黑體" w:hAnsi="微軟正黑體" w:hint="eastAsia"/>
                <w:color w:val="0070C0"/>
              </w:rPr>
              <w:t>2. 對面試問題能</w:t>
            </w:r>
            <w:proofErr w:type="gramStart"/>
            <w:r w:rsidRPr="00585BA1">
              <w:rPr>
                <w:rFonts w:ascii="微軟正黑體" w:eastAsia="微軟正黑體" w:hAnsi="微軟正黑體" w:hint="eastAsia"/>
                <w:color w:val="0070C0"/>
              </w:rPr>
              <w:t>清楚的</w:t>
            </w:r>
            <w:proofErr w:type="gramEnd"/>
            <w:r w:rsidRPr="00585BA1">
              <w:rPr>
                <w:rFonts w:ascii="微軟正黑體" w:eastAsia="微軟正黑體" w:hAnsi="微軟正黑體" w:hint="eastAsia"/>
                <w:color w:val="0070C0"/>
              </w:rPr>
              <w:t>理解，並能具體說明自己的觀點。</w:t>
            </w:r>
          </w:p>
          <w:p w14:paraId="46984A9E" w14:textId="77777777" w:rsidR="00585BA1" w:rsidRPr="00585BA1" w:rsidRDefault="00585BA1" w:rsidP="00585BA1">
            <w:pPr>
              <w:spacing w:line="360" w:lineRule="exact"/>
              <w:ind w:left="312" w:hangingChars="130" w:hanging="312"/>
              <w:jc w:val="both"/>
              <w:rPr>
                <w:rFonts w:ascii="微軟正黑體" w:eastAsia="微軟正黑體" w:hAnsi="微軟正黑體"/>
                <w:color w:val="0070C0"/>
              </w:rPr>
            </w:pPr>
            <w:r w:rsidRPr="00585BA1">
              <w:rPr>
                <w:rFonts w:ascii="微軟正黑體" w:eastAsia="微軟正黑體" w:hAnsi="微軟正黑體" w:hint="eastAsia"/>
                <w:color w:val="0070C0"/>
              </w:rPr>
              <w:t>3. 對本系特色、課程、職</w:t>
            </w:r>
            <w:proofErr w:type="gramStart"/>
            <w:r w:rsidRPr="00585BA1">
              <w:rPr>
                <w:rFonts w:ascii="微軟正黑體" w:eastAsia="微軟正黑體" w:hAnsi="微軟正黑體" w:hint="eastAsia"/>
                <w:color w:val="0070C0"/>
              </w:rPr>
              <w:t>涯</w:t>
            </w:r>
            <w:proofErr w:type="gramEnd"/>
            <w:r w:rsidRPr="00585BA1">
              <w:rPr>
                <w:rFonts w:ascii="微軟正黑體" w:eastAsia="微軟正黑體" w:hAnsi="微軟正黑體" w:hint="eastAsia"/>
                <w:color w:val="0070C0"/>
              </w:rPr>
              <w:t>發展等有基本認知與了解。</w:t>
            </w:r>
          </w:p>
          <w:p w14:paraId="79B39B96" w14:textId="5B73729A" w:rsidR="00585BA1" w:rsidRPr="00585BA1" w:rsidRDefault="00585BA1" w:rsidP="00585BA1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70C0"/>
              </w:rPr>
            </w:pPr>
            <w:r w:rsidRPr="00585BA1">
              <w:rPr>
                <w:rFonts w:ascii="微軟正黑體" w:eastAsia="微軟正黑體" w:hAnsi="微軟正黑體" w:hint="eastAsia"/>
                <w:color w:val="0070C0"/>
              </w:rPr>
              <w:t>4. 面試時積極與面試老師互動。</w:t>
            </w:r>
          </w:p>
        </w:tc>
      </w:tr>
    </w:tbl>
    <w:p w14:paraId="062885F8" w14:textId="77777777" w:rsidR="0084284A" w:rsidRPr="006158AD" w:rsidRDefault="0084284A" w:rsidP="0084284A">
      <w:pPr>
        <w:pStyle w:val="a5"/>
        <w:numPr>
          <w:ilvl w:val="0"/>
          <w:numId w:val="2"/>
        </w:numPr>
        <w:spacing w:line="520" w:lineRule="exact"/>
        <w:ind w:leftChars="0" w:left="482" w:hanging="482"/>
        <w:rPr>
          <w:rFonts w:ascii="微軟正黑體" w:eastAsia="微軟正黑體" w:hAnsi="微軟正黑體"/>
        </w:rPr>
      </w:pPr>
      <w:r w:rsidRPr="006158AD">
        <w:rPr>
          <w:rFonts w:ascii="微軟正黑體" w:eastAsia="微軟正黑體" w:hAnsi="微軟正黑體" w:hint="eastAsia"/>
        </w:rPr>
        <w:t>考生注意事項：</w:t>
      </w:r>
    </w:p>
    <w:p w14:paraId="5BA81FF5" w14:textId="3CFCE1BF" w:rsidR="0084284A" w:rsidRPr="006158AD" w:rsidRDefault="0084284A" w:rsidP="0084284A">
      <w:pPr>
        <w:pStyle w:val="a5"/>
        <w:numPr>
          <w:ilvl w:val="0"/>
          <w:numId w:val="1"/>
        </w:numPr>
        <w:spacing w:line="52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面試預約時間：完成報名後至 </w:t>
      </w:r>
      <w:r w:rsidRPr="00A87E6D">
        <w:rPr>
          <w:rFonts w:ascii="微軟正黑體" w:eastAsia="微軟正黑體" w:hAnsi="微軟正黑體" w:hint="eastAsia"/>
          <w:b/>
          <w:sz w:val="28"/>
          <w:u w:val="single"/>
        </w:rPr>
        <w:t>11</w:t>
      </w:r>
      <w:r w:rsidR="0060450C">
        <w:rPr>
          <w:rFonts w:ascii="微軟正黑體" w:eastAsia="微軟正黑體" w:hAnsi="微軟正黑體" w:hint="eastAsia"/>
          <w:b/>
          <w:sz w:val="28"/>
          <w:u w:val="single"/>
        </w:rPr>
        <w:t>3</w:t>
      </w:r>
      <w:r w:rsidRPr="00A87E6D">
        <w:rPr>
          <w:rFonts w:ascii="微軟正黑體" w:eastAsia="微軟正黑體" w:hAnsi="微軟正黑體" w:hint="eastAsia"/>
          <w:b/>
          <w:sz w:val="28"/>
          <w:u w:val="single"/>
        </w:rPr>
        <w:t>年</w:t>
      </w:r>
      <w:r>
        <w:rPr>
          <w:rFonts w:ascii="微軟正黑體" w:eastAsia="微軟正黑體" w:hAnsi="微軟正黑體" w:hint="eastAsia"/>
          <w:b/>
          <w:sz w:val="28"/>
          <w:u w:val="single"/>
        </w:rPr>
        <w:t>5</w:t>
      </w:r>
      <w:r w:rsidRPr="00A87E6D">
        <w:rPr>
          <w:rFonts w:ascii="微軟正黑體" w:eastAsia="微軟正黑體" w:hAnsi="微軟正黑體" w:hint="eastAsia"/>
          <w:b/>
          <w:sz w:val="28"/>
          <w:u w:val="single"/>
        </w:rPr>
        <w:t>月</w:t>
      </w:r>
      <w:r w:rsidR="0060450C">
        <w:rPr>
          <w:rFonts w:ascii="微軟正黑體" w:eastAsia="微軟正黑體" w:hAnsi="微軟正黑體" w:hint="eastAsia"/>
          <w:b/>
          <w:sz w:val="28"/>
          <w:u w:val="single"/>
        </w:rPr>
        <w:t>8</w:t>
      </w:r>
      <w:r w:rsidRPr="00A87E6D">
        <w:rPr>
          <w:rFonts w:ascii="微軟正黑體" w:eastAsia="微軟正黑體" w:hAnsi="微軟正黑體" w:hint="eastAsia"/>
          <w:b/>
          <w:sz w:val="28"/>
          <w:u w:val="single"/>
        </w:rPr>
        <w:t>日</w:t>
      </w:r>
      <w:r>
        <w:rPr>
          <w:rFonts w:ascii="微軟正黑體" w:eastAsia="微軟正黑體" w:hAnsi="微軟正黑體" w:hint="eastAsia"/>
          <w:b/>
          <w:sz w:val="28"/>
          <w:u w:val="single"/>
        </w:rPr>
        <w:t>（三）</w:t>
      </w:r>
      <w:r w:rsidRPr="00A87E6D">
        <w:rPr>
          <w:rFonts w:ascii="微軟正黑體" w:eastAsia="微軟正黑體" w:hAnsi="微軟正黑體" w:hint="eastAsia"/>
          <w:b/>
          <w:sz w:val="28"/>
          <w:u w:val="single"/>
        </w:rPr>
        <w:t xml:space="preserve"> 中午12時止</w:t>
      </w:r>
      <w:r w:rsidRPr="006158AD">
        <w:rPr>
          <w:rFonts w:ascii="微軟正黑體" w:eastAsia="微軟正黑體" w:hAnsi="微軟正黑體" w:hint="eastAsia"/>
        </w:rPr>
        <w:t>。</w:t>
      </w:r>
      <w:bookmarkStart w:id="0" w:name="_GoBack"/>
      <w:bookmarkEnd w:id="0"/>
    </w:p>
    <w:p w14:paraId="5BDEE1EE" w14:textId="77777777" w:rsidR="0084284A" w:rsidRPr="006158AD" w:rsidRDefault="0084284A" w:rsidP="0084284A">
      <w:pPr>
        <w:pStyle w:val="a5"/>
        <w:numPr>
          <w:ilvl w:val="0"/>
          <w:numId w:val="1"/>
        </w:numPr>
        <w:spacing w:line="52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面試預約步驟：報名網頁</w:t>
      </w:r>
      <w:proofErr w:type="gramStart"/>
      <w:r>
        <w:rPr>
          <w:rFonts w:ascii="微軟正黑體" w:eastAsia="微軟正黑體" w:hAnsi="微軟正黑體" w:hint="eastAsia"/>
        </w:rPr>
        <w:t>（</w:t>
      </w:r>
      <w:proofErr w:type="gramEnd"/>
      <w:r>
        <w:fldChar w:fldCharType="begin"/>
      </w:r>
      <w:r>
        <w:instrText xml:space="preserve"> HYPERLINK "https://ithu.tw/4oq" </w:instrText>
      </w:r>
      <w:r>
        <w:fldChar w:fldCharType="separate"/>
      </w:r>
      <w:r w:rsidRPr="006C5F19">
        <w:rPr>
          <w:rStyle w:val="a3"/>
          <w:rFonts w:ascii="微軟正黑體" w:eastAsia="微軟正黑體" w:hAnsi="微軟正黑體" w:hint="eastAsia"/>
        </w:rPr>
        <w:t>h</w:t>
      </w:r>
      <w:r w:rsidRPr="006C5F19">
        <w:rPr>
          <w:rStyle w:val="a3"/>
          <w:rFonts w:ascii="微軟正黑體" w:eastAsia="微軟正黑體" w:hAnsi="微軟正黑體"/>
        </w:rPr>
        <w:t>ttps://ithu.tw/4oq</w:t>
      </w:r>
      <w:r>
        <w:rPr>
          <w:rStyle w:val="a3"/>
          <w:rFonts w:ascii="微軟正黑體" w:eastAsia="微軟正黑體" w:hAnsi="微軟正黑體"/>
        </w:rPr>
        <w:fldChar w:fldCharType="end"/>
      </w:r>
      <w:proofErr w:type="gramStart"/>
      <w:r>
        <w:rPr>
          <w:rFonts w:ascii="微軟正黑體" w:eastAsia="微軟正黑體" w:hAnsi="微軟正黑體" w:hint="eastAsia"/>
        </w:rPr>
        <w:t>）</w:t>
      </w:r>
      <w:proofErr w:type="gramEnd"/>
      <w:r>
        <w:rPr>
          <w:rFonts w:ascii="微軟正黑體" w:eastAsia="微軟正黑體" w:hAnsi="微軟正黑體" w:hint="eastAsia"/>
        </w:rPr>
        <w:t>&gt;【面試預約】&gt;【選擇報名系組】&gt;【選擇時段】&gt;確認送出。</w:t>
      </w:r>
    </w:p>
    <w:p w14:paraId="108E3ED5" w14:textId="77777777" w:rsidR="0084284A" w:rsidRPr="006158AD" w:rsidRDefault="0084284A" w:rsidP="0084284A">
      <w:pPr>
        <w:pStyle w:val="a5"/>
        <w:numPr>
          <w:ilvl w:val="0"/>
          <w:numId w:val="1"/>
        </w:numPr>
        <w:spacing w:line="52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報名後請</w:t>
      </w:r>
      <w:proofErr w:type="gramStart"/>
      <w:r>
        <w:rPr>
          <w:rFonts w:ascii="微軟正黑體" w:eastAsia="微軟正黑體" w:hAnsi="微軟正黑體" w:hint="eastAsia"/>
        </w:rPr>
        <w:t>逕</w:t>
      </w:r>
      <w:proofErr w:type="gramEnd"/>
      <w:r>
        <w:rPr>
          <w:rFonts w:ascii="微軟正黑體" w:eastAsia="微軟正黑體" w:hAnsi="微軟正黑體" w:hint="eastAsia"/>
        </w:rPr>
        <w:t>上網預約面試時段，各時段皆有名額限制，額滿請改選其他時段；如未上網預約者，將由學系安排面試時間</w:t>
      </w:r>
      <w:r w:rsidRPr="006158AD">
        <w:rPr>
          <w:rFonts w:ascii="微軟正黑體" w:eastAsia="微軟正黑體" w:hAnsi="微軟正黑體" w:hint="eastAsia"/>
        </w:rPr>
        <w:t>。</w:t>
      </w:r>
    </w:p>
    <w:p w14:paraId="3C0D1CEA" w14:textId="776FFC22" w:rsidR="0084284A" w:rsidRPr="006158AD" w:rsidRDefault="0084284A" w:rsidP="0084284A">
      <w:pPr>
        <w:pStyle w:val="a5"/>
        <w:numPr>
          <w:ilvl w:val="0"/>
          <w:numId w:val="1"/>
        </w:numPr>
        <w:spacing w:line="52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預約後欲更改面試時間，仍可於面試預約開放時間內進入系統修改，系統將以最後一次送出時段為主。網路面試預約時間截止後，請</w:t>
      </w:r>
      <w:proofErr w:type="gramStart"/>
      <w:r>
        <w:rPr>
          <w:rFonts w:ascii="微軟正黑體" w:eastAsia="微軟正黑體" w:hAnsi="微軟正黑體" w:hint="eastAsia"/>
        </w:rPr>
        <w:t>逕</w:t>
      </w:r>
      <w:proofErr w:type="gramEnd"/>
      <w:r>
        <w:rPr>
          <w:rFonts w:ascii="微軟正黑體" w:eastAsia="微軟正黑體" w:hAnsi="微軟正黑體" w:hint="eastAsia"/>
        </w:rPr>
        <w:t xml:space="preserve">洽各學系，若特殊情況以一次更改為限，並請於    </w:t>
      </w:r>
      <w:r w:rsidRPr="004426DF">
        <w:rPr>
          <w:rFonts w:ascii="微軟正黑體" w:eastAsia="微軟正黑體" w:hAnsi="微軟正黑體" w:hint="eastAsia"/>
          <w:b/>
          <w:sz w:val="28"/>
          <w:u w:val="single"/>
        </w:rPr>
        <w:t>11</w:t>
      </w:r>
      <w:r w:rsidR="00091C22">
        <w:rPr>
          <w:rFonts w:ascii="微軟正黑體" w:eastAsia="微軟正黑體" w:hAnsi="微軟正黑體" w:hint="eastAsia"/>
          <w:b/>
          <w:sz w:val="28"/>
          <w:u w:val="single"/>
        </w:rPr>
        <w:t>3</w:t>
      </w:r>
      <w:r w:rsidRPr="004426DF">
        <w:rPr>
          <w:rFonts w:ascii="微軟正黑體" w:eastAsia="微軟正黑體" w:hAnsi="微軟正黑體" w:hint="eastAsia"/>
          <w:b/>
          <w:sz w:val="28"/>
          <w:u w:val="single"/>
        </w:rPr>
        <w:t>年</w:t>
      </w:r>
      <w:r>
        <w:rPr>
          <w:rFonts w:ascii="微軟正黑體" w:eastAsia="微軟正黑體" w:hAnsi="微軟正黑體" w:hint="eastAsia"/>
          <w:b/>
          <w:sz w:val="28"/>
          <w:u w:val="single"/>
        </w:rPr>
        <w:t>5</w:t>
      </w:r>
      <w:r w:rsidRPr="008F7549">
        <w:rPr>
          <w:rFonts w:ascii="微軟正黑體" w:eastAsia="微軟正黑體" w:hAnsi="微軟正黑體" w:hint="eastAsia"/>
          <w:b/>
          <w:sz w:val="28"/>
          <w:u w:val="single"/>
        </w:rPr>
        <w:t>月1</w:t>
      </w:r>
      <w:r w:rsidR="00091C22">
        <w:rPr>
          <w:rFonts w:ascii="微軟正黑體" w:eastAsia="微軟正黑體" w:hAnsi="微軟正黑體" w:hint="eastAsia"/>
          <w:b/>
          <w:sz w:val="28"/>
          <w:u w:val="single"/>
        </w:rPr>
        <w:t>0</w:t>
      </w:r>
      <w:r w:rsidRPr="008F7549">
        <w:rPr>
          <w:rFonts w:ascii="微軟正黑體" w:eastAsia="微軟正黑體" w:hAnsi="微軟正黑體" w:hint="eastAsia"/>
          <w:b/>
          <w:sz w:val="28"/>
          <w:u w:val="single"/>
        </w:rPr>
        <w:t>日</w:t>
      </w:r>
      <w:r w:rsidR="005151D1">
        <w:rPr>
          <w:rFonts w:ascii="微軟正黑體" w:eastAsia="微軟正黑體" w:hAnsi="微軟正黑體" w:hint="eastAsia"/>
          <w:b/>
          <w:sz w:val="28"/>
          <w:u w:val="single"/>
        </w:rPr>
        <w:t>（</w:t>
      </w:r>
      <w:r>
        <w:rPr>
          <w:rFonts w:ascii="微軟正黑體" w:eastAsia="微軟正黑體" w:hAnsi="微軟正黑體" w:hint="eastAsia"/>
          <w:b/>
          <w:sz w:val="28"/>
          <w:u w:val="single"/>
        </w:rPr>
        <w:t>五</w:t>
      </w:r>
      <w:r w:rsidR="005151D1">
        <w:rPr>
          <w:rFonts w:ascii="微軟正黑體" w:eastAsia="微軟正黑體" w:hAnsi="微軟正黑體" w:hint="eastAsia"/>
          <w:b/>
          <w:sz w:val="28"/>
          <w:u w:val="single"/>
        </w:rPr>
        <w:t>）</w:t>
      </w:r>
      <w:r>
        <w:rPr>
          <w:rFonts w:ascii="微軟正黑體" w:eastAsia="微軟正黑體" w:hAnsi="微軟正黑體" w:hint="eastAsia"/>
          <w:b/>
          <w:sz w:val="28"/>
          <w:u w:val="single"/>
        </w:rPr>
        <w:t>下</w:t>
      </w:r>
      <w:r w:rsidRPr="008F7549">
        <w:rPr>
          <w:rFonts w:ascii="微軟正黑體" w:eastAsia="微軟正黑體" w:hAnsi="微軟正黑體" w:hint="eastAsia"/>
          <w:b/>
          <w:sz w:val="28"/>
          <w:u w:val="single"/>
        </w:rPr>
        <w:t>午</w:t>
      </w:r>
      <w:r>
        <w:rPr>
          <w:rFonts w:ascii="微軟正黑體" w:eastAsia="微軟正黑體" w:hAnsi="微軟正黑體" w:hint="eastAsia"/>
          <w:b/>
          <w:sz w:val="28"/>
          <w:u w:val="single"/>
        </w:rPr>
        <w:t>3</w:t>
      </w:r>
      <w:r w:rsidRPr="008F7549">
        <w:rPr>
          <w:rFonts w:ascii="微軟正黑體" w:eastAsia="微軟正黑體" w:hAnsi="微軟正黑體" w:hint="eastAsia"/>
          <w:b/>
          <w:sz w:val="28"/>
          <w:u w:val="single"/>
        </w:rPr>
        <w:t>時前</w:t>
      </w:r>
      <w:r>
        <w:rPr>
          <w:rFonts w:ascii="微軟正黑體" w:eastAsia="微軟正黑體" w:hAnsi="微軟正黑體" w:hint="eastAsia"/>
          <w:b/>
          <w:sz w:val="28"/>
        </w:rPr>
        <w:t xml:space="preserve"> </w:t>
      </w:r>
      <w:r w:rsidRPr="00130354">
        <w:rPr>
          <w:rFonts w:ascii="微軟正黑體" w:eastAsia="微軟正黑體" w:hAnsi="微軟正黑體" w:hint="eastAsia"/>
        </w:rPr>
        <w:t>提出</w:t>
      </w:r>
      <w:r w:rsidRPr="006158AD">
        <w:rPr>
          <w:rFonts w:ascii="微軟正黑體" w:eastAsia="微軟正黑體" w:hAnsi="微軟正黑體" w:hint="eastAsia"/>
        </w:rPr>
        <w:t>。</w:t>
      </w:r>
    </w:p>
    <w:p w14:paraId="5E1B04F0" w14:textId="302314D3" w:rsidR="0084284A" w:rsidRPr="00C838AE" w:rsidRDefault="0084284A" w:rsidP="0084284A">
      <w:pPr>
        <w:pStyle w:val="Default"/>
        <w:numPr>
          <w:ilvl w:val="0"/>
          <w:numId w:val="1"/>
        </w:numPr>
        <w:spacing w:line="520" w:lineRule="exact"/>
        <w:ind w:left="482" w:hanging="482"/>
        <w:rPr>
          <w:rFonts w:ascii="微軟正黑體" w:eastAsia="微軟正黑體" w:hAnsi="微軟正黑體"/>
          <w:color w:val="0462C1"/>
          <w:sz w:val="23"/>
          <w:szCs w:val="23"/>
        </w:rPr>
      </w:pPr>
      <w:r>
        <w:rPr>
          <w:rFonts w:ascii="微軟正黑體" w:eastAsia="微軟正黑體" w:hAnsi="微軟正黑體" w:hint="eastAsia"/>
        </w:rPr>
        <w:t xml:space="preserve">考試時間及注意事項於 </w:t>
      </w:r>
      <w:r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  <w:u w:val="single"/>
        </w:rPr>
        <w:t>11</w:t>
      </w:r>
      <w:r w:rsidR="00091C22"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  <w:u w:val="single"/>
        </w:rPr>
        <w:t>3</w:t>
      </w:r>
      <w:r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  <w:u w:val="single"/>
        </w:rPr>
        <w:t>年5</w:t>
      </w:r>
      <w:r w:rsidRPr="0044390C"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  <w:u w:val="single"/>
        </w:rPr>
        <w:t>月1</w:t>
      </w:r>
      <w:r w:rsidR="00091C22"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  <w:u w:val="single"/>
        </w:rPr>
        <w:t>4</w:t>
      </w:r>
      <w:r w:rsidRPr="0044390C"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  <w:u w:val="single"/>
        </w:rPr>
        <w:t>日</w:t>
      </w:r>
      <w:r w:rsidR="005151D1"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  <w:u w:val="single"/>
        </w:rPr>
        <w:t>（</w:t>
      </w:r>
      <w:r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  <w:u w:val="single"/>
        </w:rPr>
        <w:t>二</w:t>
      </w:r>
      <w:r w:rsidR="005151D1"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  <w:u w:val="single"/>
        </w:rPr>
        <w:t>）</w:t>
      </w:r>
      <w:r w:rsidRPr="0044390C"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  <w:u w:val="single"/>
        </w:rPr>
        <w:t>下午3時</w:t>
      </w:r>
      <w:r w:rsidRPr="0044390C">
        <w:rPr>
          <w:rFonts w:ascii="微軟正黑體" w:eastAsia="微軟正黑體" w:hAnsi="微軟正黑體" w:cs="Times New Roman" w:hint="eastAsia"/>
          <w:b/>
          <w:color w:val="auto"/>
          <w:kern w:val="2"/>
          <w:sz w:val="28"/>
          <w:szCs w:val="22"/>
        </w:rPr>
        <w:t xml:space="preserve"> </w:t>
      </w:r>
      <w:r>
        <w:rPr>
          <w:rFonts w:ascii="微軟正黑體" w:eastAsia="微軟正黑體" w:hAnsi="微軟正黑體" w:hint="eastAsia"/>
        </w:rPr>
        <w:t>公告，請逕上各學系網頁查詢。</w:t>
      </w:r>
    </w:p>
    <w:p w14:paraId="4D99536A" w14:textId="369B0745" w:rsidR="0084284A" w:rsidRDefault="00585BA1" w:rsidP="0084284A">
      <w:pPr>
        <w:pStyle w:val="a5"/>
        <w:numPr>
          <w:ilvl w:val="0"/>
          <w:numId w:val="1"/>
        </w:numPr>
        <w:spacing w:line="52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財金</w:t>
      </w:r>
      <w:r w:rsidR="0084284A" w:rsidRPr="006158AD">
        <w:rPr>
          <w:rFonts w:ascii="微軟正黑體" w:eastAsia="微軟正黑體" w:hAnsi="微軟正黑體" w:hint="eastAsia"/>
        </w:rPr>
        <w:t>系聯絡方式：</w:t>
      </w:r>
      <w:r>
        <w:rPr>
          <w:rFonts w:ascii="微軟正黑體" w:eastAsia="微軟正黑體" w:hAnsi="微軟正黑體" w:hint="eastAsia"/>
        </w:rPr>
        <w:t>蘇麗</w:t>
      </w:r>
      <w:proofErr w:type="gramStart"/>
      <w:r>
        <w:rPr>
          <w:rFonts w:ascii="微軟正黑體" w:eastAsia="微軟正黑體" w:hAnsi="微軟正黑體" w:hint="eastAsia"/>
        </w:rPr>
        <w:t>夙</w:t>
      </w:r>
      <w:proofErr w:type="gramEnd"/>
      <w:r w:rsidR="0084284A" w:rsidRPr="006158AD">
        <w:rPr>
          <w:rFonts w:ascii="微軟正黑體" w:eastAsia="微軟正黑體" w:hAnsi="微軟正黑體" w:hint="eastAsia"/>
        </w:rPr>
        <w:t>小姐，電話：</w:t>
      </w:r>
      <w:r>
        <w:rPr>
          <w:rFonts w:ascii="微軟正黑體" w:eastAsia="微軟正黑體" w:hAnsi="微軟正黑體" w:hint="eastAsia"/>
        </w:rPr>
        <w:t>04-23590121#35800/</w:t>
      </w:r>
      <w:r w:rsidR="0084284A">
        <w:rPr>
          <w:rFonts w:ascii="微軟正黑體" w:eastAsia="微軟正黑體" w:hAnsi="微軟正黑體" w:hint="eastAsia"/>
        </w:rPr>
        <w:t xml:space="preserve"> </w:t>
      </w:r>
      <w:r w:rsidR="0084284A" w:rsidRPr="006158AD">
        <w:rPr>
          <w:rFonts w:ascii="微軟正黑體" w:eastAsia="微軟正黑體" w:hAnsi="微軟正黑體" w:hint="eastAsia"/>
        </w:rPr>
        <w:t>E</w:t>
      </w:r>
      <w:r w:rsidR="0084284A" w:rsidRPr="006158AD">
        <w:rPr>
          <w:rFonts w:ascii="微軟正黑體" w:eastAsia="微軟正黑體" w:hAnsi="微軟正黑體"/>
        </w:rPr>
        <w:t>mail</w:t>
      </w:r>
      <w:r w:rsidR="0084284A" w:rsidRPr="006158AD">
        <w:rPr>
          <w:rFonts w:ascii="微軟正黑體" w:eastAsia="微軟正黑體" w:hAnsi="微軟正黑體" w:hint="eastAsia"/>
        </w:rPr>
        <w:t>：</w:t>
      </w:r>
      <w:hyperlink r:id="rId8" w:history="1">
        <w:r w:rsidRPr="00540393">
          <w:rPr>
            <w:rStyle w:val="a3"/>
            <w:rFonts w:ascii="微軟正黑體" w:eastAsia="微軟正黑體" w:hAnsi="微軟正黑體" w:hint="eastAsia"/>
          </w:rPr>
          <w:t>a</w:t>
        </w:r>
        <w:r w:rsidRPr="00540393">
          <w:rPr>
            <w:rStyle w:val="a3"/>
            <w:rFonts w:ascii="微軟正黑體" w:eastAsia="微軟正黑體" w:hAnsi="微軟正黑體"/>
          </w:rPr>
          <w:t>nnsue@thu.edu.tw</w:t>
        </w:r>
      </w:hyperlink>
    </w:p>
    <w:p w14:paraId="76B8E9A9" w14:textId="77777777" w:rsidR="00585BA1" w:rsidRPr="006158AD" w:rsidRDefault="00585BA1" w:rsidP="00585BA1">
      <w:pPr>
        <w:pStyle w:val="a5"/>
        <w:spacing w:line="520" w:lineRule="exact"/>
        <w:ind w:leftChars="0" w:left="482"/>
        <w:rPr>
          <w:rFonts w:ascii="微軟正黑體" w:eastAsia="微軟正黑體" w:hAnsi="微軟正黑體"/>
        </w:rPr>
      </w:pPr>
    </w:p>
    <w:p w14:paraId="060DD543" w14:textId="77777777" w:rsidR="00FE7960" w:rsidRPr="0084284A" w:rsidRDefault="00FE7960" w:rsidP="00FE7960">
      <w:pPr>
        <w:spacing w:line="520" w:lineRule="exact"/>
        <w:rPr>
          <w:rFonts w:ascii="微軟正黑體" w:eastAsia="微軟正黑體" w:hAnsi="微軟正黑體"/>
        </w:rPr>
      </w:pPr>
    </w:p>
    <w:sectPr w:rsidR="00FE7960" w:rsidRPr="0084284A" w:rsidSect="00E21A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ABAAF" w14:textId="77777777" w:rsidR="00241EAD" w:rsidRDefault="00241EAD" w:rsidP="0044390C">
      <w:r>
        <w:separator/>
      </w:r>
    </w:p>
  </w:endnote>
  <w:endnote w:type="continuationSeparator" w:id="0">
    <w:p w14:paraId="44CE123F" w14:textId="77777777" w:rsidR="00241EAD" w:rsidRDefault="00241EAD" w:rsidP="0044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53846" w14:textId="77777777" w:rsidR="00241EAD" w:rsidRDefault="00241EAD" w:rsidP="0044390C">
      <w:r>
        <w:separator/>
      </w:r>
    </w:p>
  </w:footnote>
  <w:footnote w:type="continuationSeparator" w:id="0">
    <w:p w14:paraId="653E66DC" w14:textId="77777777" w:rsidR="00241EAD" w:rsidRDefault="00241EAD" w:rsidP="00443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409F"/>
    <w:multiLevelType w:val="hybridMultilevel"/>
    <w:tmpl w:val="8F320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DF01D5"/>
    <w:multiLevelType w:val="hybridMultilevel"/>
    <w:tmpl w:val="3D821B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207069"/>
    <w:multiLevelType w:val="hybridMultilevel"/>
    <w:tmpl w:val="B224BAFA"/>
    <w:lvl w:ilvl="0" w:tplc="C18A43C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4D3343"/>
    <w:multiLevelType w:val="hybridMultilevel"/>
    <w:tmpl w:val="BE321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E2623C"/>
    <w:multiLevelType w:val="hybridMultilevel"/>
    <w:tmpl w:val="AA82A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EF4DB8"/>
    <w:multiLevelType w:val="hybridMultilevel"/>
    <w:tmpl w:val="AA82A9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A70"/>
    <w:rsid w:val="0005600B"/>
    <w:rsid w:val="00091C22"/>
    <w:rsid w:val="00130354"/>
    <w:rsid w:val="00241EAD"/>
    <w:rsid w:val="00372048"/>
    <w:rsid w:val="00391CD5"/>
    <w:rsid w:val="003F5BB7"/>
    <w:rsid w:val="003F7634"/>
    <w:rsid w:val="004426DF"/>
    <w:rsid w:val="0044390C"/>
    <w:rsid w:val="0045484E"/>
    <w:rsid w:val="004852FB"/>
    <w:rsid w:val="005151D1"/>
    <w:rsid w:val="00563C9C"/>
    <w:rsid w:val="00585BA1"/>
    <w:rsid w:val="0060450C"/>
    <w:rsid w:val="006158AD"/>
    <w:rsid w:val="00641C09"/>
    <w:rsid w:val="00641E6A"/>
    <w:rsid w:val="006438A0"/>
    <w:rsid w:val="0084284A"/>
    <w:rsid w:val="008A7056"/>
    <w:rsid w:val="008F7549"/>
    <w:rsid w:val="009163D7"/>
    <w:rsid w:val="00947074"/>
    <w:rsid w:val="00A87E6D"/>
    <w:rsid w:val="00AE0FDD"/>
    <w:rsid w:val="00AF2498"/>
    <w:rsid w:val="00B67FA7"/>
    <w:rsid w:val="00BB09FC"/>
    <w:rsid w:val="00C5106E"/>
    <w:rsid w:val="00C838AE"/>
    <w:rsid w:val="00CA12B8"/>
    <w:rsid w:val="00CE5E63"/>
    <w:rsid w:val="00DD3858"/>
    <w:rsid w:val="00E056BE"/>
    <w:rsid w:val="00E21A70"/>
    <w:rsid w:val="00E36605"/>
    <w:rsid w:val="00E60E5E"/>
    <w:rsid w:val="00F61527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AE274"/>
  <w15:chartTrackingRefBased/>
  <w15:docId w15:val="{D10CC418-DBD1-4368-AE3D-196D5088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1A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3">
    <w:name w:val="Hyperlink"/>
    <w:uiPriority w:val="99"/>
    <w:unhideWhenUsed/>
    <w:rsid w:val="00E21A70"/>
    <w:rPr>
      <w:color w:val="0563C1"/>
      <w:u w:val="single"/>
    </w:rPr>
  </w:style>
  <w:style w:type="character" w:customStyle="1" w:styleId="1">
    <w:name w:val="未解析的提及1"/>
    <w:uiPriority w:val="99"/>
    <w:semiHidden/>
    <w:unhideWhenUsed/>
    <w:rsid w:val="00E21A70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E2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158A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443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44390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39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44390C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585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sue@t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3E35-86DD-490C-8C2F-2F48E2CE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Links>
    <vt:vector size="6" baseType="variant"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https://ithu.tw/4oq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蘇麗夙(annsue)</cp:lastModifiedBy>
  <cp:revision>3</cp:revision>
  <dcterms:created xsi:type="dcterms:W3CDTF">2023-12-06T02:12:00Z</dcterms:created>
  <dcterms:modified xsi:type="dcterms:W3CDTF">2023-12-06T02:49:00Z</dcterms:modified>
</cp:coreProperties>
</file>